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D098B" w14:textId="77777777" w:rsidR="004660C1" w:rsidRPr="008A7F29" w:rsidRDefault="00D9518F" w:rsidP="00D9518F">
      <w:pPr>
        <w:wordWrap w:val="0"/>
        <w:spacing w:line="235" w:lineRule="auto"/>
        <w:ind w:left="284" w:right="-31"/>
        <w:jc w:val="right"/>
        <w:rPr>
          <w:rFonts w:ascii="Times New Roman" w:eastAsia="標楷體" w:hAnsi="Times New Roman" w:cs="Times New Roman"/>
          <w:sz w:val="24"/>
        </w:rPr>
      </w:pPr>
      <w:r w:rsidRPr="008A7F29">
        <w:rPr>
          <w:rFonts w:ascii="Times New Roman" w:eastAsia="標楷體" w:hAnsi="Times New Roman" w:cs="Times New Roman"/>
          <w:sz w:val="24"/>
        </w:rPr>
        <w:t xml:space="preserve"> </w:t>
      </w:r>
    </w:p>
    <w:p w14:paraId="7433EE9D" w14:textId="1CC5BE35" w:rsidR="00D07B46" w:rsidRPr="008A7F29" w:rsidRDefault="003F4D2C" w:rsidP="00BC1CF0">
      <w:pPr>
        <w:spacing w:line="235" w:lineRule="auto"/>
        <w:ind w:left="284" w:right="-31"/>
        <w:jc w:val="right"/>
        <w:rPr>
          <w:rFonts w:ascii="Times New Roman" w:eastAsia="標楷體" w:hAnsi="Times New Roman" w:cs="Times New Roman"/>
          <w:sz w:val="24"/>
        </w:rPr>
      </w:pPr>
      <w:r w:rsidRPr="008A7F29">
        <w:rPr>
          <w:rFonts w:ascii="Times New Roman" w:eastAsia="標楷體" w:hAnsi="Times New Roman" w:cs="Times New Roman"/>
          <w:sz w:val="24"/>
        </w:rPr>
        <w:t>發布日期：</w:t>
      </w:r>
      <w:r w:rsidR="00944AF9">
        <w:rPr>
          <w:rFonts w:ascii="Times New Roman" w:eastAsia="標楷體" w:hAnsi="Times New Roman" w:cs="Times New Roman"/>
          <w:sz w:val="24"/>
        </w:rPr>
        <w:t>1</w:t>
      </w:r>
      <w:r w:rsidR="00C42A19">
        <w:rPr>
          <w:rFonts w:ascii="Times New Roman" w:eastAsia="標楷體" w:hAnsi="Times New Roman" w:cs="Times New Roman" w:hint="eastAsia"/>
          <w:sz w:val="24"/>
        </w:rPr>
        <w:t>1</w:t>
      </w:r>
      <w:r w:rsidR="00C0682D">
        <w:rPr>
          <w:rFonts w:ascii="Times New Roman" w:eastAsia="標楷體" w:hAnsi="Times New Roman" w:cs="Times New Roman" w:hint="eastAsia"/>
          <w:sz w:val="24"/>
        </w:rPr>
        <w:t>1</w:t>
      </w:r>
      <w:r w:rsidRPr="008A7F29">
        <w:rPr>
          <w:rFonts w:ascii="Times New Roman" w:eastAsia="標楷體" w:hAnsi="Times New Roman" w:cs="Times New Roman"/>
          <w:sz w:val="24"/>
        </w:rPr>
        <w:t>年</w:t>
      </w:r>
      <w:r w:rsidR="00810C43">
        <w:rPr>
          <w:rFonts w:ascii="Times New Roman" w:eastAsia="標楷體" w:hAnsi="Times New Roman" w:cs="Times New Roman"/>
          <w:sz w:val="24"/>
        </w:rPr>
        <w:t>8</w:t>
      </w:r>
      <w:r w:rsidR="00BB37F0" w:rsidRPr="008A7F29">
        <w:rPr>
          <w:rFonts w:ascii="Times New Roman" w:eastAsia="標楷體" w:hAnsi="Times New Roman" w:cs="Times New Roman"/>
          <w:sz w:val="24"/>
        </w:rPr>
        <w:t>月</w:t>
      </w:r>
    </w:p>
    <w:p w14:paraId="0755E411" w14:textId="3FDF1784" w:rsidR="00D07B46" w:rsidRPr="008A7F29" w:rsidRDefault="00BC1CF0" w:rsidP="00BC1CF0">
      <w:pPr>
        <w:pStyle w:val="a3"/>
        <w:spacing w:before="5"/>
        <w:jc w:val="right"/>
        <w:rPr>
          <w:rFonts w:ascii="Times New Roman" w:eastAsia="標楷體" w:hAnsi="Times New Roman" w:cs="Times New Roman"/>
          <w:sz w:val="22"/>
        </w:rPr>
      </w:pPr>
      <w:r w:rsidRPr="008A7F29">
        <w:rPr>
          <w:rFonts w:ascii="Times New Roman" w:eastAsia="標楷體" w:hAnsi="Times New Roman" w:cs="Times New Roman"/>
          <w:sz w:val="22"/>
        </w:rPr>
        <w:t>版本：</w:t>
      </w:r>
      <w:r w:rsidR="00810C43">
        <w:rPr>
          <w:rFonts w:ascii="Times New Roman" w:eastAsia="標楷體" w:hAnsi="Times New Roman" w:cs="Times New Roman"/>
          <w:sz w:val="22"/>
        </w:rPr>
        <w:t>9</w:t>
      </w:r>
    </w:p>
    <w:p w14:paraId="051B0A5D" w14:textId="77777777" w:rsidR="00D07B46" w:rsidRPr="008A7F29" w:rsidRDefault="00D07B46">
      <w:pPr>
        <w:pStyle w:val="a3"/>
        <w:rPr>
          <w:rFonts w:ascii="Times New Roman" w:eastAsia="標楷體" w:hAnsi="Times New Roman" w:cs="Times New Roman"/>
          <w:sz w:val="20"/>
        </w:rPr>
      </w:pPr>
    </w:p>
    <w:p w14:paraId="79694F5F" w14:textId="77777777" w:rsidR="00D07B46" w:rsidRPr="008A7F29" w:rsidRDefault="00D07B46">
      <w:pPr>
        <w:pStyle w:val="a3"/>
        <w:rPr>
          <w:rFonts w:ascii="Times New Roman" w:eastAsia="標楷體" w:hAnsi="Times New Roman" w:cs="Times New Roman"/>
          <w:sz w:val="20"/>
        </w:rPr>
      </w:pPr>
    </w:p>
    <w:p w14:paraId="5816FB8D" w14:textId="77777777" w:rsidR="00D07B46" w:rsidRPr="008A7F29" w:rsidRDefault="00D07B46">
      <w:pPr>
        <w:pStyle w:val="a3"/>
        <w:rPr>
          <w:rFonts w:ascii="Times New Roman" w:eastAsia="標楷體" w:hAnsi="Times New Roman" w:cs="Times New Roman"/>
          <w:sz w:val="20"/>
        </w:rPr>
      </w:pPr>
    </w:p>
    <w:p w14:paraId="04BD3CCC" w14:textId="77777777" w:rsidR="00D07B46" w:rsidRPr="008A7F29" w:rsidRDefault="00D07B46">
      <w:pPr>
        <w:pStyle w:val="a3"/>
        <w:rPr>
          <w:rFonts w:ascii="Times New Roman" w:eastAsia="標楷體" w:hAnsi="Times New Roman" w:cs="Times New Roman"/>
          <w:sz w:val="20"/>
        </w:rPr>
      </w:pPr>
    </w:p>
    <w:p w14:paraId="6AD21927" w14:textId="77777777" w:rsidR="00973EDE" w:rsidRPr="008A7F29" w:rsidRDefault="00973EDE">
      <w:pPr>
        <w:pStyle w:val="a3"/>
        <w:rPr>
          <w:rFonts w:ascii="Times New Roman" w:eastAsia="標楷體" w:hAnsi="Times New Roman" w:cs="Times New Roman"/>
          <w:sz w:val="20"/>
        </w:rPr>
      </w:pPr>
    </w:p>
    <w:p w14:paraId="191BCC1B" w14:textId="77777777" w:rsidR="00D07B46" w:rsidRPr="008A7F29" w:rsidRDefault="00D07B46">
      <w:pPr>
        <w:pStyle w:val="a3"/>
        <w:rPr>
          <w:rFonts w:ascii="Times New Roman" w:eastAsia="標楷體" w:hAnsi="Times New Roman" w:cs="Times New Roman"/>
          <w:sz w:val="27"/>
        </w:rPr>
      </w:pPr>
    </w:p>
    <w:p w14:paraId="5A71E0AE" w14:textId="77777777" w:rsidR="00D07B46" w:rsidRPr="00751539" w:rsidRDefault="00973EDE">
      <w:pPr>
        <w:spacing w:line="820" w:lineRule="exact"/>
        <w:ind w:left="238"/>
        <w:jc w:val="center"/>
        <w:rPr>
          <w:rFonts w:ascii="Times New Roman" w:eastAsia="標楷體" w:hAnsi="Times New Roman" w:cs="Times New Roman"/>
          <w:b/>
          <w:sz w:val="64"/>
        </w:rPr>
      </w:pPr>
      <w:r w:rsidRPr="00751539">
        <w:rPr>
          <w:rFonts w:ascii="Times New Roman" w:eastAsia="標楷體" w:hAnsi="Times New Roman" w:cs="Times New Roman"/>
          <w:b/>
          <w:sz w:val="64"/>
        </w:rPr>
        <w:t>金融科技創新園區</w:t>
      </w:r>
    </w:p>
    <w:p w14:paraId="5DC547E1" w14:textId="7BF22D5B" w:rsidR="00D07B46" w:rsidRPr="00751539" w:rsidRDefault="00273605">
      <w:pPr>
        <w:spacing w:line="1154" w:lineRule="exact"/>
        <w:ind w:left="239"/>
        <w:jc w:val="center"/>
        <w:rPr>
          <w:rFonts w:ascii="Times New Roman" w:eastAsia="標楷體" w:hAnsi="Times New Roman" w:cs="Times New Roman"/>
          <w:b/>
          <w:sz w:val="64"/>
        </w:rPr>
      </w:pPr>
      <w:proofErr w:type="gramStart"/>
      <w:r w:rsidRPr="00751539">
        <w:rPr>
          <w:rFonts w:ascii="Times New Roman" w:eastAsia="標楷體" w:hAnsi="Times New Roman" w:cs="Times New Roman"/>
          <w:b/>
          <w:sz w:val="64"/>
        </w:rPr>
        <w:t>數位沙盒</w:t>
      </w:r>
      <w:proofErr w:type="gramEnd"/>
      <w:r w:rsidR="00CB0A26" w:rsidRPr="00751539">
        <w:rPr>
          <w:rFonts w:ascii="Times New Roman" w:eastAsia="標楷體" w:hAnsi="Times New Roman" w:cs="Times New Roman"/>
          <w:b/>
          <w:sz w:val="64"/>
        </w:rPr>
        <w:t>API</w:t>
      </w:r>
      <w:r w:rsidR="00CB0A26" w:rsidRPr="00751539">
        <w:rPr>
          <w:rFonts w:ascii="Times New Roman" w:eastAsia="標楷體" w:hAnsi="Times New Roman" w:cs="Times New Roman"/>
          <w:b/>
          <w:sz w:val="64"/>
        </w:rPr>
        <w:t>供應</w:t>
      </w:r>
      <w:r w:rsidR="00573131">
        <w:rPr>
          <w:rFonts w:ascii="Times New Roman" w:eastAsia="標楷體" w:hAnsi="Times New Roman" w:cs="Times New Roman" w:hint="eastAsia"/>
          <w:b/>
          <w:sz w:val="64"/>
        </w:rPr>
        <w:t>商</w:t>
      </w:r>
      <w:r w:rsidR="00F11198" w:rsidRPr="00751539">
        <w:rPr>
          <w:rFonts w:ascii="Times New Roman" w:eastAsia="標楷體" w:hAnsi="Times New Roman" w:cs="Times New Roman"/>
          <w:b/>
          <w:sz w:val="64"/>
        </w:rPr>
        <w:t>申</w:t>
      </w:r>
      <w:r w:rsidRPr="00751539">
        <w:rPr>
          <w:rFonts w:ascii="Times New Roman" w:eastAsia="標楷體" w:hAnsi="Times New Roman" w:cs="Times New Roman"/>
          <w:b/>
          <w:sz w:val="64"/>
        </w:rPr>
        <w:t>請須知</w:t>
      </w:r>
    </w:p>
    <w:p w14:paraId="74636651" w14:textId="77777777" w:rsidR="00D07B46" w:rsidRPr="008A7F29" w:rsidRDefault="00D07B46">
      <w:pPr>
        <w:pStyle w:val="a3"/>
        <w:rPr>
          <w:rFonts w:ascii="Times New Roman" w:eastAsia="標楷體" w:hAnsi="Times New Roman" w:cs="Times New Roman"/>
          <w:sz w:val="20"/>
        </w:rPr>
      </w:pPr>
    </w:p>
    <w:p w14:paraId="24591AA1" w14:textId="77777777" w:rsidR="00D07B46" w:rsidRPr="008A7F29" w:rsidRDefault="00D07B46">
      <w:pPr>
        <w:pStyle w:val="a3"/>
        <w:rPr>
          <w:rFonts w:ascii="Times New Roman" w:eastAsia="標楷體" w:hAnsi="Times New Roman" w:cs="Times New Roman"/>
          <w:sz w:val="20"/>
        </w:rPr>
      </w:pPr>
    </w:p>
    <w:p w14:paraId="095F46DE" w14:textId="77777777" w:rsidR="00D07B46" w:rsidRPr="008A7F29" w:rsidRDefault="00D07B46">
      <w:pPr>
        <w:pStyle w:val="a3"/>
        <w:rPr>
          <w:rFonts w:ascii="Times New Roman" w:eastAsia="標楷體" w:hAnsi="Times New Roman" w:cs="Times New Roman"/>
          <w:sz w:val="20"/>
        </w:rPr>
      </w:pPr>
    </w:p>
    <w:p w14:paraId="272E64DA" w14:textId="77777777" w:rsidR="00AB0875" w:rsidRPr="008A7F29" w:rsidRDefault="00AB0875" w:rsidP="00AB0875">
      <w:pPr>
        <w:snapToGrid w:val="0"/>
        <w:jc w:val="center"/>
        <w:rPr>
          <w:rFonts w:ascii="Times New Roman" w:eastAsia="標楷體" w:hAnsi="Times New Roman" w:cs="Times New Roman"/>
          <w:spacing w:val="4"/>
          <w:sz w:val="32"/>
          <w:szCs w:val="56"/>
        </w:rPr>
      </w:pPr>
    </w:p>
    <w:p w14:paraId="39DFCD7F" w14:textId="77777777" w:rsidR="00D07B46" w:rsidRDefault="00D07B46">
      <w:pPr>
        <w:pStyle w:val="a3"/>
        <w:rPr>
          <w:rFonts w:ascii="Times New Roman" w:eastAsia="標楷體" w:hAnsi="Times New Roman" w:cs="Times New Roman"/>
          <w:sz w:val="20"/>
        </w:rPr>
      </w:pPr>
    </w:p>
    <w:p w14:paraId="59DB53DB" w14:textId="77777777" w:rsidR="009971BA" w:rsidRPr="008A7F29" w:rsidRDefault="009971BA">
      <w:pPr>
        <w:pStyle w:val="a3"/>
        <w:rPr>
          <w:rFonts w:ascii="Times New Roman" w:eastAsia="標楷體" w:hAnsi="Times New Roman" w:cs="Times New Roman"/>
          <w:sz w:val="20"/>
        </w:rPr>
      </w:pPr>
    </w:p>
    <w:p w14:paraId="4E2CE6C7" w14:textId="77777777" w:rsidR="00D07B46" w:rsidRPr="008A7F29" w:rsidRDefault="00D07B46">
      <w:pPr>
        <w:pStyle w:val="a3"/>
        <w:rPr>
          <w:rFonts w:ascii="Times New Roman" w:eastAsia="標楷體" w:hAnsi="Times New Roman" w:cs="Times New Roman"/>
          <w:sz w:val="20"/>
        </w:rPr>
      </w:pPr>
    </w:p>
    <w:p w14:paraId="2B9E418D" w14:textId="77777777" w:rsidR="00D07B46" w:rsidRPr="008A7F29" w:rsidRDefault="00D07B46">
      <w:pPr>
        <w:pStyle w:val="a3"/>
        <w:rPr>
          <w:rFonts w:ascii="Times New Roman" w:eastAsia="標楷體" w:hAnsi="Times New Roman" w:cs="Times New Roman"/>
          <w:sz w:val="20"/>
        </w:rPr>
      </w:pPr>
    </w:p>
    <w:p w14:paraId="71458F38" w14:textId="77777777" w:rsidR="00D07B46" w:rsidRPr="008A7F29" w:rsidRDefault="00D07B46">
      <w:pPr>
        <w:pStyle w:val="a3"/>
        <w:rPr>
          <w:rFonts w:ascii="Times New Roman" w:eastAsia="標楷體" w:hAnsi="Times New Roman" w:cs="Times New Roman"/>
          <w:sz w:val="20"/>
        </w:rPr>
      </w:pPr>
    </w:p>
    <w:p w14:paraId="14943EBF" w14:textId="77777777" w:rsidR="00B52299" w:rsidRPr="008A7F29" w:rsidRDefault="00B52299" w:rsidP="00B52299">
      <w:pPr>
        <w:snapToGrid w:val="0"/>
        <w:ind w:leftChars="-50" w:left="1134" w:hangingChars="308" w:hanging="1244"/>
        <w:jc w:val="center"/>
        <w:rPr>
          <w:rFonts w:ascii="Times New Roman" w:eastAsia="標楷體" w:hAnsi="Times New Roman" w:cs="Times New Roman"/>
          <w:spacing w:val="4"/>
          <w:sz w:val="40"/>
          <w:szCs w:val="52"/>
        </w:rPr>
      </w:pPr>
      <w:r w:rsidRPr="008A7F29">
        <w:rPr>
          <w:rFonts w:ascii="Times New Roman" w:eastAsia="標楷體" w:hAnsi="Times New Roman" w:cs="Times New Roman"/>
          <w:spacing w:val="4"/>
          <w:sz w:val="40"/>
          <w:szCs w:val="52"/>
        </w:rPr>
        <w:t>主辦單位：台灣金融服務業聯合總會</w:t>
      </w:r>
    </w:p>
    <w:p w14:paraId="1637F257" w14:textId="77777777" w:rsidR="00D07B46" w:rsidRPr="008A7F29" w:rsidRDefault="00B52299" w:rsidP="00B52299">
      <w:pPr>
        <w:pStyle w:val="a3"/>
        <w:ind w:leftChars="-50" w:left="1134" w:hangingChars="308" w:hanging="1244"/>
        <w:jc w:val="center"/>
        <w:rPr>
          <w:rFonts w:ascii="Times New Roman" w:eastAsia="標楷體" w:hAnsi="Times New Roman" w:cs="Times New Roman"/>
          <w:sz w:val="20"/>
        </w:rPr>
      </w:pPr>
      <w:r w:rsidRPr="008A7F29">
        <w:rPr>
          <w:rFonts w:ascii="Times New Roman" w:eastAsia="標楷體" w:hAnsi="Times New Roman" w:cs="Times New Roman"/>
          <w:spacing w:val="4"/>
          <w:sz w:val="40"/>
          <w:szCs w:val="52"/>
        </w:rPr>
        <w:t>執行單位：財團法人資訊工業策進會</w:t>
      </w:r>
      <w:r w:rsidRPr="008A7F29">
        <w:rPr>
          <w:rFonts w:ascii="Times New Roman" w:eastAsia="標楷體" w:hAnsi="Times New Roman" w:cs="Times New Roman"/>
          <w:spacing w:val="4"/>
          <w:sz w:val="40"/>
          <w:szCs w:val="52"/>
        </w:rPr>
        <w:br/>
      </w:r>
    </w:p>
    <w:p w14:paraId="7B58BBFC" w14:textId="77777777" w:rsidR="00D07B46" w:rsidRPr="008A7F29" w:rsidRDefault="00D07B46" w:rsidP="00B52299">
      <w:pPr>
        <w:pStyle w:val="a3"/>
        <w:jc w:val="center"/>
        <w:rPr>
          <w:rFonts w:ascii="Times New Roman" w:eastAsia="標楷體" w:hAnsi="Times New Roman" w:cs="Times New Roman"/>
          <w:sz w:val="20"/>
        </w:rPr>
      </w:pPr>
    </w:p>
    <w:p w14:paraId="16309E39" w14:textId="77777777" w:rsidR="00D07B46" w:rsidRPr="008A7F29" w:rsidRDefault="00D07B46" w:rsidP="00B52299">
      <w:pPr>
        <w:pStyle w:val="a3"/>
        <w:jc w:val="center"/>
        <w:rPr>
          <w:rFonts w:ascii="Times New Roman" w:eastAsia="標楷體" w:hAnsi="Times New Roman" w:cs="Times New Roman"/>
          <w:sz w:val="20"/>
        </w:rPr>
      </w:pPr>
    </w:p>
    <w:p w14:paraId="6232A4EE" w14:textId="77777777" w:rsidR="00D07B46" w:rsidRPr="008A7F29" w:rsidRDefault="00D07B46" w:rsidP="00B52299">
      <w:pPr>
        <w:pStyle w:val="a3"/>
        <w:jc w:val="center"/>
        <w:rPr>
          <w:rFonts w:ascii="Times New Roman" w:eastAsia="標楷體" w:hAnsi="Times New Roman" w:cs="Times New Roman"/>
          <w:sz w:val="20"/>
        </w:rPr>
      </w:pPr>
    </w:p>
    <w:p w14:paraId="4BEE2F74" w14:textId="77777777" w:rsidR="00D07B46" w:rsidRPr="008A7F29" w:rsidRDefault="00D07B46">
      <w:pPr>
        <w:pStyle w:val="a3"/>
        <w:rPr>
          <w:rFonts w:ascii="Times New Roman" w:eastAsia="標楷體" w:hAnsi="Times New Roman" w:cs="Times New Roman"/>
          <w:sz w:val="20"/>
        </w:rPr>
      </w:pPr>
    </w:p>
    <w:p w14:paraId="0B9F4BB0" w14:textId="77777777" w:rsidR="00D07B46" w:rsidRPr="008A7F29" w:rsidRDefault="00D07B46">
      <w:pPr>
        <w:pStyle w:val="a3"/>
        <w:rPr>
          <w:rFonts w:ascii="Times New Roman" w:eastAsia="標楷體" w:hAnsi="Times New Roman" w:cs="Times New Roman"/>
          <w:sz w:val="20"/>
        </w:rPr>
      </w:pPr>
    </w:p>
    <w:p w14:paraId="79274A8B" w14:textId="77777777" w:rsidR="00D07B46" w:rsidRPr="008A7F29" w:rsidRDefault="00D07B46">
      <w:pPr>
        <w:pStyle w:val="a3"/>
        <w:spacing w:before="15"/>
        <w:rPr>
          <w:rFonts w:ascii="Times New Roman" w:eastAsia="標楷體" w:hAnsi="Times New Roman" w:cs="Times New Roman"/>
          <w:sz w:val="20"/>
        </w:rPr>
      </w:pPr>
    </w:p>
    <w:p w14:paraId="7363ABC2" w14:textId="7A0D9C9A" w:rsidR="00D07B46" w:rsidRPr="008A7F29" w:rsidRDefault="003F4D2C" w:rsidP="00C0682D">
      <w:pPr>
        <w:pStyle w:val="a3"/>
        <w:jc w:val="distribute"/>
        <w:rPr>
          <w:rFonts w:ascii="Times New Roman" w:eastAsia="標楷體" w:hAnsi="Times New Roman" w:cs="Times New Roman"/>
          <w:sz w:val="40"/>
        </w:rPr>
        <w:sectPr w:rsidR="00D07B46" w:rsidRPr="008A7F29" w:rsidSect="00662AC4">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440" w:right="1080" w:bottom="1440" w:left="1080" w:header="794" w:footer="1134" w:gutter="0"/>
          <w:cols w:space="720"/>
          <w:docGrid w:linePitch="299"/>
        </w:sectPr>
      </w:pPr>
      <w:r w:rsidRPr="008A7F29">
        <w:rPr>
          <w:rFonts w:ascii="Times New Roman" w:eastAsia="標楷體" w:hAnsi="Times New Roman" w:cs="Times New Roman"/>
          <w:sz w:val="40"/>
        </w:rPr>
        <w:t>中</w:t>
      </w:r>
      <w:r w:rsidRPr="008A7F29">
        <w:rPr>
          <w:rFonts w:ascii="Times New Roman" w:eastAsia="標楷體" w:hAnsi="Times New Roman" w:cs="Times New Roman"/>
          <w:sz w:val="40"/>
        </w:rPr>
        <w:tab/>
      </w:r>
      <w:r w:rsidRPr="008A7F29">
        <w:rPr>
          <w:rFonts w:ascii="Times New Roman" w:eastAsia="標楷體" w:hAnsi="Times New Roman" w:cs="Times New Roman"/>
          <w:sz w:val="40"/>
        </w:rPr>
        <w:t>華</w:t>
      </w:r>
      <w:r w:rsidRPr="008A7F29">
        <w:rPr>
          <w:rFonts w:ascii="Times New Roman" w:eastAsia="標楷體" w:hAnsi="Times New Roman" w:cs="Times New Roman"/>
          <w:sz w:val="40"/>
        </w:rPr>
        <w:tab/>
      </w:r>
      <w:r w:rsidRPr="008A7F29">
        <w:rPr>
          <w:rFonts w:ascii="Times New Roman" w:eastAsia="標楷體" w:hAnsi="Times New Roman" w:cs="Times New Roman"/>
          <w:sz w:val="40"/>
        </w:rPr>
        <w:t>民</w:t>
      </w:r>
      <w:r w:rsidRPr="008A7F29">
        <w:rPr>
          <w:rFonts w:ascii="Times New Roman" w:eastAsia="標楷體" w:hAnsi="Times New Roman" w:cs="Times New Roman"/>
          <w:sz w:val="40"/>
        </w:rPr>
        <w:tab/>
      </w:r>
      <w:r w:rsidRPr="008A7F29">
        <w:rPr>
          <w:rFonts w:ascii="Times New Roman" w:eastAsia="標楷體" w:hAnsi="Times New Roman" w:cs="Times New Roman"/>
          <w:sz w:val="40"/>
        </w:rPr>
        <w:t>國</w:t>
      </w:r>
      <w:r w:rsidRPr="008A7F29">
        <w:rPr>
          <w:rFonts w:ascii="Times New Roman" w:eastAsia="標楷體" w:hAnsi="Times New Roman" w:cs="Times New Roman"/>
          <w:sz w:val="40"/>
        </w:rPr>
        <w:tab/>
        <w:t>1</w:t>
      </w:r>
      <w:r w:rsidRPr="008A7F29">
        <w:rPr>
          <w:rFonts w:ascii="Times New Roman" w:eastAsia="標楷體" w:hAnsi="Times New Roman" w:cs="Times New Roman"/>
          <w:sz w:val="40"/>
        </w:rPr>
        <w:tab/>
      </w:r>
      <w:r w:rsidR="00C42A19">
        <w:rPr>
          <w:rFonts w:ascii="Times New Roman" w:eastAsia="標楷體" w:hAnsi="Times New Roman" w:cs="Times New Roman"/>
          <w:sz w:val="40"/>
        </w:rPr>
        <w:t>1</w:t>
      </w:r>
      <w:r w:rsidRPr="008A7F29">
        <w:rPr>
          <w:rFonts w:ascii="Times New Roman" w:eastAsia="標楷體" w:hAnsi="Times New Roman" w:cs="Times New Roman"/>
          <w:sz w:val="40"/>
        </w:rPr>
        <w:tab/>
      </w:r>
      <w:r w:rsidR="00C0682D">
        <w:rPr>
          <w:rFonts w:ascii="Times New Roman" w:eastAsia="標楷體" w:hAnsi="Times New Roman" w:cs="Times New Roman" w:hint="eastAsia"/>
          <w:sz w:val="40"/>
        </w:rPr>
        <w:t xml:space="preserve">1    </w:t>
      </w:r>
      <w:r w:rsidRPr="008A7F29">
        <w:rPr>
          <w:rFonts w:ascii="Times New Roman" w:eastAsia="標楷體" w:hAnsi="Times New Roman" w:cs="Times New Roman"/>
          <w:sz w:val="40"/>
        </w:rPr>
        <w:t>年</w:t>
      </w:r>
      <w:r w:rsidR="00C0682D">
        <w:rPr>
          <w:rFonts w:ascii="Times New Roman" w:eastAsia="標楷體" w:hAnsi="Times New Roman" w:cs="Times New Roman" w:hint="eastAsia"/>
          <w:sz w:val="40"/>
        </w:rPr>
        <w:t xml:space="preserve"> </w:t>
      </w:r>
      <w:r w:rsidRPr="008A7F29">
        <w:rPr>
          <w:rFonts w:ascii="Times New Roman" w:eastAsia="標楷體" w:hAnsi="Times New Roman" w:cs="Times New Roman"/>
          <w:sz w:val="40"/>
        </w:rPr>
        <w:tab/>
      </w:r>
      <w:r w:rsidR="00455AB4">
        <w:rPr>
          <w:rFonts w:ascii="Times New Roman" w:eastAsia="標楷體" w:hAnsi="Times New Roman" w:cs="Times New Roman" w:hint="eastAsia"/>
          <w:sz w:val="40"/>
        </w:rPr>
        <w:t xml:space="preserve"> </w:t>
      </w:r>
      <w:r w:rsidR="00810C43">
        <w:rPr>
          <w:rFonts w:ascii="Times New Roman" w:eastAsia="標楷體" w:hAnsi="Times New Roman" w:cs="Times New Roman"/>
          <w:sz w:val="40"/>
        </w:rPr>
        <w:t>8</w:t>
      </w:r>
      <w:r w:rsidRPr="008A7F29">
        <w:rPr>
          <w:rFonts w:ascii="Times New Roman" w:eastAsia="標楷體" w:hAnsi="Times New Roman" w:cs="Times New Roman"/>
          <w:sz w:val="40"/>
        </w:rPr>
        <w:tab/>
      </w:r>
      <w:r w:rsidRPr="008A7F29">
        <w:rPr>
          <w:rFonts w:ascii="Times New Roman" w:eastAsia="標楷體" w:hAnsi="Times New Roman" w:cs="Times New Roman"/>
          <w:sz w:val="40"/>
        </w:rPr>
        <w:t>月</w:t>
      </w:r>
    </w:p>
    <w:p w14:paraId="51C115A8" w14:textId="77777777" w:rsidR="00D07B46" w:rsidRPr="008A7F29" w:rsidRDefault="00D07B46">
      <w:pPr>
        <w:spacing w:line="232" w:lineRule="auto"/>
        <w:rPr>
          <w:rFonts w:ascii="Times New Roman" w:eastAsia="標楷體" w:hAnsi="Times New Roman" w:cs="Times New Roman"/>
        </w:rPr>
      </w:pPr>
    </w:p>
    <w:sdt>
      <w:sdtPr>
        <w:rPr>
          <w:rFonts w:ascii="Times New Roman" w:eastAsia="標楷體" w:hAnsi="Times New Roman" w:cs="Times New Roman"/>
          <w:color w:val="auto"/>
          <w:sz w:val="22"/>
          <w:szCs w:val="22"/>
          <w:lang w:val="zh-TW" w:bidi="zh-TW"/>
        </w:rPr>
        <w:id w:val="-1202311478"/>
        <w:docPartObj>
          <w:docPartGallery w:val="Table of Contents"/>
          <w:docPartUnique/>
        </w:docPartObj>
      </w:sdtPr>
      <w:sdtEndPr>
        <w:rPr>
          <w:b/>
          <w:bCs/>
          <w:sz w:val="28"/>
          <w:szCs w:val="28"/>
        </w:rPr>
      </w:sdtEndPr>
      <w:sdtContent>
        <w:p w14:paraId="7768A253" w14:textId="77777777" w:rsidR="00575290" w:rsidRPr="00EB2142" w:rsidRDefault="00575290" w:rsidP="00575290">
          <w:pPr>
            <w:pStyle w:val="a7"/>
            <w:jc w:val="center"/>
            <w:rPr>
              <w:rFonts w:ascii="Times New Roman" w:eastAsia="標楷體" w:hAnsi="Times New Roman" w:cs="Times New Roman"/>
              <w:b/>
              <w:color w:val="auto"/>
              <w:sz w:val="40"/>
              <w:szCs w:val="28"/>
              <w:lang w:val="zh-TW" w:bidi="zh-TW"/>
            </w:rPr>
          </w:pPr>
          <w:r w:rsidRPr="00EB2142">
            <w:rPr>
              <w:rFonts w:ascii="Times New Roman" w:eastAsia="標楷體" w:hAnsi="Times New Roman" w:cs="Times New Roman"/>
              <w:b/>
              <w:color w:val="auto"/>
              <w:sz w:val="40"/>
              <w:szCs w:val="28"/>
              <w:lang w:val="zh-TW" w:bidi="zh-TW"/>
            </w:rPr>
            <w:t>目錄</w:t>
          </w:r>
        </w:p>
        <w:p w14:paraId="57B5CD09" w14:textId="678CA441" w:rsidR="00F9235E" w:rsidRDefault="00575290">
          <w:pPr>
            <w:pStyle w:val="11"/>
            <w:rPr>
              <w:rFonts w:asciiTheme="minorHAnsi" w:eastAsiaTheme="minorEastAsia" w:hAnsiTheme="minorHAnsi" w:cstheme="minorBidi"/>
              <w:b w:val="0"/>
              <w:kern w:val="2"/>
              <w:szCs w:val="22"/>
              <w:lang w:bidi="ar-SA"/>
            </w:rPr>
          </w:pPr>
          <w:r w:rsidRPr="008A7F29">
            <w:rPr>
              <w:sz w:val="36"/>
              <w:szCs w:val="28"/>
              <w:lang w:bidi="ar-SA"/>
            </w:rPr>
            <w:fldChar w:fldCharType="begin"/>
          </w:r>
          <w:r w:rsidRPr="008A7F29">
            <w:rPr>
              <w:sz w:val="36"/>
              <w:szCs w:val="28"/>
            </w:rPr>
            <w:instrText xml:space="preserve"> TOC \o "1-3" \h \z \u </w:instrText>
          </w:r>
          <w:r w:rsidRPr="008A7F29">
            <w:rPr>
              <w:sz w:val="36"/>
              <w:szCs w:val="28"/>
              <w:lang w:bidi="ar-SA"/>
            </w:rPr>
            <w:fldChar w:fldCharType="separate"/>
          </w:r>
          <w:hyperlink w:anchor="_Toc93481296" w:history="1">
            <w:r w:rsidR="00F9235E" w:rsidRPr="002C6089">
              <w:rPr>
                <w:rStyle w:val="a8"/>
                <w:rFonts w:hint="eastAsia"/>
              </w:rPr>
              <w:t>壹、</w:t>
            </w:r>
            <w:r w:rsidR="00F9235E">
              <w:rPr>
                <w:rFonts w:asciiTheme="minorHAnsi" w:eastAsiaTheme="minorEastAsia" w:hAnsiTheme="minorHAnsi" w:cstheme="minorBidi"/>
                <w:b w:val="0"/>
                <w:kern w:val="2"/>
                <w:szCs w:val="22"/>
                <w:lang w:bidi="ar-SA"/>
              </w:rPr>
              <w:tab/>
            </w:r>
            <w:r w:rsidR="00F9235E" w:rsidRPr="002C6089">
              <w:rPr>
                <w:rStyle w:val="a8"/>
                <w:rFonts w:hint="eastAsia"/>
              </w:rPr>
              <w:t>計畫背景</w:t>
            </w:r>
            <w:r w:rsidR="00F9235E">
              <w:rPr>
                <w:webHidden/>
              </w:rPr>
              <w:tab/>
            </w:r>
            <w:r w:rsidR="00F9235E">
              <w:rPr>
                <w:webHidden/>
              </w:rPr>
              <w:fldChar w:fldCharType="begin"/>
            </w:r>
            <w:r w:rsidR="00F9235E">
              <w:rPr>
                <w:webHidden/>
              </w:rPr>
              <w:instrText xml:space="preserve"> PAGEREF _Toc93481296 \h </w:instrText>
            </w:r>
            <w:r w:rsidR="00F9235E">
              <w:rPr>
                <w:webHidden/>
              </w:rPr>
            </w:r>
            <w:r w:rsidR="00F9235E">
              <w:rPr>
                <w:webHidden/>
              </w:rPr>
              <w:fldChar w:fldCharType="separate"/>
            </w:r>
            <w:r w:rsidR="007B3119">
              <w:rPr>
                <w:webHidden/>
              </w:rPr>
              <w:t>6</w:t>
            </w:r>
            <w:r w:rsidR="00F9235E">
              <w:rPr>
                <w:webHidden/>
              </w:rPr>
              <w:fldChar w:fldCharType="end"/>
            </w:r>
          </w:hyperlink>
        </w:p>
        <w:p w14:paraId="7487C3DC" w14:textId="0E77994B" w:rsidR="00F9235E" w:rsidRDefault="006811AE">
          <w:pPr>
            <w:pStyle w:val="11"/>
            <w:rPr>
              <w:rFonts w:asciiTheme="minorHAnsi" w:eastAsiaTheme="minorEastAsia" w:hAnsiTheme="minorHAnsi" w:cstheme="minorBidi"/>
              <w:b w:val="0"/>
              <w:kern w:val="2"/>
              <w:szCs w:val="22"/>
              <w:lang w:bidi="ar-SA"/>
            </w:rPr>
          </w:pPr>
          <w:hyperlink w:anchor="_Toc93481297" w:history="1">
            <w:r w:rsidR="00F9235E" w:rsidRPr="002C6089">
              <w:rPr>
                <w:rStyle w:val="a8"/>
                <w:rFonts w:hint="eastAsia"/>
              </w:rPr>
              <w:t>貳、</w:t>
            </w:r>
            <w:r w:rsidR="00F9235E">
              <w:rPr>
                <w:rFonts w:asciiTheme="minorHAnsi" w:eastAsiaTheme="minorEastAsia" w:hAnsiTheme="minorHAnsi" w:cstheme="minorBidi"/>
                <w:b w:val="0"/>
                <w:kern w:val="2"/>
                <w:szCs w:val="22"/>
                <w:lang w:bidi="ar-SA"/>
              </w:rPr>
              <w:tab/>
            </w:r>
            <w:r w:rsidR="00F9235E" w:rsidRPr="002C6089">
              <w:rPr>
                <w:rStyle w:val="a8"/>
                <w:rFonts w:hint="eastAsia"/>
              </w:rPr>
              <w:t>成立目的</w:t>
            </w:r>
            <w:r w:rsidR="00F9235E">
              <w:rPr>
                <w:webHidden/>
              </w:rPr>
              <w:tab/>
            </w:r>
            <w:r w:rsidR="00F9235E">
              <w:rPr>
                <w:webHidden/>
              </w:rPr>
              <w:fldChar w:fldCharType="begin"/>
            </w:r>
            <w:r w:rsidR="00F9235E">
              <w:rPr>
                <w:webHidden/>
              </w:rPr>
              <w:instrText xml:space="preserve"> PAGEREF _Toc93481297 \h </w:instrText>
            </w:r>
            <w:r w:rsidR="00F9235E">
              <w:rPr>
                <w:webHidden/>
              </w:rPr>
            </w:r>
            <w:r w:rsidR="00F9235E">
              <w:rPr>
                <w:webHidden/>
              </w:rPr>
              <w:fldChar w:fldCharType="separate"/>
            </w:r>
            <w:r w:rsidR="007B3119">
              <w:rPr>
                <w:webHidden/>
              </w:rPr>
              <w:t>6</w:t>
            </w:r>
            <w:r w:rsidR="00F9235E">
              <w:rPr>
                <w:webHidden/>
              </w:rPr>
              <w:fldChar w:fldCharType="end"/>
            </w:r>
          </w:hyperlink>
        </w:p>
        <w:p w14:paraId="1771B6DA" w14:textId="51F77D9E" w:rsidR="00F9235E" w:rsidRDefault="006811AE">
          <w:pPr>
            <w:pStyle w:val="11"/>
            <w:rPr>
              <w:rFonts w:asciiTheme="minorHAnsi" w:eastAsiaTheme="minorEastAsia" w:hAnsiTheme="minorHAnsi" w:cstheme="minorBidi"/>
              <w:b w:val="0"/>
              <w:kern w:val="2"/>
              <w:szCs w:val="22"/>
              <w:lang w:bidi="ar-SA"/>
            </w:rPr>
          </w:pPr>
          <w:hyperlink w:anchor="_Toc93481298" w:history="1">
            <w:r w:rsidR="00F9235E" w:rsidRPr="002C6089">
              <w:rPr>
                <w:rStyle w:val="a8"/>
                <w:rFonts w:hint="eastAsia"/>
              </w:rPr>
              <w:t>參、</w:t>
            </w:r>
            <w:r w:rsidR="00F9235E">
              <w:rPr>
                <w:rFonts w:asciiTheme="minorHAnsi" w:eastAsiaTheme="minorEastAsia" w:hAnsiTheme="minorHAnsi" w:cstheme="minorBidi"/>
                <w:b w:val="0"/>
                <w:kern w:val="2"/>
                <w:szCs w:val="22"/>
                <w:lang w:bidi="ar-SA"/>
              </w:rPr>
              <w:tab/>
            </w:r>
            <w:r w:rsidR="00F9235E" w:rsidRPr="002C6089">
              <w:rPr>
                <w:rStyle w:val="a8"/>
                <w:rFonts w:hint="eastAsia"/>
              </w:rPr>
              <w:t>數位沙盒</w:t>
            </w:r>
            <w:r w:rsidR="00F9235E" w:rsidRPr="002C6089">
              <w:rPr>
                <w:rStyle w:val="a8"/>
              </w:rPr>
              <w:t>API</w:t>
            </w:r>
            <w:r w:rsidR="00F9235E" w:rsidRPr="002C6089">
              <w:rPr>
                <w:rStyle w:val="a8"/>
                <w:rFonts w:hint="eastAsia"/>
              </w:rPr>
              <w:t>共通平台功能與服務</w:t>
            </w:r>
            <w:r w:rsidR="00F9235E">
              <w:rPr>
                <w:webHidden/>
              </w:rPr>
              <w:tab/>
            </w:r>
            <w:r w:rsidR="00F9235E">
              <w:rPr>
                <w:webHidden/>
              </w:rPr>
              <w:fldChar w:fldCharType="begin"/>
            </w:r>
            <w:r w:rsidR="00F9235E">
              <w:rPr>
                <w:webHidden/>
              </w:rPr>
              <w:instrText xml:space="preserve"> PAGEREF _Toc93481298 \h </w:instrText>
            </w:r>
            <w:r w:rsidR="00F9235E">
              <w:rPr>
                <w:webHidden/>
              </w:rPr>
            </w:r>
            <w:r w:rsidR="00F9235E">
              <w:rPr>
                <w:webHidden/>
              </w:rPr>
              <w:fldChar w:fldCharType="separate"/>
            </w:r>
            <w:r w:rsidR="007B3119">
              <w:rPr>
                <w:webHidden/>
              </w:rPr>
              <w:t>7</w:t>
            </w:r>
            <w:r w:rsidR="00F9235E">
              <w:rPr>
                <w:webHidden/>
              </w:rPr>
              <w:fldChar w:fldCharType="end"/>
            </w:r>
          </w:hyperlink>
        </w:p>
        <w:p w14:paraId="00807A47" w14:textId="3824AFA9" w:rsidR="00F9235E" w:rsidRDefault="006811AE">
          <w:pPr>
            <w:pStyle w:val="11"/>
            <w:rPr>
              <w:rFonts w:asciiTheme="minorHAnsi" w:eastAsiaTheme="minorEastAsia" w:hAnsiTheme="minorHAnsi" w:cstheme="minorBidi"/>
              <w:b w:val="0"/>
              <w:kern w:val="2"/>
              <w:szCs w:val="22"/>
              <w:lang w:bidi="ar-SA"/>
            </w:rPr>
          </w:pPr>
          <w:hyperlink w:anchor="_Toc93481299" w:history="1">
            <w:r w:rsidR="00F9235E" w:rsidRPr="002C6089">
              <w:rPr>
                <w:rStyle w:val="a8"/>
                <w:rFonts w:hint="eastAsia"/>
              </w:rPr>
              <w:t>肆、</w:t>
            </w:r>
            <w:r w:rsidR="00F9235E">
              <w:rPr>
                <w:rFonts w:asciiTheme="minorHAnsi" w:eastAsiaTheme="minorEastAsia" w:hAnsiTheme="minorHAnsi" w:cstheme="minorBidi"/>
                <w:b w:val="0"/>
                <w:kern w:val="2"/>
                <w:szCs w:val="22"/>
                <w:lang w:bidi="ar-SA"/>
              </w:rPr>
              <w:tab/>
            </w:r>
            <w:r w:rsidR="00F9235E" w:rsidRPr="002C6089">
              <w:rPr>
                <w:rStyle w:val="a8"/>
                <w:rFonts w:hint="eastAsia"/>
              </w:rPr>
              <w:t>輔導資源</w:t>
            </w:r>
            <w:r w:rsidR="00F9235E">
              <w:rPr>
                <w:webHidden/>
              </w:rPr>
              <w:tab/>
            </w:r>
            <w:r w:rsidR="00F9235E">
              <w:rPr>
                <w:webHidden/>
              </w:rPr>
              <w:fldChar w:fldCharType="begin"/>
            </w:r>
            <w:r w:rsidR="00F9235E">
              <w:rPr>
                <w:webHidden/>
              </w:rPr>
              <w:instrText xml:space="preserve"> PAGEREF _Toc93481299 \h </w:instrText>
            </w:r>
            <w:r w:rsidR="00F9235E">
              <w:rPr>
                <w:webHidden/>
              </w:rPr>
            </w:r>
            <w:r w:rsidR="00F9235E">
              <w:rPr>
                <w:webHidden/>
              </w:rPr>
              <w:fldChar w:fldCharType="separate"/>
            </w:r>
            <w:r w:rsidR="007B3119">
              <w:rPr>
                <w:webHidden/>
              </w:rPr>
              <w:t>9</w:t>
            </w:r>
            <w:r w:rsidR="00F9235E">
              <w:rPr>
                <w:webHidden/>
              </w:rPr>
              <w:fldChar w:fldCharType="end"/>
            </w:r>
          </w:hyperlink>
        </w:p>
        <w:p w14:paraId="5BDFA84B" w14:textId="5E82C561" w:rsidR="00F9235E" w:rsidRDefault="006811AE">
          <w:pPr>
            <w:pStyle w:val="11"/>
            <w:rPr>
              <w:rFonts w:asciiTheme="minorHAnsi" w:eastAsiaTheme="minorEastAsia" w:hAnsiTheme="minorHAnsi" w:cstheme="minorBidi"/>
              <w:b w:val="0"/>
              <w:kern w:val="2"/>
              <w:szCs w:val="22"/>
              <w:lang w:bidi="ar-SA"/>
            </w:rPr>
          </w:pPr>
          <w:hyperlink w:anchor="_Toc93481300" w:history="1">
            <w:r w:rsidR="00F9235E" w:rsidRPr="002C6089">
              <w:rPr>
                <w:rStyle w:val="a8"/>
                <w:rFonts w:hint="eastAsia"/>
              </w:rPr>
              <w:t>伍、</w:t>
            </w:r>
            <w:r w:rsidR="00F9235E">
              <w:rPr>
                <w:rFonts w:asciiTheme="minorHAnsi" w:eastAsiaTheme="minorEastAsia" w:hAnsiTheme="minorHAnsi" w:cstheme="minorBidi"/>
                <w:b w:val="0"/>
                <w:kern w:val="2"/>
                <w:szCs w:val="22"/>
                <w:lang w:bidi="ar-SA"/>
              </w:rPr>
              <w:tab/>
            </w:r>
            <w:r w:rsidR="00F9235E" w:rsidRPr="002C6089">
              <w:rPr>
                <w:rStyle w:val="a8"/>
                <w:rFonts w:hint="eastAsia"/>
              </w:rPr>
              <w:t>申請對象</w:t>
            </w:r>
            <w:r w:rsidR="00F9235E">
              <w:rPr>
                <w:webHidden/>
              </w:rPr>
              <w:tab/>
            </w:r>
            <w:r w:rsidR="00F9235E">
              <w:rPr>
                <w:webHidden/>
              </w:rPr>
              <w:fldChar w:fldCharType="begin"/>
            </w:r>
            <w:r w:rsidR="00F9235E">
              <w:rPr>
                <w:webHidden/>
              </w:rPr>
              <w:instrText xml:space="preserve"> PAGEREF _Toc93481300 \h </w:instrText>
            </w:r>
            <w:r w:rsidR="00F9235E">
              <w:rPr>
                <w:webHidden/>
              </w:rPr>
            </w:r>
            <w:r w:rsidR="00F9235E">
              <w:rPr>
                <w:webHidden/>
              </w:rPr>
              <w:fldChar w:fldCharType="separate"/>
            </w:r>
            <w:r w:rsidR="007B3119">
              <w:rPr>
                <w:webHidden/>
              </w:rPr>
              <w:t>10</w:t>
            </w:r>
            <w:r w:rsidR="00F9235E">
              <w:rPr>
                <w:webHidden/>
              </w:rPr>
              <w:fldChar w:fldCharType="end"/>
            </w:r>
          </w:hyperlink>
        </w:p>
        <w:p w14:paraId="2E482F6C" w14:textId="43534C97" w:rsidR="00F9235E" w:rsidRDefault="006811AE">
          <w:pPr>
            <w:pStyle w:val="11"/>
            <w:rPr>
              <w:rFonts w:asciiTheme="minorHAnsi" w:eastAsiaTheme="minorEastAsia" w:hAnsiTheme="minorHAnsi" w:cstheme="minorBidi"/>
              <w:b w:val="0"/>
              <w:kern w:val="2"/>
              <w:szCs w:val="22"/>
              <w:lang w:bidi="ar-SA"/>
            </w:rPr>
          </w:pPr>
          <w:hyperlink w:anchor="_Toc93481301" w:history="1">
            <w:r w:rsidR="00F9235E" w:rsidRPr="002C6089">
              <w:rPr>
                <w:rStyle w:val="a8"/>
                <w:rFonts w:hint="eastAsia"/>
              </w:rPr>
              <w:t>陸、</w:t>
            </w:r>
            <w:r w:rsidR="00F9235E">
              <w:rPr>
                <w:rFonts w:asciiTheme="minorHAnsi" w:eastAsiaTheme="minorEastAsia" w:hAnsiTheme="minorHAnsi" w:cstheme="minorBidi"/>
                <w:b w:val="0"/>
                <w:kern w:val="2"/>
                <w:szCs w:val="22"/>
                <w:lang w:bidi="ar-SA"/>
              </w:rPr>
              <w:tab/>
            </w:r>
            <w:r w:rsidR="00F9235E" w:rsidRPr="002C6089">
              <w:rPr>
                <w:rStyle w:val="a8"/>
                <w:rFonts w:hint="eastAsia"/>
              </w:rPr>
              <w:t>審核機制</w:t>
            </w:r>
            <w:r w:rsidR="00F9235E">
              <w:rPr>
                <w:webHidden/>
              </w:rPr>
              <w:tab/>
            </w:r>
            <w:r w:rsidR="00F9235E">
              <w:rPr>
                <w:webHidden/>
              </w:rPr>
              <w:fldChar w:fldCharType="begin"/>
            </w:r>
            <w:r w:rsidR="00F9235E">
              <w:rPr>
                <w:webHidden/>
              </w:rPr>
              <w:instrText xml:space="preserve"> PAGEREF _Toc93481301 \h </w:instrText>
            </w:r>
            <w:r w:rsidR="00F9235E">
              <w:rPr>
                <w:webHidden/>
              </w:rPr>
            </w:r>
            <w:r w:rsidR="00F9235E">
              <w:rPr>
                <w:webHidden/>
              </w:rPr>
              <w:fldChar w:fldCharType="separate"/>
            </w:r>
            <w:r w:rsidR="007B3119">
              <w:rPr>
                <w:webHidden/>
              </w:rPr>
              <w:t>11</w:t>
            </w:r>
            <w:r w:rsidR="00F9235E">
              <w:rPr>
                <w:webHidden/>
              </w:rPr>
              <w:fldChar w:fldCharType="end"/>
            </w:r>
          </w:hyperlink>
        </w:p>
        <w:p w14:paraId="22500FF0" w14:textId="47A15F41" w:rsidR="00F9235E" w:rsidRDefault="006811AE">
          <w:pPr>
            <w:pStyle w:val="11"/>
            <w:rPr>
              <w:rFonts w:asciiTheme="minorHAnsi" w:eastAsiaTheme="minorEastAsia" w:hAnsiTheme="minorHAnsi" w:cstheme="minorBidi"/>
              <w:b w:val="0"/>
              <w:kern w:val="2"/>
              <w:szCs w:val="22"/>
              <w:lang w:bidi="ar-SA"/>
            </w:rPr>
          </w:pPr>
          <w:hyperlink w:anchor="_Toc93481302" w:history="1">
            <w:r w:rsidR="00F9235E" w:rsidRPr="002C6089">
              <w:rPr>
                <w:rStyle w:val="a8"/>
                <w:rFonts w:hint="eastAsia"/>
              </w:rPr>
              <w:t>柒、</w:t>
            </w:r>
            <w:r w:rsidR="00F9235E">
              <w:rPr>
                <w:rFonts w:asciiTheme="minorHAnsi" w:eastAsiaTheme="minorEastAsia" w:hAnsiTheme="minorHAnsi" w:cstheme="minorBidi"/>
                <w:b w:val="0"/>
                <w:kern w:val="2"/>
                <w:szCs w:val="22"/>
                <w:lang w:bidi="ar-SA"/>
              </w:rPr>
              <w:tab/>
            </w:r>
            <w:r w:rsidR="00F9235E" w:rsidRPr="002C6089">
              <w:rPr>
                <w:rStyle w:val="a8"/>
                <w:rFonts w:hint="eastAsia"/>
              </w:rPr>
              <w:t>供應商權利義務</w:t>
            </w:r>
            <w:r w:rsidR="00F9235E">
              <w:rPr>
                <w:webHidden/>
              </w:rPr>
              <w:tab/>
            </w:r>
            <w:r w:rsidR="00F9235E">
              <w:rPr>
                <w:webHidden/>
              </w:rPr>
              <w:fldChar w:fldCharType="begin"/>
            </w:r>
            <w:r w:rsidR="00F9235E">
              <w:rPr>
                <w:webHidden/>
              </w:rPr>
              <w:instrText xml:space="preserve"> PAGEREF _Toc93481302 \h </w:instrText>
            </w:r>
            <w:r w:rsidR="00F9235E">
              <w:rPr>
                <w:webHidden/>
              </w:rPr>
            </w:r>
            <w:r w:rsidR="00F9235E">
              <w:rPr>
                <w:webHidden/>
              </w:rPr>
              <w:fldChar w:fldCharType="separate"/>
            </w:r>
            <w:r w:rsidR="007B3119">
              <w:rPr>
                <w:webHidden/>
              </w:rPr>
              <w:t>14</w:t>
            </w:r>
            <w:r w:rsidR="00F9235E">
              <w:rPr>
                <w:webHidden/>
              </w:rPr>
              <w:fldChar w:fldCharType="end"/>
            </w:r>
          </w:hyperlink>
        </w:p>
        <w:p w14:paraId="74802B86" w14:textId="0E882655" w:rsidR="00F9235E" w:rsidRDefault="006811AE">
          <w:pPr>
            <w:pStyle w:val="11"/>
            <w:rPr>
              <w:rFonts w:asciiTheme="minorHAnsi" w:eastAsiaTheme="minorEastAsia" w:hAnsiTheme="minorHAnsi" w:cstheme="minorBidi"/>
              <w:b w:val="0"/>
              <w:kern w:val="2"/>
              <w:szCs w:val="22"/>
              <w:lang w:bidi="ar-SA"/>
            </w:rPr>
          </w:pPr>
          <w:hyperlink w:anchor="_Toc93481303" w:history="1">
            <w:r w:rsidR="00F9235E" w:rsidRPr="002C6089">
              <w:rPr>
                <w:rStyle w:val="a8"/>
                <w:rFonts w:hint="eastAsia"/>
              </w:rPr>
              <w:t>附件一、數位沙盒</w:t>
            </w:r>
            <w:r w:rsidR="00F9235E" w:rsidRPr="002C6089">
              <w:rPr>
                <w:rStyle w:val="a8"/>
              </w:rPr>
              <w:t>API</w:t>
            </w:r>
            <w:r w:rsidR="00F9235E" w:rsidRPr="002C6089">
              <w:rPr>
                <w:rStyle w:val="a8"/>
                <w:rFonts w:hint="eastAsia"/>
              </w:rPr>
              <w:t>供應商申請書</w:t>
            </w:r>
            <w:r w:rsidR="00F9235E">
              <w:rPr>
                <w:webHidden/>
              </w:rPr>
              <w:tab/>
            </w:r>
            <w:r w:rsidR="00F9235E">
              <w:rPr>
                <w:webHidden/>
              </w:rPr>
              <w:fldChar w:fldCharType="begin"/>
            </w:r>
            <w:r w:rsidR="00F9235E">
              <w:rPr>
                <w:webHidden/>
              </w:rPr>
              <w:instrText xml:space="preserve"> PAGEREF _Toc93481303 \h </w:instrText>
            </w:r>
            <w:r w:rsidR="00F9235E">
              <w:rPr>
                <w:webHidden/>
              </w:rPr>
            </w:r>
            <w:r w:rsidR="00F9235E">
              <w:rPr>
                <w:webHidden/>
              </w:rPr>
              <w:fldChar w:fldCharType="separate"/>
            </w:r>
            <w:r w:rsidR="007B3119">
              <w:rPr>
                <w:webHidden/>
              </w:rPr>
              <w:t>15</w:t>
            </w:r>
            <w:r w:rsidR="00F9235E">
              <w:rPr>
                <w:webHidden/>
              </w:rPr>
              <w:fldChar w:fldCharType="end"/>
            </w:r>
          </w:hyperlink>
        </w:p>
        <w:p w14:paraId="74129C80" w14:textId="03531F0F" w:rsidR="00F9235E" w:rsidRDefault="006811AE">
          <w:pPr>
            <w:pStyle w:val="11"/>
            <w:rPr>
              <w:rFonts w:asciiTheme="minorHAnsi" w:eastAsiaTheme="minorEastAsia" w:hAnsiTheme="minorHAnsi" w:cstheme="minorBidi"/>
              <w:b w:val="0"/>
              <w:kern w:val="2"/>
              <w:szCs w:val="22"/>
              <w:lang w:bidi="ar-SA"/>
            </w:rPr>
          </w:pPr>
          <w:hyperlink w:anchor="_Toc93481304" w:history="1">
            <w:r w:rsidR="00F9235E" w:rsidRPr="002C6089">
              <w:rPr>
                <w:rStyle w:val="a8"/>
                <w:rFonts w:hint="eastAsia"/>
              </w:rPr>
              <w:t>附件二、數位沙盒</w:t>
            </w:r>
            <w:r w:rsidR="00F9235E" w:rsidRPr="002C6089">
              <w:rPr>
                <w:rStyle w:val="a8"/>
              </w:rPr>
              <w:t>API</w:t>
            </w:r>
            <w:r w:rsidR="00F9235E" w:rsidRPr="002C6089">
              <w:rPr>
                <w:rStyle w:val="a8"/>
                <w:rFonts w:hint="eastAsia"/>
              </w:rPr>
              <w:t>供應契約</w:t>
            </w:r>
            <w:r w:rsidR="00F9235E">
              <w:rPr>
                <w:webHidden/>
              </w:rPr>
              <w:tab/>
            </w:r>
            <w:r w:rsidR="00F9235E">
              <w:rPr>
                <w:webHidden/>
              </w:rPr>
              <w:fldChar w:fldCharType="begin"/>
            </w:r>
            <w:r w:rsidR="00F9235E">
              <w:rPr>
                <w:webHidden/>
              </w:rPr>
              <w:instrText xml:space="preserve"> PAGEREF _Toc93481304 \h </w:instrText>
            </w:r>
            <w:r w:rsidR="00F9235E">
              <w:rPr>
                <w:webHidden/>
              </w:rPr>
            </w:r>
            <w:r w:rsidR="00F9235E">
              <w:rPr>
                <w:webHidden/>
              </w:rPr>
              <w:fldChar w:fldCharType="separate"/>
            </w:r>
            <w:r w:rsidR="007B3119">
              <w:rPr>
                <w:webHidden/>
              </w:rPr>
              <w:t>20</w:t>
            </w:r>
            <w:r w:rsidR="00F9235E">
              <w:rPr>
                <w:webHidden/>
              </w:rPr>
              <w:fldChar w:fldCharType="end"/>
            </w:r>
          </w:hyperlink>
        </w:p>
        <w:p w14:paraId="3694B21B" w14:textId="605FD686" w:rsidR="00D30914" w:rsidRPr="008A7F29" w:rsidRDefault="00575290">
          <w:pPr>
            <w:rPr>
              <w:rFonts w:ascii="Times New Roman" w:eastAsia="標楷體" w:hAnsi="Times New Roman" w:cs="Times New Roman"/>
              <w:sz w:val="28"/>
              <w:szCs w:val="28"/>
            </w:rPr>
          </w:pPr>
          <w:r w:rsidRPr="008A7F29">
            <w:rPr>
              <w:rFonts w:ascii="Times New Roman" w:eastAsia="標楷體" w:hAnsi="Times New Roman" w:cs="Times New Roman"/>
              <w:bCs/>
              <w:sz w:val="36"/>
              <w:szCs w:val="28"/>
            </w:rPr>
            <w:fldChar w:fldCharType="end"/>
          </w:r>
        </w:p>
      </w:sdtContent>
    </w:sdt>
    <w:p w14:paraId="34673D63" w14:textId="2F61A52F" w:rsidR="00716879" w:rsidRDefault="00716879">
      <w:pPr>
        <w:rPr>
          <w:rFonts w:ascii="Times New Roman" w:eastAsia="標楷體" w:hAnsi="Times New Roman" w:cs="Times New Roman"/>
          <w:b/>
          <w:sz w:val="40"/>
          <w:szCs w:val="28"/>
        </w:rPr>
      </w:pPr>
      <w:r>
        <w:rPr>
          <w:rFonts w:ascii="Times New Roman" w:eastAsia="標楷體" w:hAnsi="Times New Roman" w:cs="Times New Roman"/>
          <w:b/>
          <w:sz w:val="40"/>
          <w:szCs w:val="28"/>
        </w:rPr>
        <w:br w:type="page"/>
      </w:r>
    </w:p>
    <w:p w14:paraId="01817A5F" w14:textId="267011CA" w:rsidR="00AE16FB" w:rsidRPr="006D2323" w:rsidRDefault="00AE16FB" w:rsidP="0080350F">
      <w:pPr>
        <w:jc w:val="center"/>
        <w:rPr>
          <w:rFonts w:ascii="標楷體" w:eastAsia="標楷體" w:hAnsi="標楷體" w:cs="Times New Roman"/>
          <w:b/>
          <w:sz w:val="24"/>
          <w:szCs w:val="24"/>
        </w:rPr>
      </w:pPr>
      <w:r w:rsidRPr="00EB2142">
        <w:rPr>
          <w:rFonts w:ascii="Times New Roman" w:eastAsia="標楷體" w:hAnsi="Times New Roman" w:cs="Times New Roman"/>
          <w:b/>
          <w:sz w:val="40"/>
          <w:szCs w:val="28"/>
        </w:rPr>
        <w:t>表目錄</w:t>
      </w:r>
    </w:p>
    <w:p w14:paraId="4A880FDB" w14:textId="4A3ECCE8" w:rsidR="0072281B" w:rsidRPr="0072281B" w:rsidRDefault="00AE16FB">
      <w:pPr>
        <w:pStyle w:val="aff0"/>
        <w:tabs>
          <w:tab w:val="right" w:leader="dot" w:pos="9683"/>
        </w:tabs>
        <w:ind w:left="1320" w:hanging="440"/>
        <w:rPr>
          <w:rFonts w:ascii="Times New Roman" w:eastAsia="標楷體" w:hAnsi="Times New Roman" w:cs="Times New Roman"/>
          <w:noProof/>
          <w:kern w:val="2"/>
          <w:sz w:val="24"/>
          <w:lang w:val="en-US" w:bidi="ar-SA"/>
        </w:rPr>
      </w:pPr>
      <w:r w:rsidRPr="0072281B">
        <w:rPr>
          <w:rStyle w:val="a8"/>
          <w:rFonts w:ascii="Times New Roman" w:eastAsia="標楷體" w:hAnsi="Times New Roman" w:cs="Times New Roman"/>
        </w:rPr>
        <w:fldChar w:fldCharType="begin"/>
      </w:r>
      <w:r w:rsidRPr="0072281B">
        <w:rPr>
          <w:rStyle w:val="a8"/>
          <w:rFonts w:ascii="Times New Roman" w:eastAsia="標楷體" w:hAnsi="Times New Roman" w:cs="Times New Roman"/>
        </w:rPr>
        <w:instrText xml:space="preserve"> TOC \h \z \c "</w:instrText>
      </w:r>
      <w:r w:rsidRPr="0072281B">
        <w:rPr>
          <w:rStyle w:val="a8"/>
          <w:rFonts w:ascii="Times New Roman" w:eastAsia="標楷體" w:hAnsi="Times New Roman" w:cs="Times New Roman"/>
        </w:rPr>
        <w:instrText>表格</w:instrText>
      </w:r>
      <w:r w:rsidRPr="0072281B">
        <w:rPr>
          <w:rStyle w:val="a8"/>
          <w:rFonts w:ascii="Times New Roman" w:eastAsia="標楷體" w:hAnsi="Times New Roman" w:cs="Times New Roman"/>
        </w:rPr>
        <w:instrText xml:space="preserve">" </w:instrText>
      </w:r>
      <w:r w:rsidRPr="0072281B">
        <w:rPr>
          <w:rStyle w:val="a8"/>
          <w:rFonts w:ascii="Times New Roman" w:eastAsia="標楷體" w:hAnsi="Times New Roman" w:cs="Times New Roman"/>
        </w:rPr>
        <w:fldChar w:fldCharType="separate"/>
      </w:r>
      <w:hyperlink w:anchor="_Toc103003864" w:history="1">
        <w:r w:rsidR="0072281B" w:rsidRPr="0072281B">
          <w:rPr>
            <w:rStyle w:val="a8"/>
            <w:rFonts w:ascii="Times New Roman" w:eastAsia="標楷體" w:hAnsi="Times New Roman" w:cs="Times New Roman"/>
            <w:noProof/>
          </w:rPr>
          <w:t>表格</w:t>
        </w:r>
        <w:r w:rsidR="0072281B" w:rsidRPr="0072281B">
          <w:rPr>
            <w:rStyle w:val="a8"/>
            <w:rFonts w:ascii="Times New Roman" w:eastAsia="標楷體" w:hAnsi="Times New Roman" w:cs="Times New Roman"/>
            <w:noProof/>
          </w:rPr>
          <w:t xml:space="preserve"> 1   API</w:t>
        </w:r>
        <w:r w:rsidR="0072281B" w:rsidRPr="0072281B">
          <w:rPr>
            <w:rStyle w:val="a8"/>
            <w:rFonts w:ascii="Times New Roman" w:eastAsia="標楷體" w:hAnsi="Times New Roman" w:cs="Times New Roman"/>
            <w:noProof/>
          </w:rPr>
          <w:t>供應商資格審查條件</w:t>
        </w:r>
        <w:r w:rsidR="0072281B" w:rsidRPr="0072281B">
          <w:rPr>
            <w:rFonts w:ascii="Times New Roman" w:eastAsia="標楷體" w:hAnsi="Times New Roman" w:cs="Times New Roman"/>
            <w:noProof/>
            <w:webHidden/>
          </w:rPr>
          <w:tab/>
        </w:r>
        <w:r w:rsidR="0072281B" w:rsidRPr="0072281B">
          <w:rPr>
            <w:rFonts w:ascii="Times New Roman" w:eastAsia="標楷體" w:hAnsi="Times New Roman" w:cs="Times New Roman"/>
            <w:noProof/>
            <w:webHidden/>
          </w:rPr>
          <w:fldChar w:fldCharType="begin"/>
        </w:r>
        <w:r w:rsidR="0072281B" w:rsidRPr="0072281B">
          <w:rPr>
            <w:rFonts w:ascii="Times New Roman" w:eastAsia="標楷體" w:hAnsi="Times New Roman" w:cs="Times New Roman"/>
            <w:noProof/>
            <w:webHidden/>
          </w:rPr>
          <w:instrText xml:space="preserve"> PAGEREF _Toc103003864 \h </w:instrText>
        </w:r>
        <w:r w:rsidR="0072281B" w:rsidRPr="0072281B">
          <w:rPr>
            <w:rFonts w:ascii="Times New Roman" w:eastAsia="標楷體" w:hAnsi="Times New Roman" w:cs="Times New Roman"/>
            <w:noProof/>
            <w:webHidden/>
          </w:rPr>
        </w:r>
        <w:r w:rsidR="0072281B" w:rsidRPr="0072281B">
          <w:rPr>
            <w:rFonts w:ascii="Times New Roman" w:eastAsia="標楷體" w:hAnsi="Times New Roman" w:cs="Times New Roman"/>
            <w:noProof/>
            <w:webHidden/>
          </w:rPr>
          <w:fldChar w:fldCharType="separate"/>
        </w:r>
        <w:r w:rsidR="007B3119">
          <w:rPr>
            <w:rFonts w:ascii="Times New Roman" w:eastAsia="標楷體" w:hAnsi="Times New Roman" w:cs="Times New Roman"/>
            <w:noProof/>
            <w:webHidden/>
          </w:rPr>
          <w:t>10</w:t>
        </w:r>
        <w:r w:rsidR="0072281B" w:rsidRPr="0072281B">
          <w:rPr>
            <w:rFonts w:ascii="Times New Roman" w:eastAsia="標楷體" w:hAnsi="Times New Roman" w:cs="Times New Roman"/>
            <w:noProof/>
            <w:webHidden/>
          </w:rPr>
          <w:fldChar w:fldCharType="end"/>
        </w:r>
      </w:hyperlink>
    </w:p>
    <w:p w14:paraId="40586B43" w14:textId="0311521F" w:rsidR="00716879" w:rsidRDefault="00AE16FB" w:rsidP="006D2323">
      <w:pPr>
        <w:pStyle w:val="11"/>
        <w:rPr>
          <w:rStyle w:val="a8"/>
          <w:rFonts w:ascii="標楷體" w:hAnsi="標楷體"/>
        </w:rPr>
      </w:pPr>
      <w:r w:rsidRPr="0072281B">
        <w:rPr>
          <w:rStyle w:val="a8"/>
        </w:rPr>
        <w:fldChar w:fldCharType="end"/>
      </w:r>
    </w:p>
    <w:p w14:paraId="659CA59D" w14:textId="77777777" w:rsidR="00716879" w:rsidRPr="00BB37F0" w:rsidRDefault="00716879">
      <w:pPr>
        <w:rPr>
          <w:rStyle w:val="a8"/>
          <w:rFonts w:ascii="標楷體" w:eastAsiaTheme="minorEastAsia" w:hAnsi="標楷體" w:cs="Times New Roman"/>
          <w:b/>
          <w:noProof/>
          <w:sz w:val="24"/>
          <w:szCs w:val="24"/>
          <w:lang w:val="en-US"/>
        </w:rPr>
      </w:pPr>
      <w:r>
        <w:rPr>
          <w:rStyle w:val="a8"/>
          <w:rFonts w:ascii="標楷體" w:hAnsi="標楷體"/>
        </w:rPr>
        <w:br w:type="page"/>
      </w:r>
    </w:p>
    <w:p w14:paraId="1B17CBB9" w14:textId="77777777" w:rsidR="00AE16FB" w:rsidRPr="00EB2142" w:rsidRDefault="00AE16FB" w:rsidP="00751539">
      <w:pPr>
        <w:jc w:val="center"/>
        <w:rPr>
          <w:rFonts w:ascii="Times New Roman" w:eastAsia="標楷體" w:hAnsi="Times New Roman" w:cs="Times New Roman"/>
          <w:b/>
          <w:sz w:val="40"/>
          <w:szCs w:val="28"/>
        </w:rPr>
      </w:pPr>
      <w:r w:rsidRPr="00EB2142">
        <w:rPr>
          <w:rFonts w:ascii="Times New Roman" w:eastAsia="標楷體" w:hAnsi="Times New Roman" w:cs="Times New Roman"/>
          <w:b/>
          <w:sz w:val="40"/>
          <w:szCs w:val="28"/>
        </w:rPr>
        <w:t>圖目錄</w:t>
      </w:r>
    </w:p>
    <w:p w14:paraId="373942C8" w14:textId="68296F87" w:rsidR="00716879" w:rsidRPr="00716879" w:rsidRDefault="00AE16FB">
      <w:pPr>
        <w:pStyle w:val="aff0"/>
        <w:tabs>
          <w:tab w:val="right" w:leader="dot" w:pos="9683"/>
        </w:tabs>
        <w:ind w:left="1320" w:hanging="440"/>
        <w:rPr>
          <w:rFonts w:ascii="Times New Roman" w:eastAsia="標楷體" w:hAnsi="Times New Roman" w:cs="Times New Roman"/>
          <w:noProof/>
          <w:kern w:val="2"/>
          <w:sz w:val="24"/>
          <w:lang w:val="en-US" w:bidi="ar-SA"/>
        </w:rPr>
      </w:pPr>
      <w:r w:rsidRPr="00716879">
        <w:rPr>
          <w:rStyle w:val="a8"/>
          <w:rFonts w:ascii="Times New Roman" w:eastAsia="標楷體" w:hAnsi="Times New Roman" w:cs="Times New Roman"/>
          <w:b/>
        </w:rPr>
        <w:fldChar w:fldCharType="begin"/>
      </w:r>
      <w:r w:rsidRPr="00716879">
        <w:rPr>
          <w:rStyle w:val="a8"/>
          <w:rFonts w:ascii="Times New Roman" w:eastAsia="標楷體" w:hAnsi="Times New Roman" w:cs="Times New Roman"/>
        </w:rPr>
        <w:instrText xml:space="preserve"> TOC \h \z \c "</w:instrText>
      </w:r>
      <w:r w:rsidRPr="00716879">
        <w:rPr>
          <w:rStyle w:val="a8"/>
          <w:rFonts w:ascii="Times New Roman" w:eastAsia="標楷體" w:hAnsi="Times New Roman" w:cs="Times New Roman"/>
        </w:rPr>
        <w:instrText>圖</w:instrText>
      </w:r>
      <w:r w:rsidRPr="00716879">
        <w:rPr>
          <w:rStyle w:val="a8"/>
          <w:rFonts w:ascii="Times New Roman" w:eastAsia="標楷體" w:hAnsi="Times New Roman" w:cs="Times New Roman"/>
        </w:rPr>
        <w:instrText xml:space="preserve">" </w:instrText>
      </w:r>
      <w:r w:rsidRPr="00716879">
        <w:rPr>
          <w:rStyle w:val="a8"/>
          <w:rFonts w:ascii="Times New Roman" w:eastAsia="標楷體" w:hAnsi="Times New Roman" w:cs="Times New Roman"/>
          <w:b/>
        </w:rPr>
        <w:fldChar w:fldCharType="separate"/>
      </w:r>
      <w:hyperlink w:anchor="_Toc89949964" w:history="1">
        <w:r w:rsidR="00716879" w:rsidRPr="00716879">
          <w:rPr>
            <w:rStyle w:val="a8"/>
            <w:rFonts w:ascii="Times New Roman" w:eastAsia="標楷體" w:hAnsi="Times New Roman" w:cs="Times New Roman"/>
            <w:noProof/>
          </w:rPr>
          <w:t>圖</w:t>
        </w:r>
        <w:r w:rsidR="00716879" w:rsidRPr="00716879">
          <w:rPr>
            <w:rStyle w:val="a8"/>
            <w:rFonts w:ascii="Times New Roman" w:eastAsia="標楷體" w:hAnsi="Times New Roman" w:cs="Times New Roman"/>
            <w:noProof/>
          </w:rPr>
          <w:t xml:space="preserve"> 1  </w:t>
        </w:r>
        <w:r w:rsidR="00716879" w:rsidRPr="00716879">
          <w:rPr>
            <w:rStyle w:val="a8"/>
            <w:rFonts w:ascii="Times New Roman" w:eastAsia="標楷體" w:hAnsi="Times New Roman" w:cs="Times New Roman"/>
            <w:noProof/>
          </w:rPr>
          <w:t>數位沙盒供應商申請流程圖</w:t>
        </w:r>
        <w:r w:rsidR="00716879" w:rsidRPr="00716879">
          <w:rPr>
            <w:rFonts w:ascii="Times New Roman" w:eastAsia="標楷體" w:hAnsi="Times New Roman" w:cs="Times New Roman"/>
            <w:noProof/>
            <w:webHidden/>
          </w:rPr>
          <w:tab/>
        </w:r>
        <w:r w:rsidR="00716879" w:rsidRPr="00716879">
          <w:rPr>
            <w:rFonts w:ascii="Times New Roman" w:eastAsia="標楷體" w:hAnsi="Times New Roman" w:cs="Times New Roman"/>
            <w:noProof/>
            <w:webHidden/>
          </w:rPr>
          <w:fldChar w:fldCharType="begin"/>
        </w:r>
        <w:r w:rsidR="00716879" w:rsidRPr="00716879">
          <w:rPr>
            <w:rFonts w:ascii="Times New Roman" w:eastAsia="標楷體" w:hAnsi="Times New Roman" w:cs="Times New Roman"/>
            <w:noProof/>
            <w:webHidden/>
          </w:rPr>
          <w:instrText xml:space="preserve"> PAGEREF _Toc89949964 \h </w:instrText>
        </w:r>
        <w:r w:rsidR="00716879" w:rsidRPr="00716879">
          <w:rPr>
            <w:rFonts w:ascii="Times New Roman" w:eastAsia="標楷體" w:hAnsi="Times New Roman" w:cs="Times New Roman"/>
            <w:noProof/>
            <w:webHidden/>
          </w:rPr>
        </w:r>
        <w:r w:rsidR="00716879" w:rsidRPr="00716879">
          <w:rPr>
            <w:rFonts w:ascii="Times New Roman" w:eastAsia="標楷體" w:hAnsi="Times New Roman" w:cs="Times New Roman"/>
            <w:noProof/>
            <w:webHidden/>
          </w:rPr>
          <w:fldChar w:fldCharType="separate"/>
        </w:r>
        <w:r w:rsidR="007B3119">
          <w:rPr>
            <w:rFonts w:ascii="Times New Roman" w:eastAsia="標楷體" w:hAnsi="Times New Roman" w:cs="Times New Roman"/>
            <w:noProof/>
            <w:webHidden/>
          </w:rPr>
          <w:t>13</w:t>
        </w:r>
        <w:r w:rsidR="00716879" w:rsidRPr="00716879">
          <w:rPr>
            <w:rFonts w:ascii="Times New Roman" w:eastAsia="標楷體" w:hAnsi="Times New Roman" w:cs="Times New Roman"/>
            <w:noProof/>
            <w:webHidden/>
          </w:rPr>
          <w:fldChar w:fldCharType="end"/>
        </w:r>
      </w:hyperlink>
    </w:p>
    <w:p w14:paraId="4742E987" w14:textId="77777777" w:rsidR="00394E64" w:rsidRPr="008A7F29" w:rsidRDefault="00AE16FB">
      <w:pPr>
        <w:pStyle w:val="11"/>
        <w:rPr>
          <w:rStyle w:val="a8"/>
          <w:rFonts w:ascii="Noto Sans CJK JP Regular" w:eastAsia="Noto Sans CJK JP Regular" w:hAnsi="Noto Sans CJK JP Regular" w:cs="Noto Sans CJK JP Regular"/>
          <w:b w:val="0"/>
          <w:noProof w:val="0"/>
          <w:sz w:val="22"/>
          <w:szCs w:val="22"/>
          <w:lang w:val="zh-TW"/>
        </w:rPr>
      </w:pPr>
      <w:r w:rsidRPr="00716879">
        <w:rPr>
          <w:rStyle w:val="a8"/>
          <w:b w:val="0"/>
        </w:rPr>
        <w:fldChar w:fldCharType="end"/>
      </w:r>
    </w:p>
    <w:p w14:paraId="6D05B2B0" w14:textId="77777777" w:rsidR="00394E64" w:rsidRPr="008A7F29" w:rsidRDefault="00394E64">
      <w:pPr>
        <w:rPr>
          <w:rStyle w:val="a8"/>
          <w:rFonts w:ascii="Times New Roman" w:eastAsia="標楷體" w:hAnsi="Times New Roman" w:cs="Times New Roman"/>
          <w:b/>
          <w:noProof/>
          <w:lang w:val="en-US"/>
        </w:rPr>
      </w:pPr>
    </w:p>
    <w:p w14:paraId="0EA4F131" w14:textId="77777777" w:rsidR="00394E64" w:rsidRPr="008A7F29" w:rsidRDefault="00394E64">
      <w:pPr>
        <w:rPr>
          <w:rFonts w:ascii="Times New Roman" w:eastAsiaTheme="minorEastAsia" w:hAnsi="Times New Roman" w:cs="Times New Roman"/>
          <w:sz w:val="28"/>
          <w:szCs w:val="28"/>
          <w:lang w:val="en-US" w:bidi="ar-SA"/>
        </w:rPr>
      </w:pPr>
      <w:r w:rsidRPr="008A7F29">
        <w:rPr>
          <w:rFonts w:ascii="Times New Roman" w:hAnsi="Times New Roman" w:cs="Times New Roman"/>
          <w:sz w:val="28"/>
          <w:szCs w:val="28"/>
        </w:rPr>
        <w:br w:type="page"/>
      </w:r>
    </w:p>
    <w:p w14:paraId="68C5A3F7" w14:textId="77777777" w:rsidR="00D07B46" w:rsidRPr="00B829C1" w:rsidRDefault="00AB0875" w:rsidP="00F32BF3">
      <w:pPr>
        <w:pStyle w:val="1"/>
        <w:numPr>
          <w:ilvl w:val="0"/>
          <w:numId w:val="1"/>
        </w:numPr>
        <w:tabs>
          <w:tab w:val="left" w:pos="993"/>
        </w:tabs>
        <w:spacing w:before="240" w:line="360" w:lineRule="auto"/>
        <w:ind w:left="851" w:hanging="851"/>
        <w:jc w:val="left"/>
        <w:rPr>
          <w:rFonts w:ascii="Times New Roman" w:eastAsia="標楷體" w:hAnsi="Times New Roman" w:cs="Times New Roman"/>
          <w:b/>
          <w:sz w:val="32"/>
          <w:szCs w:val="36"/>
        </w:rPr>
      </w:pPr>
      <w:bookmarkStart w:id="1" w:name="_Toc513656893"/>
      <w:bookmarkStart w:id="2" w:name="_Toc93481296"/>
      <w:r w:rsidRPr="00B829C1">
        <w:rPr>
          <w:rFonts w:ascii="Times New Roman" w:eastAsia="標楷體" w:hAnsi="Times New Roman" w:cs="Times New Roman"/>
          <w:b/>
          <w:sz w:val="32"/>
          <w:szCs w:val="36"/>
        </w:rPr>
        <w:t>計畫背景</w:t>
      </w:r>
      <w:bookmarkEnd w:id="1"/>
      <w:bookmarkEnd w:id="2"/>
    </w:p>
    <w:p w14:paraId="0130194B" w14:textId="73397B0A" w:rsidR="002F25CE" w:rsidRPr="008A7F29" w:rsidRDefault="00922586" w:rsidP="007E0A75">
      <w:pPr>
        <w:spacing w:line="360" w:lineRule="auto"/>
        <w:ind w:left="284" w:firstLine="709"/>
        <w:jc w:val="both"/>
        <w:rPr>
          <w:rFonts w:ascii="Times New Roman" w:eastAsia="標楷體" w:hAnsi="Times New Roman" w:cs="Times New Roman"/>
          <w:b/>
          <w:sz w:val="28"/>
          <w:szCs w:val="28"/>
        </w:rPr>
      </w:pPr>
      <w:r w:rsidRPr="00922586">
        <w:rPr>
          <w:rFonts w:ascii="Times New Roman" w:eastAsia="標楷體" w:hAnsi="Times New Roman" w:cs="Times New Roman"/>
          <w:sz w:val="28"/>
          <w:szCs w:val="28"/>
        </w:rPr>
        <w:t>金融監督管理委員會（下稱「金管會」）於</w:t>
      </w:r>
      <w:r w:rsidRPr="00922586">
        <w:rPr>
          <w:rFonts w:ascii="Times New Roman" w:eastAsia="標楷體" w:hAnsi="Times New Roman" w:cs="Times New Roman"/>
          <w:sz w:val="28"/>
          <w:szCs w:val="28"/>
        </w:rPr>
        <w:t>106</w:t>
      </w:r>
      <w:r w:rsidRPr="00922586">
        <w:rPr>
          <w:rFonts w:ascii="Times New Roman" w:eastAsia="標楷體" w:hAnsi="Times New Roman" w:cs="Times New Roman"/>
          <w:sz w:val="28"/>
          <w:szCs w:val="28"/>
        </w:rPr>
        <w:t>年</w:t>
      </w:r>
      <w:r w:rsidRPr="00922586">
        <w:rPr>
          <w:rFonts w:ascii="Times New Roman" w:eastAsia="標楷體" w:hAnsi="Times New Roman" w:cs="Times New Roman"/>
          <w:sz w:val="28"/>
          <w:szCs w:val="28"/>
        </w:rPr>
        <w:t>10</w:t>
      </w:r>
      <w:r w:rsidRPr="00922586">
        <w:rPr>
          <w:rFonts w:ascii="Times New Roman" w:eastAsia="標楷體" w:hAnsi="Times New Roman" w:cs="Times New Roman"/>
          <w:sz w:val="28"/>
          <w:szCs w:val="28"/>
        </w:rPr>
        <w:t>月</w:t>
      </w:r>
      <w:r w:rsidRPr="00922586">
        <w:rPr>
          <w:rFonts w:ascii="Times New Roman" w:eastAsia="標楷體" w:hAnsi="Times New Roman" w:cs="Times New Roman"/>
          <w:sz w:val="28"/>
          <w:szCs w:val="28"/>
        </w:rPr>
        <w:t>5</w:t>
      </w:r>
      <w:r w:rsidRPr="00922586">
        <w:rPr>
          <w:rFonts w:ascii="Times New Roman" w:eastAsia="標楷體" w:hAnsi="Times New Roman" w:cs="Times New Roman"/>
          <w:sz w:val="28"/>
          <w:szCs w:val="28"/>
        </w:rPr>
        <w:t>日指示台灣金融服務業聯合總會</w:t>
      </w:r>
      <w:r w:rsidRPr="00922586">
        <w:rPr>
          <w:rFonts w:ascii="Times New Roman" w:eastAsia="標楷體" w:hAnsi="Times New Roman" w:cs="Times New Roman"/>
          <w:sz w:val="28"/>
          <w:szCs w:val="28"/>
        </w:rPr>
        <w:t>(</w:t>
      </w:r>
      <w:r w:rsidRPr="00922586">
        <w:rPr>
          <w:rFonts w:ascii="Times New Roman" w:eastAsia="標楷體" w:hAnsi="Times New Roman" w:cs="Times New Roman"/>
          <w:sz w:val="28"/>
          <w:szCs w:val="28"/>
        </w:rPr>
        <w:t>下稱「金融總會」</w:t>
      </w:r>
      <w:r w:rsidRPr="00922586">
        <w:rPr>
          <w:rFonts w:ascii="Times New Roman" w:eastAsia="標楷體" w:hAnsi="Times New Roman" w:cs="Times New Roman"/>
          <w:sz w:val="28"/>
          <w:szCs w:val="28"/>
        </w:rPr>
        <w:t>)</w:t>
      </w:r>
      <w:r w:rsidR="00DD37D3">
        <w:rPr>
          <w:rFonts w:ascii="Times New Roman" w:eastAsia="標楷體" w:hAnsi="Times New Roman" w:cs="Times New Roman"/>
          <w:sz w:val="28"/>
          <w:szCs w:val="28"/>
        </w:rPr>
        <w:t>籌設金融科技創新園區，</w:t>
      </w:r>
      <w:r w:rsidR="00DD37D3">
        <w:rPr>
          <w:rFonts w:ascii="Times New Roman" w:eastAsia="標楷體" w:hAnsi="Times New Roman" w:cs="Times New Roman" w:hint="eastAsia"/>
          <w:sz w:val="28"/>
          <w:szCs w:val="28"/>
        </w:rPr>
        <w:t>並</w:t>
      </w:r>
      <w:r w:rsidRPr="00922586">
        <w:rPr>
          <w:rFonts w:ascii="Times New Roman" w:eastAsia="標楷體" w:hAnsi="Times New Roman" w:cs="Times New Roman"/>
          <w:sz w:val="28"/>
          <w:szCs w:val="28"/>
        </w:rPr>
        <w:t>由</w:t>
      </w:r>
      <w:r w:rsidR="00DD37D3">
        <w:rPr>
          <w:rFonts w:ascii="Times New Roman" w:eastAsia="標楷體" w:hAnsi="Times New Roman" w:cs="Times New Roman"/>
          <w:sz w:val="28"/>
          <w:szCs w:val="28"/>
        </w:rPr>
        <w:t>金融總會委託財團法人資訊工業策進會（下稱「資策會」）規劃執行，</w:t>
      </w:r>
      <w:r w:rsidRPr="00922586">
        <w:rPr>
          <w:rFonts w:ascii="Times New Roman" w:eastAsia="標楷體" w:hAnsi="Times New Roman" w:cs="Times New Roman"/>
          <w:sz w:val="28"/>
          <w:szCs w:val="28"/>
        </w:rPr>
        <w:t>於</w:t>
      </w:r>
      <w:proofErr w:type="gramStart"/>
      <w:r w:rsidRPr="00922586">
        <w:rPr>
          <w:rFonts w:ascii="Times New Roman" w:eastAsia="標楷體" w:hAnsi="Times New Roman" w:cs="Times New Roman"/>
          <w:sz w:val="28"/>
          <w:szCs w:val="28"/>
        </w:rPr>
        <w:t>107</w:t>
      </w:r>
      <w:proofErr w:type="gramEnd"/>
      <w:r w:rsidRPr="00922586">
        <w:rPr>
          <w:rFonts w:ascii="Times New Roman" w:eastAsia="標楷體" w:hAnsi="Times New Roman" w:cs="Times New Roman"/>
          <w:sz w:val="28"/>
          <w:szCs w:val="28"/>
        </w:rPr>
        <w:t>年度啟動「金融科技創新園區營運計畫」（下稱「本計畫」）。</w:t>
      </w:r>
    </w:p>
    <w:p w14:paraId="2D470E91" w14:textId="77777777" w:rsidR="000B3CE4" w:rsidRPr="00B829C1" w:rsidRDefault="005A2196" w:rsidP="00F32BF3">
      <w:pPr>
        <w:pStyle w:val="1"/>
        <w:numPr>
          <w:ilvl w:val="0"/>
          <w:numId w:val="1"/>
        </w:numPr>
        <w:tabs>
          <w:tab w:val="left" w:pos="993"/>
        </w:tabs>
        <w:spacing w:before="240" w:line="360" w:lineRule="auto"/>
        <w:ind w:left="851" w:hanging="851"/>
        <w:jc w:val="left"/>
        <w:rPr>
          <w:rFonts w:ascii="Times New Roman" w:eastAsia="標楷體" w:hAnsi="Times New Roman" w:cs="Times New Roman"/>
          <w:b/>
          <w:sz w:val="32"/>
          <w:szCs w:val="36"/>
        </w:rPr>
      </w:pPr>
      <w:bookmarkStart w:id="3" w:name="_Toc93481297"/>
      <w:r w:rsidRPr="00B829C1">
        <w:rPr>
          <w:rFonts w:ascii="Times New Roman" w:eastAsia="標楷體" w:hAnsi="Times New Roman" w:cs="Times New Roman"/>
          <w:b/>
          <w:sz w:val="32"/>
          <w:szCs w:val="36"/>
        </w:rPr>
        <w:t>成立目的</w:t>
      </w:r>
      <w:bookmarkEnd w:id="3"/>
    </w:p>
    <w:p w14:paraId="1A068C9F" w14:textId="77777777" w:rsidR="00C01234" w:rsidRPr="00B829C1" w:rsidRDefault="00922586" w:rsidP="007E0A75">
      <w:pPr>
        <w:spacing w:line="360" w:lineRule="auto"/>
        <w:ind w:left="284" w:firstLine="709"/>
        <w:jc w:val="both"/>
        <w:rPr>
          <w:rFonts w:ascii="Times New Roman" w:eastAsia="標楷體" w:hAnsi="Times New Roman" w:cs="Times New Roman"/>
          <w:sz w:val="28"/>
          <w:szCs w:val="28"/>
        </w:rPr>
      </w:pPr>
      <w:r w:rsidRPr="00B829C1">
        <w:rPr>
          <w:rFonts w:ascii="Times New Roman" w:eastAsia="標楷體" w:hAnsi="Times New Roman" w:cs="Times New Roman"/>
          <w:sz w:val="28"/>
          <w:szCs w:val="28"/>
        </w:rPr>
        <w:t>本計畫首創國內第一個「金融科技創新園區」</w:t>
      </w:r>
      <w:r w:rsidRPr="00B829C1">
        <w:rPr>
          <w:rFonts w:ascii="Times New Roman" w:eastAsia="標楷體" w:hAnsi="Times New Roman" w:cs="Times New Roman"/>
          <w:sz w:val="28"/>
          <w:szCs w:val="28"/>
        </w:rPr>
        <w:t>(</w:t>
      </w:r>
      <w:r w:rsidRPr="00B829C1">
        <w:rPr>
          <w:rFonts w:ascii="Times New Roman" w:eastAsia="標楷體" w:hAnsi="Times New Roman" w:cs="Times New Roman"/>
          <w:sz w:val="28"/>
          <w:szCs w:val="28"/>
        </w:rPr>
        <w:t>下稱「本園區」</w:t>
      </w:r>
      <w:r w:rsidRPr="00B829C1">
        <w:rPr>
          <w:rFonts w:ascii="Times New Roman" w:eastAsia="標楷體" w:hAnsi="Times New Roman" w:cs="Times New Roman"/>
          <w:sz w:val="28"/>
          <w:szCs w:val="28"/>
        </w:rPr>
        <w:t>)</w:t>
      </w:r>
      <w:r w:rsidRPr="00B829C1">
        <w:rPr>
          <w:rFonts w:ascii="Times New Roman" w:eastAsia="標楷體" w:hAnsi="Times New Roman" w:cs="Times New Roman"/>
          <w:sz w:val="28"/>
          <w:szCs w:val="28"/>
        </w:rPr>
        <w:t>，主要目的有</w:t>
      </w:r>
      <w:proofErr w:type="gramStart"/>
      <w:r w:rsidRPr="00B829C1">
        <w:rPr>
          <w:rFonts w:ascii="Times New Roman" w:eastAsia="標楷體" w:hAnsi="Times New Roman" w:cs="Times New Roman"/>
          <w:sz w:val="28"/>
          <w:szCs w:val="28"/>
        </w:rPr>
        <w:t>三</w:t>
      </w:r>
      <w:proofErr w:type="gramEnd"/>
      <w:r w:rsidRPr="00B829C1">
        <w:rPr>
          <w:rFonts w:ascii="Times New Roman" w:eastAsia="標楷體" w:hAnsi="Times New Roman" w:cs="Times New Roman"/>
          <w:sz w:val="28"/>
          <w:szCs w:val="28"/>
        </w:rPr>
        <w:t>：</w:t>
      </w:r>
      <w:r w:rsidRPr="00B829C1">
        <w:rPr>
          <w:rFonts w:ascii="Times New Roman" w:eastAsia="標楷體" w:hAnsi="Times New Roman" w:cs="Times New Roman"/>
          <w:sz w:val="28"/>
          <w:szCs w:val="28"/>
        </w:rPr>
        <w:t>(</w:t>
      </w:r>
      <w:proofErr w:type="gramStart"/>
      <w:r w:rsidRPr="00B829C1">
        <w:rPr>
          <w:rFonts w:ascii="Times New Roman" w:eastAsia="標楷體" w:hAnsi="Times New Roman" w:cs="Times New Roman"/>
          <w:sz w:val="28"/>
          <w:szCs w:val="28"/>
        </w:rPr>
        <w:t>一</w:t>
      </w:r>
      <w:proofErr w:type="gramEnd"/>
      <w:r w:rsidRPr="00B829C1">
        <w:rPr>
          <w:rFonts w:ascii="Times New Roman" w:eastAsia="標楷體" w:hAnsi="Times New Roman" w:cs="Times New Roman"/>
          <w:sz w:val="28"/>
          <w:szCs w:val="28"/>
        </w:rPr>
        <w:t>)</w:t>
      </w:r>
      <w:r w:rsidRPr="00B829C1">
        <w:rPr>
          <w:rFonts w:ascii="Times New Roman" w:eastAsia="標楷體" w:hAnsi="Times New Roman" w:cs="Times New Roman"/>
          <w:sz w:val="28"/>
          <w:szCs w:val="28"/>
        </w:rPr>
        <w:t>有效整合跨產業領域資源、建構金融科技產業虛實創新生態環境；</w:t>
      </w:r>
      <w:r w:rsidRPr="00B829C1">
        <w:rPr>
          <w:rFonts w:ascii="Times New Roman" w:eastAsia="標楷體" w:hAnsi="Times New Roman" w:cs="Times New Roman"/>
          <w:sz w:val="28"/>
          <w:szCs w:val="28"/>
        </w:rPr>
        <w:t>(</w:t>
      </w:r>
      <w:r w:rsidRPr="00B829C1">
        <w:rPr>
          <w:rFonts w:ascii="Times New Roman" w:eastAsia="標楷體" w:hAnsi="Times New Roman" w:cs="Times New Roman"/>
          <w:sz w:val="28"/>
          <w:szCs w:val="28"/>
        </w:rPr>
        <w:t>二</w:t>
      </w:r>
      <w:r w:rsidRPr="00B829C1">
        <w:rPr>
          <w:rFonts w:ascii="Times New Roman" w:eastAsia="標楷體" w:hAnsi="Times New Roman" w:cs="Times New Roman"/>
          <w:sz w:val="28"/>
          <w:szCs w:val="28"/>
        </w:rPr>
        <w:t>)</w:t>
      </w:r>
      <w:r w:rsidRPr="00B829C1">
        <w:rPr>
          <w:rFonts w:ascii="Times New Roman" w:eastAsia="標楷體" w:hAnsi="Times New Roman" w:cs="Times New Roman"/>
          <w:sz w:val="28"/>
          <w:szCs w:val="28"/>
        </w:rPr>
        <w:t>建立台灣對國際金融科技創新創業網絡的門戶；</w:t>
      </w:r>
      <w:r w:rsidRPr="00B829C1">
        <w:rPr>
          <w:rFonts w:ascii="Times New Roman" w:eastAsia="標楷體" w:hAnsi="Times New Roman" w:cs="Times New Roman"/>
          <w:sz w:val="28"/>
          <w:szCs w:val="28"/>
        </w:rPr>
        <w:t>(</w:t>
      </w:r>
      <w:r w:rsidRPr="00B829C1">
        <w:rPr>
          <w:rFonts w:ascii="Times New Roman" w:eastAsia="標楷體" w:hAnsi="Times New Roman" w:cs="Times New Roman"/>
          <w:sz w:val="28"/>
          <w:szCs w:val="28"/>
        </w:rPr>
        <w:t>三</w:t>
      </w:r>
      <w:r w:rsidRPr="00B829C1">
        <w:rPr>
          <w:rFonts w:ascii="Times New Roman" w:eastAsia="標楷體" w:hAnsi="Times New Roman" w:cs="Times New Roman"/>
          <w:sz w:val="28"/>
          <w:szCs w:val="28"/>
        </w:rPr>
        <w:t>)</w:t>
      </w:r>
      <w:r w:rsidRPr="00B829C1">
        <w:rPr>
          <w:rFonts w:ascii="Times New Roman" w:eastAsia="標楷體" w:hAnsi="Times New Roman" w:cs="Times New Roman"/>
          <w:sz w:val="28"/>
          <w:szCs w:val="28"/>
        </w:rPr>
        <w:t>提供金融法規監理門診服務，接軌金管會</w:t>
      </w:r>
      <w:r w:rsidR="00320949">
        <w:rPr>
          <w:rFonts w:ascii="Times New Roman" w:eastAsia="標楷體" w:hAnsi="Times New Roman" w:cs="Times New Roman" w:hint="eastAsia"/>
          <w:sz w:val="28"/>
          <w:szCs w:val="28"/>
        </w:rPr>
        <w:t>《</w:t>
      </w:r>
      <w:r w:rsidRPr="00B829C1">
        <w:rPr>
          <w:rFonts w:ascii="Times New Roman" w:eastAsia="標楷體" w:hAnsi="Times New Roman" w:cs="Times New Roman"/>
          <w:sz w:val="28"/>
          <w:szCs w:val="28"/>
        </w:rPr>
        <w:t>金融科技發展與創新實驗條例</w:t>
      </w:r>
      <w:r w:rsidR="00320949">
        <w:rPr>
          <w:rFonts w:ascii="Times New Roman" w:eastAsia="標楷體" w:hAnsi="Times New Roman" w:cs="Times New Roman" w:hint="eastAsia"/>
          <w:sz w:val="28"/>
          <w:szCs w:val="28"/>
        </w:rPr>
        <w:t>》</w:t>
      </w:r>
      <w:r w:rsidRPr="00B829C1">
        <w:rPr>
          <w:rFonts w:ascii="Times New Roman" w:eastAsia="標楷體" w:hAnsi="Times New Roman" w:cs="Times New Roman"/>
          <w:sz w:val="28"/>
          <w:szCs w:val="28"/>
        </w:rPr>
        <w:t>，加速國內金融科技創新創業發展。</w:t>
      </w:r>
    </w:p>
    <w:p w14:paraId="084D7ABB" w14:textId="2654AAB4" w:rsidR="00C01234" w:rsidRPr="00B829C1" w:rsidRDefault="004375D7" w:rsidP="00CE7C85">
      <w:pPr>
        <w:spacing w:line="360" w:lineRule="auto"/>
        <w:ind w:left="426" w:firstLine="567"/>
        <w:jc w:val="both"/>
        <w:rPr>
          <w:rFonts w:ascii="Times New Roman" w:eastAsia="標楷體" w:hAnsi="Times New Roman" w:cs="Times New Roman"/>
          <w:sz w:val="28"/>
          <w:szCs w:val="28"/>
        </w:rPr>
      </w:pPr>
      <w:r w:rsidRPr="00A628D1">
        <w:rPr>
          <w:rFonts w:ascii="Times New Roman" w:eastAsia="標楷體" w:hAnsi="Times New Roman" w:cs="Times New Roman"/>
          <w:spacing w:val="-1"/>
          <w:sz w:val="28"/>
          <w:szCs w:val="28"/>
        </w:rPr>
        <w:t>為達上述目的</w:t>
      </w:r>
      <w:r>
        <w:rPr>
          <w:rFonts w:ascii="Times New Roman" w:eastAsia="標楷體" w:hAnsi="Times New Roman" w:cs="Times New Roman" w:hint="eastAsia"/>
          <w:spacing w:val="-1"/>
          <w:sz w:val="28"/>
          <w:szCs w:val="28"/>
        </w:rPr>
        <w:t>(</w:t>
      </w:r>
      <w:proofErr w:type="gramStart"/>
      <w:r>
        <w:rPr>
          <w:rFonts w:ascii="Times New Roman" w:eastAsia="標楷體" w:hAnsi="Times New Roman" w:cs="Times New Roman" w:hint="eastAsia"/>
          <w:spacing w:val="-1"/>
          <w:sz w:val="28"/>
          <w:szCs w:val="28"/>
        </w:rPr>
        <w:t>一</w:t>
      </w:r>
      <w:proofErr w:type="gramEnd"/>
      <w:r>
        <w:rPr>
          <w:rFonts w:ascii="Times New Roman" w:eastAsia="標楷體" w:hAnsi="Times New Roman" w:cs="Times New Roman" w:hint="eastAsia"/>
          <w:spacing w:val="-1"/>
          <w:sz w:val="28"/>
          <w:szCs w:val="28"/>
        </w:rPr>
        <w:t>)</w:t>
      </w:r>
      <w:r w:rsidRPr="00A628D1">
        <w:rPr>
          <w:rFonts w:ascii="Times New Roman" w:eastAsia="標楷體" w:hAnsi="Times New Roman" w:cs="Times New Roman"/>
          <w:spacing w:val="-1"/>
          <w:sz w:val="28"/>
          <w:szCs w:val="28"/>
        </w:rPr>
        <w:t>，本園區規劃「</w:t>
      </w:r>
      <w:proofErr w:type="gramStart"/>
      <w:r w:rsidRPr="00A628D1">
        <w:rPr>
          <w:rFonts w:ascii="Times New Roman" w:eastAsia="標楷體" w:hAnsi="Times New Roman" w:cs="Times New Roman"/>
          <w:spacing w:val="-1"/>
          <w:sz w:val="28"/>
          <w:szCs w:val="28"/>
        </w:rPr>
        <w:t>數位沙盒</w:t>
      </w:r>
      <w:proofErr w:type="gramEnd"/>
      <w:r w:rsidRPr="00A628D1">
        <w:rPr>
          <w:rFonts w:ascii="Times New Roman" w:eastAsia="標楷體" w:hAnsi="Times New Roman" w:cs="Times New Roman"/>
          <w:spacing w:val="-1"/>
          <w:sz w:val="28"/>
          <w:szCs w:val="28"/>
        </w:rPr>
        <w:t>（</w:t>
      </w:r>
      <w:r w:rsidRPr="00A628D1">
        <w:rPr>
          <w:rFonts w:ascii="Times New Roman" w:eastAsia="標楷體" w:hAnsi="Times New Roman" w:cs="Times New Roman"/>
          <w:spacing w:val="-1"/>
          <w:sz w:val="28"/>
          <w:szCs w:val="28"/>
        </w:rPr>
        <w:t>Digital Sandbox</w:t>
      </w:r>
      <w:r w:rsidRPr="00A628D1">
        <w:rPr>
          <w:rFonts w:ascii="Times New Roman" w:eastAsia="標楷體" w:hAnsi="Times New Roman" w:cs="Times New Roman"/>
          <w:spacing w:val="-1"/>
          <w:sz w:val="28"/>
          <w:szCs w:val="28"/>
        </w:rPr>
        <w:t>）」</w:t>
      </w:r>
      <w:r>
        <w:rPr>
          <w:rFonts w:ascii="Times New Roman" w:eastAsia="標楷體" w:hAnsi="Times New Roman" w:cs="Times New Roman" w:hint="eastAsia"/>
          <w:spacing w:val="-1"/>
          <w:sz w:val="28"/>
          <w:szCs w:val="28"/>
        </w:rPr>
        <w:t>服務，其</w:t>
      </w:r>
      <w:r w:rsidRPr="00A628D1">
        <w:rPr>
          <w:rFonts w:ascii="Times New Roman" w:eastAsia="標楷體" w:hAnsi="Times New Roman" w:cs="Times New Roman"/>
          <w:spacing w:val="-1"/>
          <w:sz w:val="28"/>
          <w:szCs w:val="28"/>
        </w:rPr>
        <w:t>三大設計背景，即一、鼓勵金融創新實證之共創生態發展</w:t>
      </w:r>
      <w:proofErr w:type="gramStart"/>
      <w:r w:rsidRPr="00A628D1">
        <w:rPr>
          <w:rFonts w:ascii="Times New Roman" w:eastAsia="新細明體" w:hAnsi="Times New Roman" w:cs="Times New Roman"/>
          <w:spacing w:val="-1"/>
          <w:sz w:val="28"/>
          <w:szCs w:val="28"/>
        </w:rPr>
        <w:t>﹔</w:t>
      </w:r>
      <w:proofErr w:type="gramEnd"/>
      <w:r w:rsidRPr="00A628D1">
        <w:rPr>
          <w:rFonts w:ascii="Times New Roman" w:eastAsia="標楷體" w:hAnsi="Times New Roman" w:cs="Times New Roman"/>
          <w:spacing w:val="-1"/>
          <w:sz w:val="28"/>
          <w:szCs w:val="28"/>
        </w:rPr>
        <w:t>二、降低金融科技創新實證門檻，鼓勵台灣優質科技人才加入金融創新行列</w:t>
      </w:r>
      <w:proofErr w:type="gramStart"/>
      <w:r w:rsidRPr="00A628D1">
        <w:rPr>
          <w:rFonts w:ascii="Times New Roman" w:eastAsia="新細明體" w:hAnsi="Times New Roman" w:cs="Times New Roman"/>
          <w:spacing w:val="-1"/>
          <w:sz w:val="28"/>
          <w:szCs w:val="28"/>
        </w:rPr>
        <w:t>﹔</w:t>
      </w:r>
      <w:proofErr w:type="gramEnd"/>
      <w:r w:rsidRPr="00A628D1">
        <w:rPr>
          <w:rFonts w:ascii="Times New Roman" w:eastAsia="標楷體" w:hAnsi="Times New Roman" w:cs="Times New Roman"/>
          <w:spacing w:val="-1"/>
          <w:sz w:val="28"/>
          <w:szCs w:val="28"/>
        </w:rPr>
        <w:t>三、在不影響市場運作機制下</w:t>
      </w:r>
      <w:r w:rsidRPr="00A628D1">
        <w:rPr>
          <w:rFonts w:ascii="Times New Roman" w:eastAsia="新細明體" w:hAnsi="Times New Roman" w:cs="Times New Roman"/>
          <w:spacing w:val="-1"/>
          <w:sz w:val="28"/>
          <w:szCs w:val="28"/>
        </w:rPr>
        <w:t>，</w:t>
      </w:r>
      <w:r w:rsidRPr="00A628D1">
        <w:rPr>
          <w:rFonts w:ascii="Times New Roman" w:eastAsia="標楷體" w:hAnsi="Times New Roman" w:cs="Times New Roman"/>
          <w:spacing w:val="-1"/>
          <w:sz w:val="28"/>
          <w:szCs w:val="28"/>
        </w:rPr>
        <w:t>同時兼顧創新風險控管。「</w:t>
      </w:r>
      <w:proofErr w:type="gramStart"/>
      <w:r w:rsidRPr="00A628D1">
        <w:rPr>
          <w:rFonts w:ascii="Times New Roman" w:eastAsia="標楷體" w:hAnsi="Times New Roman" w:cs="Times New Roman"/>
          <w:spacing w:val="-1"/>
          <w:sz w:val="28"/>
          <w:szCs w:val="28"/>
        </w:rPr>
        <w:t>數位沙盒</w:t>
      </w:r>
      <w:proofErr w:type="gramEnd"/>
      <w:r w:rsidRPr="00A628D1">
        <w:rPr>
          <w:rFonts w:ascii="Times New Roman" w:eastAsia="標楷體" w:hAnsi="Times New Roman" w:cs="Times New Roman"/>
          <w:spacing w:val="-1"/>
          <w:sz w:val="28"/>
          <w:szCs w:val="28"/>
        </w:rPr>
        <w:t>」試行國內第一個「場域限定」金融科技創新實證</w:t>
      </w:r>
      <w:r w:rsidRPr="00A628D1">
        <w:rPr>
          <w:rFonts w:ascii="Times New Roman" w:eastAsia="標楷體" w:hAnsi="Times New Roman" w:cs="Times New Roman"/>
          <w:spacing w:val="-1"/>
          <w:sz w:val="28"/>
          <w:szCs w:val="28"/>
        </w:rPr>
        <w:t>API</w:t>
      </w:r>
      <w:r w:rsidRPr="00A628D1">
        <w:rPr>
          <w:rFonts w:ascii="Times New Roman" w:eastAsia="標楷體" w:hAnsi="Times New Roman" w:cs="Times New Roman"/>
          <w:spacing w:val="-1"/>
          <w:sz w:val="28"/>
          <w:szCs w:val="28"/>
        </w:rPr>
        <w:t>數位共通環境，整合金融產業相關數據與服務模組，打開從</w:t>
      </w:r>
      <w:r w:rsidRPr="00A628D1">
        <w:rPr>
          <w:rFonts w:ascii="Times New Roman" w:eastAsia="標楷體" w:hAnsi="Times New Roman" w:cs="Times New Roman"/>
          <w:spacing w:val="-1"/>
          <w:sz w:val="28"/>
          <w:szCs w:val="28"/>
        </w:rPr>
        <w:t>0</w:t>
      </w:r>
      <w:r w:rsidRPr="00A628D1">
        <w:rPr>
          <w:rFonts w:ascii="Times New Roman" w:eastAsia="標楷體" w:hAnsi="Times New Roman" w:cs="Times New Roman"/>
          <w:spacing w:val="-1"/>
          <w:sz w:val="28"/>
          <w:szCs w:val="28"/>
        </w:rPr>
        <w:t>到</w:t>
      </w:r>
      <w:r w:rsidRPr="00A628D1">
        <w:rPr>
          <w:rFonts w:ascii="Times New Roman" w:eastAsia="標楷體" w:hAnsi="Times New Roman" w:cs="Times New Roman"/>
          <w:spacing w:val="-1"/>
          <w:sz w:val="28"/>
          <w:szCs w:val="28"/>
        </w:rPr>
        <w:t>1</w:t>
      </w:r>
      <w:r w:rsidRPr="00A628D1">
        <w:rPr>
          <w:rFonts w:ascii="Times New Roman" w:eastAsia="標楷體" w:hAnsi="Times New Roman" w:cs="Times New Roman"/>
          <w:spacing w:val="-1"/>
          <w:sz w:val="28"/>
          <w:szCs w:val="28"/>
        </w:rPr>
        <w:t>金融科技創新</w:t>
      </w:r>
      <w:proofErr w:type="gramStart"/>
      <w:r w:rsidRPr="00A628D1">
        <w:rPr>
          <w:rFonts w:ascii="Times New Roman" w:eastAsia="標楷體" w:hAnsi="Times New Roman" w:cs="Times New Roman"/>
          <w:spacing w:val="-1"/>
          <w:sz w:val="28"/>
          <w:szCs w:val="28"/>
        </w:rPr>
        <w:t>與產創合作</w:t>
      </w:r>
      <w:proofErr w:type="gramEnd"/>
      <w:r w:rsidRPr="00A628D1">
        <w:rPr>
          <w:rFonts w:ascii="Times New Roman" w:eastAsia="標楷體" w:hAnsi="Times New Roman" w:cs="Times New Roman"/>
          <w:spacing w:val="-1"/>
          <w:sz w:val="28"/>
          <w:szCs w:val="28"/>
        </w:rPr>
        <w:t>機會，引流科技能量投入金融領域，發展新興金融科技服務。</w:t>
      </w:r>
      <w:r>
        <w:rPr>
          <w:rFonts w:ascii="Times New Roman" w:eastAsia="標楷體" w:hAnsi="Times New Roman" w:cs="Times New Roman" w:hint="eastAsia"/>
          <w:sz w:val="28"/>
          <w:szCs w:val="28"/>
        </w:rPr>
        <w:t>園區將招募</w:t>
      </w:r>
      <w:r w:rsidR="00320949" w:rsidRPr="00B829C1">
        <w:rPr>
          <w:rFonts w:ascii="Times New Roman" w:eastAsia="標楷體" w:hAnsi="Times New Roman" w:cs="Times New Roman" w:hint="eastAsia"/>
          <w:sz w:val="28"/>
          <w:szCs w:val="28"/>
        </w:rPr>
        <w:t>API</w:t>
      </w:r>
      <w:r w:rsidR="00320949" w:rsidRPr="00B829C1">
        <w:rPr>
          <w:rFonts w:ascii="Times New Roman" w:eastAsia="標楷體" w:hAnsi="Times New Roman" w:cs="Times New Roman" w:hint="eastAsia"/>
          <w:sz w:val="28"/>
          <w:szCs w:val="28"/>
        </w:rPr>
        <w:t>供應商</w:t>
      </w:r>
      <w:r>
        <w:rPr>
          <w:rFonts w:ascii="Times New Roman" w:eastAsia="標楷體" w:hAnsi="Times New Roman" w:cs="Times New Roman" w:hint="eastAsia"/>
          <w:sz w:val="28"/>
          <w:szCs w:val="28"/>
        </w:rPr>
        <w:t>將</w:t>
      </w:r>
      <w:r w:rsidR="00320949">
        <w:rPr>
          <w:rFonts w:ascii="Times New Roman" w:eastAsia="標楷體" w:hAnsi="Times New Roman" w:cs="Times New Roman" w:hint="eastAsia"/>
          <w:sz w:val="28"/>
          <w:szCs w:val="28"/>
        </w:rPr>
        <w:t>以無償方式</w:t>
      </w:r>
      <w:r w:rsidR="00320949" w:rsidRPr="00B829C1">
        <w:rPr>
          <w:rFonts w:ascii="Times New Roman" w:eastAsia="標楷體" w:hAnsi="Times New Roman" w:cs="Times New Roman" w:hint="eastAsia"/>
          <w:sz w:val="28"/>
          <w:szCs w:val="28"/>
        </w:rPr>
        <w:t>提供</w:t>
      </w:r>
      <w:r>
        <w:rPr>
          <w:rFonts w:ascii="Times New Roman" w:eastAsia="標楷體" w:hAnsi="Times New Roman" w:cs="Times New Roman" w:hint="eastAsia"/>
          <w:sz w:val="28"/>
          <w:szCs w:val="28"/>
        </w:rPr>
        <w:t>API</w:t>
      </w:r>
      <w:r w:rsidR="00320949" w:rsidRPr="00B829C1">
        <w:rPr>
          <w:rFonts w:ascii="Times New Roman" w:eastAsia="標楷體" w:hAnsi="Times New Roman" w:cs="Times New Roman" w:hint="eastAsia"/>
          <w:sz w:val="28"/>
          <w:szCs w:val="28"/>
        </w:rPr>
        <w:t>予</w:t>
      </w:r>
      <w:r w:rsidR="00320949">
        <w:rPr>
          <w:rFonts w:ascii="Times New Roman" w:eastAsia="標楷體" w:hAnsi="Times New Roman" w:cs="Times New Roman" w:hint="eastAsia"/>
          <w:sz w:val="28"/>
          <w:szCs w:val="28"/>
        </w:rPr>
        <w:t>園區</w:t>
      </w:r>
      <w:proofErr w:type="gramStart"/>
      <w:r w:rsidR="00320949" w:rsidRPr="00B829C1">
        <w:rPr>
          <w:rFonts w:ascii="Times New Roman" w:eastAsia="標楷體" w:hAnsi="Times New Roman" w:cs="Times New Roman" w:hint="eastAsia"/>
          <w:sz w:val="28"/>
          <w:szCs w:val="28"/>
        </w:rPr>
        <w:t>數位沙盒進行</w:t>
      </w:r>
      <w:proofErr w:type="gramEnd"/>
      <w:r w:rsidR="00320949" w:rsidRPr="00B829C1">
        <w:rPr>
          <w:rFonts w:ascii="Times New Roman" w:eastAsia="標楷體" w:hAnsi="Times New Roman" w:cs="Times New Roman" w:hint="eastAsia"/>
          <w:sz w:val="28"/>
          <w:szCs w:val="28"/>
        </w:rPr>
        <w:t>創新金融服務驗證，</w:t>
      </w:r>
      <w:r w:rsidR="00320949">
        <w:rPr>
          <w:rFonts w:ascii="Times New Roman" w:eastAsia="標楷體" w:hAnsi="Times New Roman" w:cs="Times New Roman"/>
          <w:sz w:val="28"/>
          <w:szCs w:val="28"/>
        </w:rPr>
        <w:t>搭配園區不定期</w:t>
      </w:r>
      <w:r w:rsidR="00320949" w:rsidRPr="00B829C1">
        <w:rPr>
          <w:rFonts w:ascii="Times New Roman" w:eastAsia="標楷體" w:hAnsi="Times New Roman" w:cs="Times New Roman"/>
          <w:sz w:val="28"/>
          <w:szCs w:val="28"/>
        </w:rPr>
        <w:t>相關輔導資源，</w:t>
      </w:r>
      <w:r w:rsidR="00320949" w:rsidRPr="00B829C1">
        <w:rPr>
          <w:rFonts w:ascii="Times New Roman" w:eastAsia="標楷體" w:hAnsi="Times New Roman" w:cs="Times New Roman" w:hint="eastAsia"/>
          <w:sz w:val="28"/>
          <w:szCs w:val="28"/>
        </w:rPr>
        <w:t>不僅可擴大原有</w:t>
      </w:r>
      <w:r w:rsidR="00320949" w:rsidRPr="00B829C1">
        <w:rPr>
          <w:rFonts w:ascii="Times New Roman" w:eastAsia="標楷體" w:hAnsi="Times New Roman" w:cs="Times New Roman"/>
          <w:sz w:val="28"/>
          <w:szCs w:val="28"/>
        </w:rPr>
        <w:t>API</w:t>
      </w:r>
      <w:r w:rsidR="00320949" w:rsidRPr="00B829C1">
        <w:rPr>
          <w:rFonts w:ascii="Times New Roman" w:eastAsia="標楷體" w:hAnsi="Times New Roman" w:cs="Times New Roman"/>
          <w:sz w:val="28"/>
          <w:szCs w:val="28"/>
        </w:rPr>
        <w:t>服務應用場景</w:t>
      </w:r>
      <w:r w:rsidR="00320949" w:rsidRPr="00B829C1">
        <w:rPr>
          <w:rFonts w:ascii="Times New Roman" w:eastAsia="標楷體" w:hAnsi="Times New Roman" w:cs="Times New Roman" w:hint="eastAsia"/>
          <w:sz w:val="28"/>
          <w:szCs w:val="28"/>
        </w:rPr>
        <w:t>，</w:t>
      </w:r>
      <w:r w:rsidR="00320949">
        <w:rPr>
          <w:rFonts w:ascii="Times New Roman" w:eastAsia="標楷體" w:hAnsi="Times New Roman" w:cs="Times New Roman" w:hint="eastAsia"/>
          <w:sz w:val="28"/>
          <w:szCs w:val="28"/>
        </w:rPr>
        <w:t>更</w:t>
      </w:r>
      <w:r w:rsidR="00320949" w:rsidRPr="00B829C1">
        <w:rPr>
          <w:rFonts w:ascii="Times New Roman" w:eastAsia="標楷體" w:hAnsi="Times New Roman" w:cs="Times New Roman" w:hint="eastAsia"/>
          <w:sz w:val="28"/>
          <w:szCs w:val="28"/>
        </w:rPr>
        <w:t>可透</w:t>
      </w:r>
      <w:r w:rsidR="00320949">
        <w:rPr>
          <w:rFonts w:ascii="Times New Roman" w:eastAsia="標楷體" w:hAnsi="Times New Roman" w:cs="Times New Roman" w:hint="eastAsia"/>
          <w:sz w:val="28"/>
          <w:szCs w:val="28"/>
        </w:rPr>
        <w:t>過</w:t>
      </w:r>
      <w:r w:rsidR="00320949" w:rsidRPr="00B829C1">
        <w:rPr>
          <w:rFonts w:ascii="Times New Roman" w:eastAsia="標楷體" w:hAnsi="Times New Roman" w:cs="Times New Roman" w:hint="eastAsia"/>
          <w:sz w:val="28"/>
          <w:szCs w:val="28"/>
        </w:rPr>
        <w:t>API</w:t>
      </w:r>
      <w:r w:rsidR="00320949">
        <w:rPr>
          <w:rFonts w:ascii="Times New Roman" w:eastAsia="標楷體" w:hAnsi="Times New Roman" w:cs="Times New Roman" w:hint="eastAsia"/>
          <w:sz w:val="28"/>
          <w:szCs w:val="28"/>
        </w:rPr>
        <w:t>實證</w:t>
      </w:r>
      <w:r w:rsidR="00320949" w:rsidRPr="00B829C1">
        <w:rPr>
          <w:rFonts w:ascii="Times New Roman" w:eastAsia="標楷體" w:hAnsi="Times New Roman" w:cs="Times New Roman" w:hint="eastAsia"/>
          <w:sz w:val="28"/>
          <w:szCs w:val="28"/>
        </w:rPr>
        <w:t>過程發掘商業合作機會。</w:t>
      </w:r>
    </w:p>
    <w:p w14:paraId="1F6A144A" w14:textId="309E00B2" w:rsidR="00B55142" w:rsidRDefault="00AE7458" w:rsidP="007E0A75">
      <w:pPr>
        <w:spacing w:line="360" w:lineRule="auto"/>
        <w:ind w:left="284" w:firstLine="709"/>
        <w:jc w:val="both"/>
        <w:rPr>
          <w:rFonts w:ascii="Times New Roman" w:eastAsia="標楷體" w:hAnsi="Times New Roman" w:cs="Times New Roman"/>
          <w:sz w:val="28"/>
          <w:szCs w:val="28"/>
        </w:rPr>
      </w:pPr>
      <w:r w:rsidRPr="00B829C1">
        <w:rPr>
          <w:rFonts w:ascii="Times New Roman" w:eastAsia="標楷體" w:hAnsi="Times New Roman" w:cs="Times New Roman"/>
          <w:sz w:val="28"/>
          <w:szCs w:val="28"/>
        </w:rPr>
        <w:t>本</w:t>
      </w:r>
      <w:proofErr w:type="gramStart"/>
      <w:r w:rsidRPr="00B829C1">
        <w:rPr>
          <w:rFonts w:ascii="Times New Roman" w:eastAsia="標楷體" w:hAnsi="Times New Roman" w:cs="Times New Roman"/>
          <w:sz w:val="28"/>
          <w:szCs w:val="28"/>
        </w:rPr>
        <w:t>須知特彙整</w:t>
      </w:r>
      <w:proofErr w:type="gramEnd"/>
      <w:r w:rsidRPr="00B829C1">
        <w:rPr>
          <w:rFonts w:ascii="Times New Roman" w:eastAsia="標楷體" w:hAnsi="Times New Roman" w:cs="Times New Roman"/>
          <w:sz w:val="28"/>
          <w:szCs w:val="28"/>
        </w:rPr>
        <w:t>金融科技創新園區</w:t>
      </w:r>
      <w:proofErr w:type="gramStart"/>
      <w:r w:rsidRPr="00B829C1">
        <w:rPr>
          <w:rFonts w:ascii="Times New Roman" w:eastAsia="標楷體" w:hAnsi="Times New Roman" w:cs="Times New Roman"/>
          <w:sz w:val="28"/>
          <w:szCs w:val="28"/>
        </w:rPr>
        <w:t>數位沙盒</w:t>
      </w:r>
      <w:proofErr w:type="gramEnd"/>
      <w:r w:rsidR="00CB0A26" w:rsidRPr="00B829C1">
        <w:rPr>
          <w:rFonts w:ascii="Times New Roman" w:eastAsia="標楷體" w:hAnsi="Times New Roman" w:cs="Times New Roman"/>
          <w:sz w:val="28"/>
          <w:szCs w:val="28"/>
        </w:rPr>
        <w:t>API</w:t>
      </w:r>
      <w:r w:rsidR="00CB0A26" w:rsidRPr="00B829C1">
        <w:rPr>
          <w:rFonts w:ascii="Times New Roman" w:eastAsia="標楷體" w:hAnsi="Times New Roman" w:cs="Times New Roman"/>
          <w:sz w:val="28"/>
          <w:szCs w:val="28"/>
        </w:rPr>
        <w:t>供應</w:t>
      </w:r>
      <w:r w:rsidR="009A1DD3">
        <w:rPr>
          <w:rFonts w:ascii="Times New Roman" w:eastAsia="標楷體" w:hAnsi="Times New Roman" w:cs="Times New Roman" w:hint="eastAsia"/>
          <w:sz w:val="28"/>
          <w:szCs w:val="28"/>
        </w:rPr>
        <w:t>商</w:t>
      </w:r>
      <w:r w:rsidR="00BA31D2">
        <w:rPr>
          <w:rFonts w:ascii="Times New Roman" w:eastAsia="標楷體" w:hAnsi="Times New Roman" w:cs="Times New Roman"/>
          <w:sz w:val="28"/>
          <w:szCs w:val="28"/>
        </w:rPr>
        <w:t>之相關</w:t>
      </w:r>
      <w:r w:rsidR="00F32BF3">
        <w:rPr>
          <w:rFonts w:ascii="Times New Roman" w:eastAsia="標楷體" w:hAnsi="Times New Roman" w:cs="Times New Roman" w:hint="eastAsia"/>
          <w:sz w:val="28"/>
          <w:szCs w:val="28"/>
        </w:rPr>
        <w:t>合作</w:t>
      </w:r>
      <w:r w:rsidR="00BA31D2">
        <w:rPr>
          <w:rFonts w:ascii="Times New Roman" w:eastAsia="標楷體" w:hAnsi="Times New Roman" w:cs="Times New Roman"/>
          <w:sz w:val="28"/>
          <w:szCs w:val="28"/>
        </w:rPr>
        <w:t>資料，以協助</w:t>
      </w:r>
      <w:r w:rsidR="00F32BF3">
        <w:rPr>
          <w:rFonts w:ascii="Times New Roman" w:eastAsia="標楷體" w:hAnsi="Times New Roman" w:cs="Times New Roman" w:hint="eastAsia"/>
          <w:sz w:val="28"/>
          <w:szCs w:val="28"/>
        </w:rPr>
        <w:t>有意願之合作</w:t>
      </w:r>
      <w:r w:rsidR="00BA31D2">
        <w:rPr>
          <w:rFonts w:ascii="Times New Roman" w:eastAsia="標楷體" w:hAnsi="Times New Roman" w:cs="Times New Roman" w:hint="eastAsia"/>
          <w:sz w:val="28"/>
          <w:szCs w:val="28"/>
        </w:rPr>
        <w:t>者</w:t>
      </w:r>
      <w:r w:rsidRPr="00B829C1">
        <w:rPr>
          <w:rFonts w:ascii="Times New Roman" w:eastAsia="標楷體" w:hAnsi="Times New Roman" w:cs="Times New Roman"/>
          <w:sz w:val="28"/>
          <w:szCs w:val="28"/>
        </w:rPr>
        <w:t>了解作業要點</w:t>
      </w:r>
      <w:r w:rsidR="00F32BF3">
        <w:rPr>
          <w:rFonts w:ascii="Times New Roman" w:eastAsia="標楷體" w:hAnsi="Times New Roman" w:cs="Times New Roman"/>
          <w:sz w:val="28"/>
          <w:szCs w:val="28"/>
        </w:rPr>
        <w:t>內容</w:t>
      </w:r>
      <w:r w:rsidR="00F32BF3">
        <w:rPr>
          <w:rFonts w:ascii="Times New Roman" w:eastAsia="標楷體" w:hAnsi="Times New Roman" w:cs="Times New Roman" w:hint="eastAsia"/>
          <w:sz w:val="28"/>
          <w:szCs w:val="28"/>
        </w:rPr>
        <w:t>並有所</w:t>
      </w:r>
      <w:r w:rsidRPr="00B829C1">
        <w:rPr>
          <w:rFonts w:ascii="Times New Roman" w:eastAsia="標楷體" w:hAnsi="Times New Roman" w:cs="Times New Roman"/>
          <w:sz w:val="28"/>
          <w:szCs w:val="28"/>
        </w:rPr>
        <w:t>依循。</w:t>
      </w:r>
    </w:p>
    <w:p w14:paraId="4E43C35B" w14:textId="77777777" w:rsidR="00D819A7" w:rsidRPr="00B829C1" w:rsidRDefault="00D819A7" w:rsidP="007E0A75">
      <w:pPr>
        <w:spacing w:line="360" w:lineRule="auto"/>
        <w:ind w:left="284" w:firstLine="709"/>
        <w:jc w:val="both"/>
        <w:rPr>
          <w:rFonts w:ascii="Times New Roman" w:eastAsia="標楷體" w:hAnsi="Times New Roman" w:cs="Times New Roman"/>
          <w:sz w:val="28"/>
          <w:szCs w:val="28"/>
        </w:rPr>
      </w:pPr>
    </w:p>
    <w:p w14:paraId="43992D7E" w14:textId="77777777" w:rsidR="004E555E" w:rsidRPr="00B829C1" w:rsidRDefault="009971BA" w:rsidP="00F32BF3">
      <w:pPr>
        <w:pStyle w:val="1"/>
        <w:numPr>
          <w:ilvl w:val="0"/>
          <w:numId w:val="1"/>
        </w:numPr>
        <w:tabs>
          <w:tab w:val="left" w:pos="993"/>
        </w:tabs>
        <w:spacing w:before="240" w:line="360" w:lineRule="auto"/>
        <w:ind w:left="851" w:hanging="851"/>
        <w:jc w:val="left"/>
        <w:rPr>
          <w:rFonts w:ascii="Times New Roman" w:eastAsia="標楷體" w:hAnsi="Times New Roman" w:cs="Times New Roman"/>
          <w:b/>
          <w:sz w:val="32"/>
          <w:szCs w:val="36"/>
        </w:rPr>
      </w:pPr>
      <w:bookmarkStart w:id="4" w:name="_Toc93481298"/>
      <w:proofErr w:type="gramStart"/>
      <w:r w:rsidRPr="00B829C1">
        <w:rPr>
          <w:rFonts w:ascii="Times New Roman" w:eastAsia="標楷體" w:hAnsi="Times New Roman" w:cs="Times New Roman" w:hint="eastAsia"/>
          <w:b/>
          <w:sz w:val="32"/>
          <w:szCs w:val="36"/>
        </w:rPr>
        <w:t>數位沙盒</w:t>
      </w:r>
      <w:proofErr w:type="gramEnd"/>
      <w:r w:rsidR="009972FA" w:rsidRPr="00B829C1">
        <w:rPr>
          <w:rFonts w:ascii="Times New Roman" w:eastAsia="標楷體" w:hAnsi="Times New Roman" w:cs="Times New Roman"/>
          <w:b/>
          <w:sz w:val="32"/>
          <w:szCs w:val="36"/>
        </w:rPr>
        <w:t>API</w:t>
      </w:r>
      <w:r w:rsidRPr="00B829C1">
        <w:rPr>
          <w:rFonts w:ascii="Times New Roman" w:eastAsia="標楷體" w:hAnsi="Times New Roman" w:cs="Times New Roman" w:hint="eastAsia"/>
          <w:b/>
          <w:sz w:val="32"/>
          <w:szCs w:val="36"/>
        </w:rPr>
        <w:t>共通</w:t>
      </w:r>
      <w:r w:rsidR="00AE7458" w:rsidRPr="00B829C1">
        <w:rPr>
          <w:rFonts w:ascii="Times New Roman" w:eastAsia="標楷體" w:hAnsi="Times New Roman" w:cs="Times New Roman"/>
          <w:b/>
          <w:sz w:val="32"/>
          <w:szCs w:val="36"/>
        </w:rPr>
        <w:t>平台功能與服務</w:t>
      </w:r>
      <w:bookmarkEnd w:id="4"/>
    </w:p>
    <w:p w14:paraId="7F2F4DBB" w14:textId="77777777" w:rsidR="00F32BF3" w:rsidRDefault="009971BA" w:rsidP="00F32BF3">
      <w:pPr>
        <w:pStyle w:val="a3"/>
        <w:numPr>
          <w:ilvl w:val="0"/>
          <w:numId w:val="4"/>
        </w:numPr>
        <w:spacing w:line="360" w:lineRule="auto"/>
        <w:ind w:leftChars="100" w:left="929" w:hanging="709"/>
        <w:rPr>
          <w:rFonts w:ascii="Times New Roman" w:eastAsia="標楷體" w:hAnsi="Times New Roman" w:cs="Times New Roman"/>
        </w:rPr>
      </w:pPr>
      <w:r>
        <w:rPr>
          <w:rFonts w:ascii="Times New Roman" w:eastAsia="標楷體" w:hAnsi="Times New Roman" w:cs="Times New Roman" w:hint="eastAsia"/>
          <w:color w:val="000000"/>
          <w:kern w:val="24"/>
          <w:lang w:val="en-US" w:bidi="ar-SA"/>
        </w:rPr>
        <w:t>平台規格</w:t>
      </w:r>
    </w:p>
    <w:p w14:paraId="66879CA4" w14:textId="2FA59AC5" w:rsidR="004E555E" w:rsidRPr="00F32BF3" w:rsidRDefault="00320949" w:rsidP="00697364">
      <w:pPr>
        <w:pStyle w:val="a3"/>
        <w:spacing w:line="360" w:lineRule="auto"/>
        <w:ind w:leftChars="200" w:left="440" w:firstLineChars="200" w:firstLine="550"/>
        <w:jc w:val="both"/>
        <w:rPr>
          <w:rFonts w:ascii="Times New Roman" w:eastAsia="標楷體" w:hAnsi="Times New Roman" w:cs="Times New Roman"/>
        </w:rPr>
      </w:pPr>
      <w:r w:rsidRPr="00F32BF3">
        <w:rPr>
          <w:rFonts w:ascii="Times New Roman" w:eastAsia="標楷體" w:hAnsi="Times New Roman" w:cs="Times New Roman"/>
          <w:spacing w:val="-5"/>
        </w:rPr>
        <w:t>金融科技的創新發展快速</w:t>
      </w:r>
      <w:r w:rsidRPr="00F32BF3">
        <w:rPr>
          <w:rFonts w:ascii="Times New Roman" w:eastAsia="標楷體" w:hAnsi="Times New Roman" w:cs="Times New Roman"/>
          <w:spacing w:val="-5"/>
          <w:lang w:val="en-US"/>
        </w:rPr>
        <w:t>，</w:t>
      </w:r>
      <w:r w:rsidRPr="00F32BF3">
        <w:rPr>
          <w:rFonts w:ascii="Times New Roman" w:eastAsia="標楷體" w:hAnsi="Times New Roman" w:cs="Times New Roman"/>
          <w:spacing w:val="-5"/>
        </w:rPr>
        <w:t>鑒於國際金融相關機構推動金融數位平台</w:t>
      </w:r>
      <w:proofErr w:type="gramStart"/>
      <w:r w:rsidRPr="00F32BF3">
        <w:rPr>
          <w:rFonts w:ascii="Times New Roman" w:eastAsia="標楷體" w:hAnsi="Times New Roman" w:cs="Times New Roman"/>
          <w:spacing w:val="-5"/>
        </w:rPr>
        <w:t>之沙盒環境</w:t>
      </w:r>
      <w:proofErr w:type="gramEnd"/>
      <w:r w:rsidRPr="00F32BF3">
        <w:rPr>
          <w:rFonts w:ascii="Times New Roman" w:eastAsia="標楷體" w:hAnsi="Times New Roman" w:cs="Times New Roman"/>
          <w:spacing w:val="-5"/>
          <w:lang w:val="en-US"/>
        </w:rPr>
        <w:t>，</w:t>
      </w:r>
      <w:r w:rsidRPr="00F32BF3">
        <w:rPr>
          <w:rFonts w:ascii="Times New Roman" w:eastAsia="標楷體" w:hAnsi="Times New Roman" w:cs="Times New Roman"/>
          <w:spacing w:val="-5"/>
        </w:rPr>
        <w:t>大多採用</w:t>
      </w:r>
      <w:r w:rsidRPr="00F32BF3">
        <w:rPr>
          <w:rFonts w:ascii="Times New Roman" w:eastAsia="標楷體" w:hAnsi="Times New Roman" w:cs="Times New Roman"/>
          <w:spacing w:val="-5"/>
          <w:lang w:val="en-US"/>
        </w:rPr>
        <w:t>API</w:t>
      </w:r>
      <w:r w:rsidRPr="00F32BF3">
        <w:rPr>
          <w:rFonts w:ascii="Times New Roman" w:eastAsia="標楷體" w:hAnsi="Times New Roman" w:cs="Times New Roman"/>
          <w:spacing w:val="-5"/>
        </w:rPr>
        <w:t>管理平台</w:t>
      </w:r>
      <w:r w:rsidRPr="00F32BF3">
        <w:rPr>
          <w:rFonts w:ascii="Times New Roman" w:eastAsia="標楷體" w:hAnsi="Times New Roman" w:cs="Times New Roman"/>
          <w:spacing w:val="-5"/>
          <w:lang w:val="en-US"/>
        </w:rPr>
        <w:t>（</w:t>
      </w:r>
      <w:r w:rsidRPr="00F32BF3">
        <w:rPr>
          <w:rFonts w:ascii="Times New Roman" w:eastAsia="標楷體" w:hAnsi="Times New Roman" w:cs="Times New Roman"/>
          <w:spacing w:val="-5"/>
          <w:lang w:val="en-US"/>
        </w:rPr>
        <w:t>Application Programming Interface Management Platform</w:t>
      </w:r>
      <w:r w:rsidRPr="00F32BF3">
        <w:rPr>
          <w:rFonts w:ascii="Times New Roman" w:eastAsia="標楷體" w:hAnsi="Times New Roman" w:cs="Times New Roman"/>
          <w:spacing w:val="-5"/>
          <w:lang w:val="en-US"/>
        </w:rPr>
        <w:t>）</w:t>
      </w:r>
      <w:r w:rsidRPr="00F32BF3">
        <w:rPr>
          <w:rFonts w:ascii="Times New Roman" w:eastAsia="標楷體" w:hAnsi="Times New Roman" w:cs="Times New Roman"/>
          <w:spacing w:val="-5"/>
        </w:rPr>
        <w:t>來進行管理與匯集大量數據與服務</w:t>
      </w:r>
      <w:r w:rsidRPr="00F32BF3">
        <w:rPr>
          <w:rFonts w:ascii="Times New Roman" w:eastAsia="標楷體" w:hAnsi="Times New Roman" w:cs="Times New Roman"/>
          <w:spacing w:val="-5"/>
          <w:lang w:val="en-US"/>
        </w:rPr>
        <w:t>，</w:t>
      </w:r>
      <w:r w:rsidRPr="00F32BF3">
        <w:rPr>
          <w:rFonts w:ascii="Times New Roman" w:eastAsia="標楷體" w:hAnsi="Times New Roman" w:cs="Times New Roman"/>
          <w:spacing w:val="-5"/>
        </w:rPr>
        <w:t>提供有效率的</w:t>
      </w:r>
      <w:r w:rsidRPr="00F32BF3">
        <w:rPr>
          <w:rFonts w:ascii="Times New Roman" w:eastAsia="標楷體" w:hAnsi="Times New Roman" w:cs="Times New Roman"/>
          <w:spacing w:val="-5"/>
          <w:lang w:val="en-US"/>
        </w:rPr>
        <w:t>API</w:t>
      </w:r>
      <w:r w:rsidRPr="00F32BF3">
        <w:rPr>
          <w:rFonts w:ascii="Times New Roman" w:eastAsia="標楷體" w:hAnsi="Times New Roman" w:cs="Times New Roman"/>
          <w:spacing w:val="-5"/>
        </w:rPr>
        <w:t>管理機制。故數位</w:t>
      </w:r>
      <w:proofErr w:type="gramStart"/>
      <w:r w:rsidRPr="00F32BF3">
        <w:rPr>
          <w:rFonts w:ascii="Times New Roman" w:eastAsia="標楷體" w:hAnsi="Times New Roman" w:cs="Times New Roman"/>
          <w:spacing w:val="-5"/>
        </w:rPr>
        <w:t>沙盒將</w:t>
      </w:r>
      <w:proofErr w:type="gramEnd"/>
      <w:r w:rsidRPr="00F32BF3">
        <w:rPr>
          <w:rFonts w:ascii="Times New Roman" w:eastAsia="標楷體" w:hAnsi="Times New Roman" w:cs="Times New Roman"/>
          <w:spacing w:val="-5"/>
        </w:rPr>
        <w:t>運用</w:t>
      </w:r>
      <w:r w:rsidRPr="00F32BF3">
        <w:rPr>
          <w:rFonts w:ascii="Times New Roman" w:eastAsia="標楷體" w:hAnsi="Times New Roman" w:cs="Times New Roman"/>
          <w:spacing w:val="-5"/>
        </w:rPr>
        <w:t>API</w:t>
      </w:r>
      <w:r w:rsidRPr="00F32BF3">
        <w:rPr>
          <w:rFonts w:ascii="Times New Roman" w:eastAsia="標楷體" w:hAnsi="Times New Roman" w:cs="Times New Roman"/>
          <w:spacing w:val="-5"/>
        </w:rPr>
        <w:t>架構建置一套「</w:t>
      </w:r>
      <w:proofErr w:type="gramStart"/>
      <w:r w:rsidRPr="00F32BF3">
        <w:rPr>
          <w:rFonts w:ascii="Times New Roman" w:eastAsia="標楷體" w:hAnsi="Times New Roman" w:cs="Times New Roman"/>
          <w:spacing w:val="-5"/>
        </w:rPr>
        <w:t>數位沙盒</w:t>
      </w:r>
      <w:proofErr w:type="gramEnd"/>
      <w:r w:rsidRPr="00F32BF3">
        <w:rPr>
          <w:rFonts w:ascii="Times New Roman" w:eastAsia="標楷體" w:hAnsi="Times New Roman" w:cs="Times New Roman"/>
          <w:spacing w:val="-5"/>
        </w:rPr>
        <w:t>API</w:t>
      </w:r>
      <w:r w:rsidRPr="00F32BF3">
        <w:rPr>
          <w:rFonts w:ascii="Times New Roman" w:eastAsia="標楷體" w:hAnsi="Times New Roman" w:cs="Times New Roman" w:hint="eastAsia"/>
          <w:spacing w:val="-5"/>
        </w:rPr>
        <w:t>共通</w:t>
      </w:r>
      <w:r w:rsidRPr="00F32BF3">
        <w:rPr>
          <w:rFonts w:ascii="Times New Roman" w:eastAsia="標楷體" w:hAnsi="Times New Roman" w:cs="Times New Roman"/>
          <w:spacing w:val="-5"/>
        </w:rPr>
        <w:t>平台」，提供基於</w:t>
      </w:r>
      <w:r w:rsidRPr="00F32BF3">
        <w:rPr>
          <w:rFonts w:ascii="Times New Roman" w:eastAsia="標楷體" w:hAnsi="Times New Roman" w:cs="Times New Roman"/>
          <w:spacing w:val="-5"/>
        </w:rPr>
        <w:t>swagger 2.0</w:t>
      </w:r>
      <w:r w:rsidRPr="00F32BF3">
        <w:rPr>
          <w:rFonts w:ascii="Times New Roman" w:eastAsia="標楷體" w:hAnsi="Times New Roman" w:cs="Times New Roman"/>
          <w:spacing w:val="-5"/>
        </w:rPr>
        <w:t>國際規範</w:t>
      </w:r>
      <w:r w:rsidRPr="00F32BF3">
        <w:rPr>
          <w:rFonts w:ascii="Times New Roman" w:eastAsia="標楷體" w:hAnsi="Times New Roman" w:cs="Times New Roman" w:hint="eastAsia"/>
          <w:spacing w:val="-5"/>
        </w:rPr>
        <w:t>且</w:t>
      </w:r>
      <w:r w:rsidRPr="00F32BF3">
        <w:rPr>
          <w:rFonts w:ascii="Times New Roman" w:eastAsia="標楷體" w:hAnsi="Times New Roman" w:cs="Times New Roman"/>
          <w:spacing w:val="-5"/>
        </w:rPr>
        <w:t>符合產業界標準之即時數據的實驗環境</w:t>
      </w:r>
      <w:r w:rsidR="003D50A8" w:rsidRPr="00F32BF3">
        <w:rPr>
          <w:rFonts w:ascii="Times New Roman" w:eastAsia="標楷體" w:hAnsi="Times New Roman" w:cs="Times New Roman" w:hint="eastAsia"/>
          <w:spacing w:val="-5"/>
        </w:rPr>
        <w:t>與服務</w:t>
      </w:r>
      <w:r w:rsidR="003D50A8" w:rsidRPr="00F32BF3">
        <w:rPr>
          <w:rFonts w:ascii="Times New Roman" w:eastAsia="標楷體" w:hAnsi="Times New Roman" w:cs="Times New Roman" w:hint="eastAsia"/>
          <w:spacing w:val="-5"/>
        </w:rPr>
        <w:t>;</w:t>
      </w:r>
      <w:r w:rsidRPr="00F32BF3">
        <w:rPr>
          <w:rFonts w:ascii="Times New Roman" w:eastAsia="標楷體" w:hAnsi="Times New Roman" w:cs="Times New Roman"/>
          <w:spacing w:val="-5"/>
        </w:rPr>
        <w:t>平台之規格亦參照國外知名</w:t>
      </w:r>
      <w:r w:rsidRPr="00F32BF3">
        <w:rPr>
          <w:rFonts w:ascii="Times New Roman" w:eastAsia="標楷體" w:hAnsi="Times New Roman" w:cs="Times New Roman"/>
          <w:spacing w:val="-5"/>
        </w:rPr>
        <w:t>API</w:t>
      </w:r>
      <w:r w:rsidRPr="00F32BF3">
        <w:rPr>
          <w:rFonts w:ascii="Times New Roman" w:eastAsia="標楷體" w:hAnsi="Times New Roman" w:cs="Times New Roman"/>
          <w:spacing w:val="-5"/>
        </w:rPr>
        <w:t>管理平台，如</w:t>
      </w:r>
      <w:r w:rsidRPr="00F32BF3">
        <w:rPr>
          <w:rFonts w:ascii="Times New Roman" w:eastAsia="標楷體" w:hAnsi="Times New Roman" w:cs="Times New Roman"/>
          <w:spacing w:val="-5"/>
        </w:rPr>
        <w:t>APIgee</w:t>
      </w:r>
      <w:r w:rsidRPr="00F32BF3">
        <w:rPr>
          <w:rFonts w:ascii="Times New Roman" w:eastAsia="標楷體" w:hAnsi="Times New Roman" w:cs="Times New Roman"/>
          <w:spacing w:val="-5"/>
        </w:rPr>
        <w:t>、</w:t>
      </w:r>
      <w:r w:rsidRPr="00F32BF3">
        <w:rPr>
          <w:rFonts w:ascii="Times New Roman" w:eastAsia="標楷體" w:hAnsi="Times New Roman" w:cs="Times New Roman"/>
          <w:spacing w:val="-5"/>
        </w:rPr>
        <w:t>Mashery</w:t>
      </w:r>
      <w:r w:rsidRPr="00F32BF3">
        <w:rPr>
          <w:rFonts w:ascii="Times New Roman" w:eastAsia="標楷體" w:hAnsi="Times New Roman" w:cs="Times New Roman"/>
          <w:spacing w:val="-5"/>
        </w:rPr>
        <w:t>、</w:t>
      </w:r>
      <w:r w:rsidRPr="00F32BF3">
        <w:rPr>
          <w:rFonts w:ascii="Times New Roman" w:eastAsia="標楷體" w:hAnsi="Times New Roman" w:cs="Times New Roman"/>
          <w:spacing w:val="-5"/>
        </w:rPr>
        <w:t>APIphany</w:t>
      </w:r>
      <w:r w:rsidRPr="00F32BF3">
        <w:rPr>
          <w:rFonts w:ascii="Times New Roman" w:eastAsia="標楷體" w:hAnsi="Times New Roman" w:cs="Times New Roman"/>
          <w:spacing w:val="-5"/>
        </w:rPr>
        <w:t>等，並採用國際最為通行</w:t>
      </w:r>
      <w:r w:rsidRPr="00F32BF3">
        <w:rPr>
          <w:rFonts w:ascii="Times New Roman" w:eastAsia="標楷體" w:hAnsi="Times New Roman" w:cs="Times New Roman"/>
          <w:spacing w:val="-5"/>
        </w:rPr>
        <w:t>API</w:t>
      </w:r>
      <w:r w:rsidRPr="00F32BF3">
        <w:rPr>
          <w:rFonts w:ascii="Times New Roman" w:eastAsia="標楷體" w:hAnsi="Times New Roman" w:cs="Times New Roman"/>
          <w:spacing w:val="-5"/>
        </w:rPr>
        <w:t>軟體設計方法型態中的</w:t>
      </w:r>
      <w:r w:rsidRPr="00F32BF3">
        <w:rPr>
          <w:rFonts w:ascii="Times New Roman" w:eastAsia="標楷體" w:hAnsi="Times New Roman" w:cs="Times New Roman"/>
          <w:spacing w:val="-5"/>
        </w:rPr>
        <w:t>RESTful API</w:t>
      </w:r>
      <w:r w:rsidRPr="00F32BF3">
        <w:rPr>
          <w:rFonts w:ascii="Times New Roman" w:eastAsia="標楷體" w:hAnsi="Times New Roman" w:cs="Times New Roman"/>
          <w:spacing w:val="-5"/>
        </w:rPr>
        <w:t>方式，作為提供</w:t>
      </w:r>
      <w:r w:rsidRPr="00F32BF3">
        <w:rPr>
          <w:rFonts w:ascii="Times New Roman" w:eastAsia="標楷體" w:hAnsi="Times New Roman" w:cs="Times New Roman"/>
          <w:spacing w:val="-5"/>
        </w:rPr>
        <w:t>API</w:t>
      </w:r>
      <w:r w:rsidRPr="00F32BF3">
        <w:rPr>
          <w:rFonts w:ascii="Times New Roman" w:eastAsia="標楷體" w:hAnsi="Times New Roman" w:cs="Times New Roman"/>
          <w:spacing w:val="-5"/>
        </w:rPr>
        <w:t>使用、發佈以及分析等管理服務。</w:t>
      </w:r>
      <w:r w:rsidR="009971BA" w:rsidRPr="008A7F29">
        <w:rPr>
          <w:rStyle w:val="af"/>
          <w:rFonts w:ascii="Times New Roman" w:eastAsia="標楷體" w:hAnsi="Times New Roman" w:cs="Times New Roman"/>
          <w:spacing w:val="-5"/>
          <w:lang w:val="en-US"/>
        </w:rPr>
        <w:footnoteReference w:id="1"/>
      </w:r>
    </w:p>
    <w:p w14:paraId="7B911FB5" w14:textId="132A2DB1" w:rsidR="004E555E" w:rsidRPr="00B829C1" w:rsidRDefault="005E432D" w:rsidP="00F32BF3">
      <w:pPr>
        <w:pStyle w:val="a3"/>
        <w:numPr>
          <w:ilvl w:val="0"/>
          <w:numId w:val="4"/>
        </w:numPr>
        <w:spacing w:line="360" w:lineRule="auto"/>
        <w:ind w:leftChars="100" w:left="929" w:hanging="709"/>
        <w:rPr>
          <w:rFonts w:ascii="Times New Roman" w:eastAsia="標楷體" w:hAnsi="Times New Roman" w:cs="Times New Roman"/>
          <w:color w:val="000000"/>
          <w:kern w:val="24"/>
          <w:lang w:val="en-US" w:bidi="ar-SA"/>
        </w:rPr>
      </w:pPr>
      <w:r>
        <w:rPr>
          <w:rFonts w:ascii="Times New Roman" w:eastAsia="標楷體" w:hAnsi="Times New Roman" w:cs="Times New Roman" w:hint="eastAsia"/>
          <w:color w:val="000000"/>
          <w:kern w:val="24"/>
          <w:lang w:val="en-US" w:bidi="ar-SA"/>
        </w:rPr>
        <w:t>實證</w:t>
      </w:r>
      <w:r w:rsidR="004E555E" w:rsidRPr="00B829C1">
        <w:rPr>
          <w:rFonts w:ascii="Times New Roman" w:eastAsia="標楷體" w:hAnsi="Times New Roman" w:cs="Times New Roman"/>
          <w:color w:val="000000"/>
          <w:kern w:val="24"/>
          <w:lang w:val="en-US" w:bidi="ar-SA"/>
        </w:rPr>
        <w:t>主題</w:t>
      </w:r>
      <w:r w:rsidR="004E555E" w:rsidRPr="00B829C1">
        <w:rPr>
          <w:rFonts w:ascii="Times New Roman" w:eastAsia="標楷體" w:hAnsi="Times New Roman" w:cs="Times New Roman"/>
          <w:color w:val="000000"/>
          <w:kern w:val="24"/>
          <w:lang w:val="en-US" w:bidi="ar-SA"/>
        </w:rPr>
        <w:t>API</w:t>
      </w:r>
    </w:p>
    <w:p w14:paraId="68E236BC" w14:textId="77777777" w:rsidR="00F11363" w:rsidRDefault="00FD0C32" w:rsidP="00697364">
      <w:pPr>
        <w:pStyle w:val="a3"/>
        <w:spacing w:line="360" w:lineRule="auto"/>
        <w:ind w:leftChars="200" w:left="440" w:firstLineChars="200" w:firstLine="550"/>
        <w:jc w:val="both"/>
        <w:rPr>
          <w:rFonts w:ascii="Times New Roman" w:eastAsia="標楷體" w:hAnsi="Times New Roman" w:cs="Times New Roman"/>
          <w:spacing w:val="-5"/>
        </w:rPr>
      </w:pPr>
      <w:r w:rsidRPr="00B829C1">
        <w:rPr>
          <w:rFonts w:ascii="Times New Roman" w:eastAsia="標楷體" w:hAnsi="Times New Roman" w:cs="Times New Roman" w:hint="eastAsia"/>
          <w:spacing w:val="-5"/>
        </w:rPr>
        <w:t>全球各大金融科技創新市場發展之蓬勃，「共創型」創新實證為重點環節，且各區域市場為加速金融產業創新與監管效率，紛紛推行相關政策與措施，如歐盟</w:t>
      </w:r>
      <w:r w:rsidRPr="00B829C1">
        <w:rPr>
          <w:rFonts w:ascii="Times New Roman" w:eastAsia="標楷體" w:hAnsi="Times New Roman" w:cs="Times New Roman"/>
          <w:spacing w:val="-5"/>
        </w:rPr>
        <w:t>PSD2</w:t>
      </w:r>
      <w:r w:rsidRPr="00B829C1">
        <w:rPr>
          <w:rFonts w:ascii="Times New Roman" w:eastAsia="標楷體" w:hAnsi="Times New Roman" w:cs="Times New Roman" w:hint="eastAsia"/>
          <w:spacing w:val="-5"/>
        </w:rPr>
        <w:t>等，鼓勵大型金融機構開放金融</w:t>
      </w:r>
      <w:r w:rsidRPr="00B829C1">
        <w:rPr>
          <w:rFonts w:ascii="Times New Roman" w:eastAsia="標楷體" w:hAnsi="Times New Roman" w:cs="Times New Roman"/>
          <w:spacing w:val="-5"/>
        </w:rPr>
        <w:t>API</w:t>
      </w:r>
      <w:r w:rsidRPr="00B829C1">
        <w:rPr>
          <w:rFonts w:ascii="Times New Roman" w:eastAsia="標楷體" w:hAnsi="Times New Roman" w:cs="Times New Roman" w:hint="eastAsia"/>
          <w:spacing w:val="-5"/>
        </w:rPr>
        <w:t>數位環境，透過產學、</w:t>
      </w:r>
      <w:proofErr w:type="gramStart"/>
      <w:r w:rsidRPr="00B829C1">
        <w:rPr>
          <w:rFonts w:ascii="Times New Roman" w:eastAsia="標楷體" w:hAnsi="Times New Roman" w:cs="Times New Roman" w:hint="eastAsia"/>
          <w:spacing w:val="-5"/>
        </w:rPr>
        <w:t>產創</w:t>
      </w:r>
      <w:proofErr w:type="gramEnd"/>
      <w:r w:rsidRPr="00B829C1">
        <w:rPr>
          <w:rFonts w:ascii="Times New Roman" w:eastAsia="標楷體" w:hAnsi="Times New Roman" w:cs="Times New Roman" w:hint="eastAsia"/>
          <w:spacing w:val="-5"/>
        </w:rPr>
        <w:t>、產官、官學等多元合作模式</w:t>
      </w:r>
      <w:r w:rsidR="00D01F5D">
        <w:rPr>
          <w:rFonts w:ascii="Times New Roman" w:eastAsia="標楷體" w:hAnsi="Times New Roman" w:cs="Times New Roman" w:hint="eastAsia"/>
          <w:spacing w:val="-5"/>
        </w:rPr>
        <w:t>，吸引各種創新構想與金融科技技術開發者進行創新實證。</w:t>
      </w:r>
    </w:p>
    <w:p w14:paraId="7BB7E007" w14:textId="6CE3BE39" w:rsidR="008820DD" w:rsidRPr="00697364" w:rsidRDefault="00C71083" w:rsidP="00697364">
      <w:pPr>
        <w:pStyle w:val="a3"/>
        <w:spacing w:line="360" w:lineRule="auto"/>
        <w:ind w:leftChars="200" w:left="440" w:firstLineChars="200" w:firstLine="550"/>
        <w:jc w:val="both"/>
        <w:rPr>
          <w:rFonts w:ascii="Times New Roman" w:eastAsia="標楷體" w:hAnsi="Times New Roman" w:cs="Times New Roman"/>
          <w:spacing w:val="-5"/>
        </w:rPr>
      </w:pPr>
      <w:r w:rsidRPr="00697364">
        <w:rPr>
          <w:rFonts w:ascii="Times New Roman" w:eastAsia="標楷體" w:hAnsi="Times New Roman" w:cs="Times New Roman"/>
          <w:spacing w:val="-5"/>
        </w:rPr>
        <w:t>本園區規劃</w:t>
      </w:r>
      <w:r w:rsidR="000057AF">
        <w:rPr>
          <w:rFonts w:ascii="Times New Roman" w:eastAsia="標楷體" w:hAnsi="Times New Roman" w:cs="Times New Roman" w:hint="eastAsia"/>
          <w:spacing w:val="-5"/>
        </w:rPr>
        <w:t>八</w:t>
      </w:r>
      <w:r w:rsidR="008820DD" w:rsidRPr="00697364">
        <w:rPr>
          <w:rFonts w:ascii="Times New Roman" w:eastAsia="標楷體" w:hAnsi="Times New Roman" w:cs="Times New Roman"/>
          <w:spacing w:val="-5"/>
        </w:rPr>
        <w:t>大共創實證主題分別為「智能理財」、「金融服務」、「</w:t>
      </w:r>
      <w:r w:rsidR="004D1EF6" w:rsidRPr="004D1EF6">
        <w:rPr>
          <w:rFonts w:ascii="Times New Roman" w:eastAsia="標楷體" w:hAnsi="Times New Roman" w:cs="Times New Roman"/>
          <w:spacing w:val="-5"/>
        </w:rPr>
        <w:t>eKYC</w:t>
      </w:r>
      <w:r w:rsidR="004D1EF6" w:rsidRPr="004D1EF6">
        <w:rPr>
          <w:rFonts w:ascii="Times New Roman" w:eastAsia="標楷體" w:hAnsi="Times New Roman" w:cs="Times New Roman"/>
          <w:spacing w:val="-5"/>
        </w:rPr>
        <w:t>遠距技術</w:t>
      </w:r>
      <w:r w:rsidR="004D1EF6">
        <w:rPr>
          <w:rFonts w:ascii="Times New Roman" w:eastAsia="標楷體" w:hAnsi="Times New Roman" w:cs="Times New Roman" w:hint="eastAsia"/>
          <w:spacing w:val="-5"/>
        </w:rPr>
        <w:t>-</w:t>
      </w:r>
      <w:r w:rsidR="008820DD" w:rsidRPr="00697364">
        <w:rPr>
          <w:rFonts w:ascii="Times New Roman" w:eastAsia="標楷體" w:hAnsi="Times New Roman" w:cs="Times New Roman"/>
          <w:spacing w:val="-5"/>
        </w:rPr>
        <w:t>電子與數位簽章</w:t>
      </w:r>
      <w:r w:rsidRPr="00697364">
        <w:rPr>
          <w:rFonts w:ascii="Times New Roman" w:eastAsia="標楷體" w:hAnsi="Times New Roman" w:cs="Times New Roman"/>
          <w:spacing w:val="-5"/>
        </w:rPr>
        <w:t>」、「</w:t>
      </w:r>
      <w:r w:rsidR="004D1EF6" w:rsidRPr="004D1EF6">
        <w:rPr>
          <w:rFonts w:ascii="Times New Roman" w:eastAsia="標楷體" w:hAnsi="Times New Roman" w:cs="Times New Roman"/>
          <w:spacing w:val="-5"/>
        </w:rPr>
        <w:t>eKYC</w:t>
      </w:r>
      <w:r w:rsidR="004D1EF6" w:rsidRPr="004D1EF6">
        <w:rPr>
          <w:rFonts w:ascii="Times New Roman" w:eastAsia="標楷體" w:hAnsi="Times New Roman" w:cs="Times New Roman"/>
          <w:spacing w:val="-5"/>
        </w:rPr>
        <w:t>遠距技術</w:t>
      </w:r>
      <w:r w:rsidR="004D1EF6">
        <w:rPr>
          <w:rFonts w:ascii="Times New Roman" w:eastAsia="標楷體" w:hAnsi="Times New Roman" w:cs="Times New Roman"/>
          <w:spacing w:val="-5"/>
        </w:rPr>
        <w:t>-</w:t>
      </w:r>
      <w:r w:rsidRPr="00697364">
        <w:rPr>
          <w:rFonts w:ascii="Times New Roman" w:eastAsia="標楷體" w:hAnsi="Times New Roman" w:cs="Times New Roman"/>
          <w:spacing w:val="-5"/>
        </w:rPr>
        <w:t>數位身分認證」、「開放金融」、「</w:t>
      </w:r>
      <w:r w:rsidR="004D1EF6" w:rsidRPr="004D1EF6">
        <w:rPr>
          <w:rFonts w:ascii="Times New Roman" w:eastAsia="標楷體" w:hAnsi="Times New Roman" w:cs="Times New Roman"/>
          <w:spacing w:val="-5"/>
        </w:rPr>
        <w:t>eKYC</w:t>
      </w:r>
      <w:r w:rsidR="004D1EF6" w:rsidRPr="004D1EF6">
        <w:rPr>
          <w:rFonts w:ascii="Times New Roman" w:eastAsia="標楷體" w:hAnsi="Times New Roman" w:cs="Times New Roman"/>
          <w:spacing w:val="-5"/>
        </w:rPr>
        <w:t>遠距技術</w:t>
      </w:r>
      <w:r w:rsidR="004D1EF6">
        <w:rPr>
          <w:rFonts w:ascii="Times New Roman" w:eastAsia="標楷體" w:hAnsi="Times New Roman" w:cs="Times New Roman" w:hint="eastAsia"/>
          <w:spacing w:val="-5"/>
        </w:rPr>
        <w:t>-</w:t>
      </w:r>
      <w:r w:rsidRPr="00697364">
        <w:rPr>
          <w:rFonts w:ascii="Times New Roman" w:eastAsia="標楷體" w:hAnsi="Times New Roman" w:cs="Times New Roman"/>
          <w:spacing w:val="-5"/>
        </w:rPr>
        <w:t>監理科技」、</w:t>
      </w:r>
      <w:r w:rsidR="000057AF" w:rsidRPr="00697364">
        <w:rPr>
          <w:rFonts w:ascii="Times New Roman" w:eastAsia="標楷體" w:hAnsi="Times New Roman" w:cs="Times New Roman"/>
          <w:spacing w:val="-5"/>
        </w:rPr>
        <w:t>「</w:t>
      </w:r>
      <w:proofErr w:type="gramStart"/>
      <w:r w:rsidR="000057AF" w:rsidRPr="00697364">
        <w:rPr>
          <w:rFonts w:ascii="Times New Roman" w:eastAsia="標楷體" w:hAnsi="Times New Roman" w:cs="Times New Roman"/>
          <w:spacing w:val="-5"/>
        </w:rPr>
        <w:t>跨域數據</w:t>
      </w:r>
      <w:proofErr w:type="gramEnd"/>
      <w:r w:rsidR="000057AF" w:rsidRPr="00697364">
        <w:rPr>
          <w:rFonts w:ascii="Times New Roman" w:eastAsia="標楷體" w:hAnsi="Times New Roman" w:cs="Times New Roman"/>
          <w:spacing w:val="-5"/>
        </w:rPr>
        <w:t>」</w:t>
      </w:r>
      <w:r w:rsidR="008820DD" w:rsidRPr="00697364">
        <w:rPr>
          <w:rFonts w:ascii="Times New Roman" w:eastAsia="標楷體" w:hAnsi="Times New Roman" w:cs="Times New Roman"/>
          <w:spacing w:val="-5"/>
        </w:rPr>
        <w:t>與「</w:t>
      </w:r>
      <w:proofErr w:type="gramStart"/>
      <w:r w:rsidR="000057AF">
        <w:rPr>
          <w:rFonts w:ascii="Times New Roman" w:eastAsia="標楷體" w:hAnsi="Times New Roman" w:cs="Times New Roman" w:hint="eastAsia"/>
          <w:spacing w:val="-5"/>
        </w:rPr>
        <w:t>區塊鏈</w:t>
      </w:r>
      <w:proofErr w:type="gramEnd"/>
      <w:r w:rsidR="008820DD" w:rsidRPr="00697364">
        <w:rPr>
          <w:rFonts w:ascii="Times New Roman" w:eastAsia="標楷體" w:hAnsi="Times New Roman" w:cs="Times New Roman"/>
          <w:spacing w:val="-5"/>
        </w:rPr>
        <w:t>」等，</w:t>
      </w:r>
      <w:proofErr w:type="gramStart"/>
      <w:r w:rsidR="008820DD" w:rsidRPr="00697364">
        <w:rPr>
          <w:rFonts w:ascii="Times New Roman" w:eastAsia="標楷體" w:hAnsi="Times New Roman" w:cs="Times New Roman"/>
          <w:spacing w:val="-5"/>
        </w:rPr>
        <w:t>數位沙盒之</w:t>
      </w:r>
      <w:proofErr w:type="gramEnd"/>
      <w:r w:rsidR="008820DD" w:rsidRPr="00697364">
        <w:rPr>
          <w:rFonts w:ascii="Times New Roman" w:eastAsia="標楷體" w:hAnsi="Times New Roman" w:cs="Times New Roman"/>
          <w:spacing w:val="-5"/>
        </w:rPr>
        <w:t>使用者將可於園區限定之網路環境範圍內使用主題</w:t>
      </w:r>
      <w:r w:rsidR="008820DD" w:rsidRPr="00697364">
        <w:rPr>
          <w:rFonts w:ascii="Times New Roman" w:eastAsia="標楷體" w:hAnsi="Times New Roman" w:cs="Times New Roman"/>
          <w:spacing w:val="-5"/>
        </w:rPr>
        <w:t>API</w:t>
      </w:r>
      <w:r w:rsidR="008820DD" w:rsidRPr="00697364">
        <w:rPr>
          <w:rFonts w:ascii="Times New Roman" w:eastAsia="標楷體" w:hAnsi="Times New Roman" w:cs="Times New Roman"/>
          <w:spacing w:val="-5"/>
        </w:rPr>
        <w:t>或透過園區實證帳號使用專區提供的服務</w:t>
      </w:r>
      <w:r w:rsidR="005E432D" w:rsidRPr="00697364">
        <w:rPr>
          <w:rFonts w:ascii="Times New Roman" w:eastAsia="標楷體" w:hAnsi="Times New Roman" w:cs="Times New Roman" w:hint="eastAsia"/>
          <w:spacing w:val="-5"/>
        </w:rPr>
        <w:t>，以利金融科技發展</w:t>
      </w:r>
      <w:r w:rsidR="008820DD" w:rsidRPr="00697364">
        <w:rPr>
          <w:rFonts w:ascii="Times New Roman" w:eastAsia="標楷體" w:hAnsi="Times New Roman" w:cs="Times New Roman"/>
          <w:spacing w:val="-5"/>
        </w:rPr>
        <w:t>。</w:t>
      </w:r>
    </w:p>
    <w:p w14:paraId="581A652D" w14:textId="79D01B7F" w:rsidR="008820DD" w:rsidRPr="00697364" w:rsidRDefault="008820DD" w:rsidP="00697364">
      <w:pPr>
        <w:pStyle w:val="a3"/>
        <w:spacing w:line="360" w:lineRule="auto"/>
        <w:ind w:leftChars="200" w:left="440" w:firstLineChars="200" w:firstLine="550"/>
        <w:jc w:val="both"/>
        <w:rPr>
          <w:rFonts w:ascii="Times New Roman" w:eastAsia="標楷體" w:hAnsi="Times New Roman" w:cs="Times New Roman"/>
          <w:spacing w:val="-5"/>
        </w:rPr>
      </w:pPr>
      <w:r w:rsidRPr="00697364">
        <w:rPr>
          <w:rFonts w:ascii="Times New Roman" w:eastAsia="標楷體" w:hAnsi="Times New Roman" w:cs="Times New Roman"/>
          <w:spacing w:val="-5"/>
        </w:rPr>
        <w:t>「智能理財」即指匯集市場交易數據類</w:t>
      </w:r>
      <w:r w:rsidRPr="00697364">
        <w:rPr>
          <w:rFonts w:ascii="Times New Roman" w:eastAsia="標楷體" w:hAnsi="Times New Roman" w:cs="Times New Roman"/>
          <w:spacing w:val="-5"/>
        </w:rPr>
        <w:t>API</w:t>
      </w:r>
      <w:r w:rsidRPr="00697364">
        <w:rPr>
          <w:rFonts w:ascii="Times New Roman" w:eastAsia="標楷體" w:hAnsi="Times New Roman" w:cs="Times New Roman"/>
          <w:spacing w:val="-5"/>
        </w:rPr>
        <w:t>，驅動數據創新與市場應用，強化產業數位創新；「金融服務」則為提供金融服務類</w:t>
      </w:r>
      <w:r w:rsidRPr="00697364">
        <w:rPr>
          <w:rFonts w:ascii="Times New Roman" w:eastAsia="標楷體" w:hAnsi="Times New Roman" w:cs="Times New Roman"/>
          <w:spacing w:val="-5"/>
        </w:rPr>
        <w:t>API</w:t>
      </w:r>
      <w:r w:rsidRPr="00697364">
        <w:rPr>
          <w:rFonts w:ascii="Times New Roman" w:eastAsia="標楷體" w:hAnsi="Times New Roman" w:cs="Times New Roman"/>
          <w:spacing w:val="-5"/>
        </w:rPr>
        <w:t>，驅動創新支付、場景金融等數位服務發展，建構產業數位基盤；「</w:t>
      </w:r>
      <w:r w:rsidR="00BC5BD7" w:rsidRPr="00BC5BD7">
        <w:rPr>
          <w:rFonts w:ascii="Times New Roman" w:eastAsia="標楷體" w:hAnsi="Times New Roman" w:cs="Times New Roman"/>
          <w:spacing w:val="-5"/>
        </w:rPr>
        <w:t>eKYC</w:t>
      </w:r>
      <w:r w:rsidR="00BC5BD7" w:rsidRPr="00BC5BD7">
        <w:rPr>
          <w:rFonts w:ascii="Times New Roman" w:eastAsia="標楷體" w:hAnsi="Times New Roman" w:cs="Times New Roman"/>
          <w:spacing w:val="-5"/>
        </w:rPr>
        <w:t>遠距技術</w:t>
      </w:r>
      <w:r w:rsidR="00BC5BD7" w:rsidRPr="00BC5BD7">
        <w:rPr>
          <w:rFonts w:ascii="Times New Roman" w:eastAsia="標楷體" w:hAnsi="Times New Roman" w:cs="Times New Roman"/>
          <w:spacing w:val="-5"/>
        </w:rPr>
        <w:t>-</w:t>
      </w:r>
      <w:r w:rsidRPr="00697364">
        <w:rPr>
          <w:rFonts w:ascii="Times New Roman" w:eastAsia="標楷體" w:hAnsi="Times New Roman" w:cs="Times New Roman"/>
          <w:spacing w:val="-5"/>
        </w:rPr>
        <w:t>電子與數位簽章」為提供各式新型技術，便利電子或數位簽名應用於各場景金融；「</w:t>
      </w:r>
      <w:r w:rsidR="00BC5BD7" w:rsidRPr="00BC5BD7">
        <w:rPr>
          <w:rFonts w:ascii="Times New Roman" w:eastAsia="標楷體" w:hAnsi="Times New Roman" w:cs="Times New Roman"/>
          <w:spacing w:val="-5"/>
        </w:rPr>
        <w:t>eKYC</w:t>
      </w:r>
      <w:r w:rsidR="00BC5BD7" w:rsidRPr="00BC5BD7">
        <w:rPr>
          <w:rFonts w:ascii="Times New Roman" w:eastAsia="標楷體" w:hAnsi="Times New Roman" w:cs="Times New Roman"/>
          <w:spacing w:val="-5"/>
        </w:rPr>
        <w:t>遠距技術</w:t>
      </w:r>
      <w:r w:rsidR="00BC5BD7" w:rsidRPr="00BC5BD7">
        <w:rPr>
          <w:rFonts w:ascii="Times New Roman" w:eastAsia="標楷體" w:hAnsi="Times New Roman" w:cs="Times New Roman"/>
          <w:spacing w:val="-5"/>
        </w:rPr>
        <w:t>-</w:t>
      </w:r>
      <w:r w:rsidRPr="00697364">
        <w:rPr>
          <w:rFonts w:ascii="Times New Roman" w:eastAsia="標楷體" w:hAnsi="Times New Roman" w:cs="Times New Roman"/>
          <w:spacing w:val="-5"/>
        </w:rPr>
        <w:t>數位身分認證」提供</w:t>
      </w:r>
      <w:r w:rsidRPr="00697364">
        <w:rPr>
          <w:rFonts w:ascii="Times New Roman" w:eastAsia="標楷體" w:hAnsi="Times New Roman" w:cs="Times New Roman"/>
          <w:spacing w:val="-5"/>
        </w:rPr>
        <w:t>eKYC</w:t>
      </w:r>
      <w:r w:rsidRPr="00697364">
        <w:rPr>
          <w:rFonts w:ascii="Times New Roman" w:eastAsia="標楷體" w:hAnsi="Times New Roman" w:cs="Times New Roman"/>
          <w:spacing w:val="-5"/>
        </w:rPr>
        <w:t>等身分識別相關應用服務；「開放金融」與財金公司推動之開放銀行共通</w:t>
      </w:r>
      <w:r w:rsidRPr="00697364">
        <w:rPr>
          <w:rFonts w:ascii="Times New Roman" w:eastAsia="標楷體" w:hAnsi="Times New Roman" w:cs="Times New Roman"/>
          <w:spacing w:val="-5"/>
        </w:rPr>
        <w:t>API</w:t>
      </w:r>
      <w:r w:rsidRPr="00697364">
        <w:rPr>
          <w:rFonts w:ascii="Times New Roman" w:eastAsia="標楷體" w:hAnsi="Times New Roman" w:cs="Times New Roman"/>
          <w:spacing w:val="-5"/>
        </w:rPr>
        <w:t>標準規範同步，提供開發者進行創新場景應用開發；「</w:t>
      </w:r>
      <w:r w:rsidR="00BC5BD7" w:rsidRPr="00BC5BD7">
        <w:rPr>
          <w:rFonts w:ascii="Times New Roman" w:eastAsia="標楷體" w:hAnsi="Times New Roman" w:cs="Times New Roman"/>
          <w:spacing w:val="-5"/>
        </w:rPr>
        <w:t>eKYC</w:t>
      </w:r>
      <w:r w:rsidR="00BC5BD7" w:rsidRPr="00BC5BD7">
        <w:rPr>
          <w:rFonts w:ascii="Times New Roman" w:eastAsia="標楷體" w:hAnsi="Times New Roman" w:cs="Times New Roman"/>
          <w:spacing w:val="-5"/>
        </w:rPr>
        <w:t>遠距技術</w:t>
      </w:r>
      <w:r w:rsidR="00BC5BD7" w:rsidRPr="00BC5BD7">
        <w:rPr>
          <w:rFonts w:ascii="Times New Roman" w:eastAsia="標楷體" w:hAnsi="Times New Roman" w:cs="Times New Roman"/>
          <w:spacing w:val="-5"/>
        </w:rPr>
        <w:t>-</w:t>
      </w:r>
      <w:r w:rsidRPr="00697364">
        <w:rPr>
          <w:rFonts w:ascii="Times New Roman" w:eastAsia="標楷體" w:hAnsi="Times New Roman" w:cs="Times New Roman"/>
          <w:spacing w:val="-5"/>
        </w:rPr>
        <w:t>監理科技」提供監理或風險警示等監理面服務</w:t>
      </w:r>
      <w:r w:rsidRPr="00697364">
        <w:rPr>
          <w:rFonts w:ascii="Times New Roman" w:eastAsia="標楷體" w:hAnsi="Times New Roman" w:cs="Times New Roman"/>
          <w:spacing w:val="-5"/>
        </w:rPr>
        <w:t>API</w:t>
      </w:r>
      <w:r w:rsidRPr="00697364">
        <w:rPr>
          <w:rFonts w:ascii="Times New Roman" w:eastAsia="標楷體" w:hAnsi="Times New Roman" w:cs="Times New Roman"/>
          <w:spacing w:val="-5"/>
        </w:rPr>
        <w:t>或分析數據，提供開發創新之風險管理等應用；「</w:t>
      </w:r>
      <w:proofErr w:type="gramStart"/>
      <w:r w:rsidRPr="00697364">
        <w:rPr>
          <w:rFonts w:ascii="Times New Roman" w:eastAsia="標楷體" w:hAnsi="Times New Roman" w:cs="Times New Roman"/>
          <w:spacing w:val="-5"/>
        </w:rPr>
        <w:t>跨域數據</w:t>
      </w:r>
      <w:proofErr w:type="gramEnd"/>
      <w:r w:rsidRPr="00697364">
        <w:rPr>
          <w:rFonts w:ascii="Times New Roman" w:eastAsia="標楷體" w:hAnsi="Times New Roman" w:cs="Times New Roman"/>
          <w:spacing w:val="-5"/>
        </w:rPr>
        <w:t>」提供金融科技與其他領域智慧應用共同創新、開創多重面向科技應用的可能性。</w:t>
      </w:r>
    </w:p>
    <w:p w14:paraId="208D4C5B" w14:textId="77777777" w:rsidR="008B69B9" w:rsidRDefault="008B69B9">
      <w:pPr>
        <w:rPr>
          <w:rFonts w:ascii="Times New Roman" w:eastAsia="標楷體" w:hAnsi="Times New Roman" w:cs="Times New Roman"/>
          <w:b/>
          <w:sz w:val="32"/>
          <w:szCs w:val="36"/>
        </w:rPr>
      </w:pPr>
      <w:bookmarkStart w:id="5" w:name="_Toc93481299"/>
      <w:r>
        <w:rPr>
          <w:rFonts w:ascii="Times New Roman" w:eastAsia="標楷體" w:hAnsi="Times New Roman" w:cs="Times New Roman"/>
          <w:b/>
          <w:sz w:val="32"/>
          <w:szCs w:val="36"/>
        </w:rPr>
        <w:br w:type="page"/>
      </w:r>
    </w:p>
    <w:p w14:paraId="0A4D2F69" w14:textId="12068E49" w:rsidR="004E555E" w:rsidRPr="00B829C1" w:rsidRDefault="00E45F8D" w:rsidP="008820DD">
      <w:pPr>
        <w:pStyle w:val="1"/>
        <w:numPr>
          <w:ilvl w:val="0"/>
          <w:numId w:val="1"/>
        </w:numPr>
        <w:tabs>
          <w:tab w:val="left" w:pos="993"/>
        </w:tabs>
        <w:spacing w:before="240" w:line="360" w:lineRule="auto"/>
        <w:ind w:left="851" w:hanging="851"/>
        <w:jc w:val="left"/>
        <w:rPr>
          <w:rFonts w:ascii="Times New Roman" w:eastAsia="標楷體" w:hAnsi="Times New Roman" w:cs="Times New Roman"/>
          <w:b/>
          <w:sz w:val="32"/>
          <w:szCs w:val="36"/>
        </w:rPr>
      </w:pPr>
      <w:r w:rsidRPr="00B829C1">
        <w:rPr>
          <w:rFonts w:ascii="Times New Roman" w:eastAsia="標楷體" w:hAnsi="Times New Roman" w:cs="Times New Roman" w:hint="eastAsia"/>
          <w:b/>
          <w:sz w:val="32"/>
          <w:szCs w:val="36"/>
        </w:rPr>
        <w:t>輔導</w:t>
      </w:r>
      <w:r w:rsidR="009972FA" w:rsidRPr="00B829C1">
        <w:rPr>
          <w:rFonts w:ascii="Times New Roman" w:eastAsia="標楷體" w:hAnsi="Times New Roman" w:cs="Times New Roman"/>
          <w:b/>
          <w:sz w:val="32"/>
          <w:szCs w:val="36"/>
        </w:rPr>
        <w:t>資源</w:t>
      </w:r>
      <w:bookmarkEnd w:id="5"/>
    </w:p>
    <w:p w14:paraId="3BB8CC10" w14:textId="689A1ECA" w:rsidR="00B347D6" w:rsidRPr="004B7952" w:rsidRDefault="00B347D6" w:rsidP="008820DD">
      <w:pPr>
        <w:pStyle w:val="23"/>
        <w:numPr>
          <w:ilvl w:val="2"/>
          <w:numId w:val="1"/>
        </w:numPr>
        <w:spacing w:line="360" w:lineRule="auto"/>
        <w:ind w:leftChars="100" w:left="929" w:firstLineChars="0" w:hanging="709"/>
        <w:jc w:val="both"/>
        <w:rPr>
          <w:rFonts w:ascii="Times New Roman" w:eastAsia="標楷體" w:hAnsi="Times New Roman" w:cs="Times New Roman"/>
          <w:sz w:val="28"/>
          <w:lang w:val="en-US" w:bidi="ar-SA"/>
        </w:rPr>
      </w:pPr>
      <w:r w:rsidRPr="004B7952">
        <w:rPr>
          <w:rFonts w:ascii="Times New Roman" w:eastAsia="標楷體" w:hAnsi="Times New Roman" w:cs="Times New Roman"/>
          <w:sz w:val="28"/>
          <w:lang w:val="en-US" w:bidi="ar-SA"/>
        </w:rPr>
        <w:t>監理門診</w:t>
      </w:r>
    </w:p>
    <w:p w14:paraId="72D2E2F5" w14:textId="2FA9A12A" w:rsidR="00B347D6" w:rsidRPr="008B69B9" w:rsidRDefault="00B347D6" w:rsidP="008B69B9">
      <w:pPr>
        <w:pStyle w:val="23"/>
        <w:spacing w:line="360" w:lineRule="auto"/>
        <w:ind w:leftChars="100" w:left="220" w:firstLineChars="200" w:firstLine="560"/>
        <w:jc w:val="both"/>
        <w:rPr>
          <w:rFonts w:ascii="Times New Roman" w:eastAsia="標楷體" w:hAnsi="Times New Roman" w:cs="Times New Roman"/>
          <w:sz w:val="28"/>
          <w:lang w:val="en-US" w:bidi="ar-SA"/>
        </w:rPr>
      </w:pPr>
      <w:r w:rsidRPr="008B69B9">
        <w:rPr>
          <w:rFonts w:ascii="Times New Roman" w:eastAsia="標楷體" w:hAnsi="Times New Roman" w:cs="Times New Roman" w:hint="eastAsia"/>
          <w:sz w:val="28"/>
          <w:lang w:val="en-US" w:bidi="ar-SA"/>
        </w:rPr>
        <w:t>法規監理在金融科技新創生態發展過程中占舉足輕重角色，園區將提供：</w:t>
      </w:r>
      <w:r w:rsidRPr="008B69B9">
        <w:rPr>
          <w:rFonts w:ascii="Times New Roman" w:eastAsia="標楷體" w:hAnsi="Times New Roman" w:cs="Times New Roman"/>
          <w:sz w:val="28"/>
          <w:lang w:val="en-US" w:bidi="ar-SA"/>
        </w:rPr>
        <w:t>金融科技主管機關之監理人員將定期駐點園區，</w:t>
      </w:r>
      <w:r w:rsidRPr="00DB3BAA">
        <w:rPr>
          <w:rFonts w:ascii="Times New Roman" w:eastAsia="標楷體" w:hAnsi="Times New Roman" w:cs="Times New Roman"/>
          <w:b/>
          <w:sz w:val="28"/>
          <w:lang w:val="en-US" w:bidi="ar-SA"/>
        </w:rPr>
        <w:t>提供</w:t>
      </w:r>
      <w:proofErr w:type="gramStart"/>
      <w:r w:rsidRPr="00DB3BAA">
        <w:rPr>
          <w:rFonts w:ascii="Times New Roman" w:eastAsia="標楷體" w:hAnsi="Times New Roman" w:cs="Times New Roman" w:hint="eastAsia"/>
          <w:b/>
          <w:sz w:val="28"/>
          <w:lang w:val="en-US" w:bidi="ar-SA"/>
        </w:rPr>
        <w:t>數位沙盒使用</w:t>
      </w:r>
      <w:proofErr w:type="gramEnd"/>
      <w:r w:rsidRPr="00DB3BAA">
        <w:rPr>
          <w:rFonts w:ascii="Times New Roman" w:eastAsia="標楷體" w:hAnsi="Times New Roman" w:cs="Times New Roman" w:hint="eastAsia"/>
          <w:b/>
          <w:sz w:val="28"/>
          <w:lang w:val="en-US" w:bidi="ar-SA"/>
        </w:rPr>
        <w:t>團隊</w:t>
      </w:r>
      <w:r w:rsidR="00704461" w:rsidRPr="00DB3BAA">
        <w:rPr>
          <w:rFonts w:ascii="Times New Roman" w:eastAsia="標楷體" w:hAnsi="Times New Roman" w:cs="Times New Roman" w:hint="eastAsia"/>
          <w:b/>
          <w:sz w:val="28"/>
          <w:lang w:val="en-US" w:bidi="ar-SA"/>
        </w:rPr>
        <w:t>與</w:t>
      </w:r>
      <w:r w:rsidR="00704461" w:rsidRPr="00DB3BAA">
        <w:rPr>
          <w:rFonts w:ascii="Times New Roman" w:eastAsia="標楷體" w:hAnsi="Times New Roman" w:cs="Times New Roman" w:hint="eastAsia"/>
          <w:b/>
          <w:sz w:val="28"/>
          <w:lang w:val="en-US" w:bidi="ar-SA"/>
        </w:rPr>
        <w:t>API</w:t>
      </w:r>
      <w:r w:rsidR="00704461" w:rsidRPr="00DB3BAA">
        <w:rPr>
          <w:rFonts w:ascii="Times New Roman" w:eastAsia="標楷體" w:hAnsi="Times New Roman" w:cs="Times New Roman" w:hint="eastAsia"/>
          <w:b/>
          <w:sz w:val="28"/>
          <w:lang w:val="en-US" w:bidi="ar-SA"/>
        </w:rPr>
        <w:t>供應商</w:t>
      </w:r>
      <w:r w:rsidRPr="00DB3BAA">
        <w:rPr>
          <w:rFonts w:ascii="Times New Roman" w:eastAsia="標楷體" w:hAnsi="Times New Roman" w:cs="Times New Roman" w:hint="eastAsia"/>
          <w:b/>
          <w:sz w:val="28"/>
          <w:lang w:val="en-US" w:bidi="ar-SA"/>
        </w:rPr>
        <w:t>針對與</w:t>
      </w:r>
      <w:proofErr w:type="gramStart"/>
      <w:r w:rsidRPr="00DB3BAA">
        <w:rPr>
          <w:rFonts w:ascii="Times New Roman" w:eastAsia="標楷體" w:hAnsi="Times New Roman" w:cs="Times New Roman" w:hint="eastAsia"/>
          <w:b/>
          <w:sz w:val="28"/>
          <w:lang w:val="en-US" w:bidi="ar-SA"/>
        </w:rPr>
        <w:t>數位沙盒</w:t>
      </w:r>
      <w:proofErr w:type="gramEnd"/>
      <w:r w:rsidRPr="00DB3BAA">
        <w:rPr>
          <w:rFonts w:ascii="Times New Roman" w:eastAsia="標楷體" w:hAnsi="Times New Roman" w:cs="Times New Roman" w:hint="eastAsia"/>
          <w:b/>
          <w:sz w:val="28"/>
          <w:lang w:val="en-US" w:bidi="ar-SA"/>
        </w:rPr>
        <w:t xml:space="preserve"> </w:t>
      </w:r>
      <w:r w:rsidRPr="00DB3BAA">
        <w:rPr>
          <w:rFonts w:ascii="Times New Roman" w:eastAsia="標楷體" w:hAnsi="Times New Roman" w:cs="Times New Roman"/>
          <w:b/>
          <w:sz w:val="28"/>
          <w:lang w:val="en-US" w:bidi="ar-SA"/>
        </w:rPr>
        <w:t xml:space="preserve">API </w:t>
      </w:r>
      <w:r w:rsidRPr="00DB3BAA">
        <w:rPr>
          <w:rFonts w:ascii="Times New Roman" w:eastAsia="標楷體" w:hAnsi="Times New Roman" w:cs="Times New Roman" w:hint="eastAsia"/>
          <w:b/>
          <w:sz w:val="28"/>
          <w:lang w:val="en-US" w:bidi="ar-SA"/>
        </w:rPr>
        <w:t>使用</w:t>
      </w:r>
      <w:r w:rsidRPr="00DB3BAA">
        <w:rPr>
          <w:rFonts w:ascii="Times New Roman" w:eastAsia="標楷體" w:hAnsi="Times New Roman" w:cs="Times New Roman"/>
          <w:b/>
          <w:sz w:val="28"/>
          <w:lang w:val="en-US" w:bidi="ar-SA"/>
        </w:rPr>
        <w:t>相關</w:t>
      </w:r>
      <w:r w:rsidRPr="00DB3BAA">
        <w:rPr>
          <w:rFonts w:ascii="Times New Roman" w:eastAsia="標楷體" w:hAnsi="Times New Roman" w:cs="Times New Roman" w:hint="eastAsia"/>
          <w:b/>
          <w:sz w:val="28"/>
          <w:lang w:val="en-US" w:bidi="ar-SA"/>
        </w:rPr>
        <w:t>之應用主題提供</w:t>
      </w:r>
      <w:r w:rsidRPr="00DB3BAA">
        <w:rPr>
          <w:rFonts w:ascii="Times New Roman" w:eastAsia="標楷體" w:hAnsi="Times New Roman" w:cs="Times New Roman"/>
          <w:b/>
          <w:sz w:val="28"/>
          <w:lang w:val="en-US" w:bidi="ar-SA"/>
        </w:rPr>
        <w:t>法</w:t>
      </w:r>
      <w:proofErr w:type="gramStart"/>
      <w:r w:rsidRPr="00DB3BAA">
        <w:rPr>
          <w:rFonts w:ascii="Times New Roman" w:eastAsia="標楷體" w:hAnsi="Times New Roman" w:cs="Times New Roman"/>
          <w:b/>
          <w:sz w:val="28"/>
          <w:lang w:val="en-US" w:bidi="ar-SA"/>
        </w:rPr>
        <w:t>遵</w:t>
      </w:r>
      <w:proofErr w:type="gramEnd"/>
      <w:r w:rsidRPr="00DB3BAA">
        <w:rPr>
          <w:rFonts w:ascii="Times New Roman" w:eastAsia="標楷體" w:hAnsi="Times New Roman" w:cs="Times New Roman"/>
          <w:b/>
          <w:sz w:val="28"/>
          <w:lang w:val="en-US" w:bidi="ar-SA"/>
        </w:rPr>
        <w:t>諮詢、輔導與監理門診服務</w:t>
      </w:r>
      <w:r w:rsidRPr="008B69B9">
        <w:rPr>
          <w:rFonts w:ascii="Times New Roman" w:eastAsia="標楷體" w:hAnsi="Times New Roman" w:cs="Times New Roman"/>
          <w:sz w:val="28"/>
          <w:lang w:val="en-US" w:bidi="ar-SA"/>
        </w:rPr>
        <w:t>。</w:t>
      </w:r>
    </w:p>
    <w:p w14:paraId="1F59CD3D" w14:textId="77777777" w:rsidR="00B347D6" w:rsidRPr="00A451DD" w:rsidRDefault="00B347D6" w:rsidP="008820DD">
      <w:pPr>
        <w:pStyle w:val="23"/>
        <w:numPr>
          <w:ilvl w:val="2"/>
          <w:numId w:val="1"/>
        </w:numPr>
        <w:spacing w:line="360" w:lineRule="auto"/>
        <w:ind w:leftChars="100" w:left="929" w:firstLineChars="0" w:hanging="709"/>
        <w:jc w:val="both"/>
        <w:rPr>
          <w:rFonts w:ascii="Times New Roman" w:eastAsia="標楷體" w:hAnsi="Times New Roman" w:cs="Times New Roman"/>
          <w:sz w:val="28"/>
          <w:lang w:val="en-US" w:bidi="ar-SA"/>
        </w:rPr>
      </w:pPr>
      <w:proofErr w:type="gramStart"/>
      <w:r w:rsidRPr="00A451DD">
        <w:rPr>
          <w:rFonts w:ascii="Times New Roman" w:eastAsia="標楷體" w:hAnsi="Times New Roman" w:cs="Times New Roman" w:hint="eastAsia"/>
          <w:sz w:val="28"/>
          <w:lang w:val="en-US" w:bidi="ar-SA"/>
        </w:rPr>
        <w:t>產創媒</w:t>
      </w:r>
      <w:proofErr w:type="gramEnd"/>
      <w:r w:rsidRPr="00A451DD">
        <w:rPr>
          <w:rFonts w:ascii="Times New Roman" w:eastAsia="標楷體" w:hAnsi="Times New Roman" w:cs="Times New Roman" w:hint="eastAsia"/>
          <w:sz w:val="28"/>
          <w:lang w:val="en-US" w:bidi="ar-SA"/>
        </w:rPr>
        <w:t>合</w:t>
      </w:r>
    </w:p>
    <w:p w14:paraId="532356EE" w14:textId="37684247" w:rsidR="00B347D6" w:rsidRPr="00A451DD" w:rsidRDefault="00B347D6" w:rsidP="008820DD">
      <w:pPr>
        <w:pStyle w:val="23"/>
        <w:spacing w:line="360" w:lineRule="auto"/>
        <w:ind w:leftChars="100" w:left="220" w:firstLineChars="200" w:firstLine="560"/>
        <w:jc w:val="both"/>
        <w:rPr>
          <w:rFonts w:ascii="Times New Roman" w:eastAsia="標楷體" w:hAnsi="Times New Roman" w:cs="Times New Roman"/>
          <w:sz w:val="28"/>
          <w:lang w:val="en-US" w:bidi="ar-SA"/>
        </w:rPr>
      </w:pPr>
      <w:r w:rsidRPr="00A451DD">
        <w:rPr>
          <w:rFonts w:ascii="Times New Roman" w:eastAsia="標楷體" w:hAnsi="Times New Roman" w:cs="Times New Roman" w:hint="eastAsia"/>
          <w:sz w:val="28"/>
          <w:lang w:val="en-US" w:bidi="ar-SA"/>
        </w:rPr>
        <w:t>園區將</w:t>
      </w:r>
      <w:r w:rsidRPr="00DB3BAA">
        <w:rPr>
          <w:rFonts w:ascii="Times New Roman" w:eastAsia="標楷體" w:hAnsi="Times New Roman" w:cs="Times New Roman" w:hint="eastAsia"/>
          <w:b/>
          <w:sz w:val="28"/>
          <w:lang w:val="en-US" w:bidi="ar-SA"/>
        </w:rPr>
        <w:t>協助</w:t>
      </w:r>
      <w:r w:rsidR="00F11363" w:rsidRPr="00DB3BAA">
        <w:rPr>
          <w:rFonts w:ascii="Times New Roman" w:eastAsia="標楷體" w:hAnsi="Times New Roman" w:cs="Times New Roman"/>
          <w:b/>
          <w:sz w:val="28"/>
          <w:lang w:val="en-US" w:bidi="ar-SA"/>
        </w:rPr>
        <w:t>API</w:t>
      </w:r>
      <w:r w:rsidR="00F11363" w:rsidRPr="00DB3BAA">
        <w:rPr>
          <w:rFonts w:ascii="Times New Roman" w:eastAsia="標楷體" w:hAnsi="Times New Roman" w:cs="Times New Roman" w:hint="eastAsia"/>
          <w:b/>
          <w:sz w:val="28"/>
          <w:lang w:val="en-US" w:bidi="ar-SA"/>
        </w:rPr>
        <w:t>供應商</w:t>
      </w:r>
      <w:proofErr w:type="gramStart"/>
      <w:r w:rsidRPr="00DB3BAA">
        <w:rPr>
          <w:rFonts w:ascii="Times New Roman" w:eastAsia="標楷體" w:hAnsi="Times New Roman" w:cs="Times New Roman" w:hint="eastAsia"/>
          <w:b/>
          <w:sz w:val="28"/>
          <w:lang w:val="en-US" w:bidi="ar-SA"/>
        </w:rPr>
        <w:t>媒</w:t>
      </w:r>
      <w:proofErr w:type="gramEnd"/>
      <w:r w:rsidRPr="00DB3BAA">
        <w:rPr>
          <w:rFonts w:ascii="Times New Roman" w:eastAsia="標楷體" w:hAnsi="Times New Roman" w:cs="Times New Roman" w:hint="eastAsia"/>
          <w:b/>
          <w:sz w:val="28"/>
          <w:lang w:val="en-US" w:bidi="ar-SA"/>
        </w:rPr>
        <w:t>合適當之</w:t>
      </w:r>
      <w:proofErr w:type="gramStart"/>
      <w:r w:rsidR="00F11363" w:rsidRPr="00DB3BAA">
        <w:rPr>
          <w:rFonts w:ascii="Times New Roman" w:eastAsia="標楷體" w:hAnsi="Times New Roman" w:cs="Times New Roman" w:hint="eastAsia"/>
          <w:b/>
          <w:sz w:val="28"/>
          <w:lang w:val="en-US" w:bidi="ar-SA"/>
        </w:rPr>
        <w:t>數位沙盒使用</w:t>
      </w:r>
      <w:proofErr w:type="gramEnd"/>
      <w:r w:rsidR="00F11363" w:rsidRPr="00DB3BAA">
        <w:rPr>
          <w:rFonts w:ascii="Times New Roman" w:eastAsia="標楷體" w:hAnsi="Times New Roman" w:cs="Times New Roman" w:hint="eastAsia"/>
          <w:b/>
          <w:sz w:val="28"/>
          <w:lang w:val="en-US" w:bidi="ar-SA"/>
        </w:rPr>
        <w:t>團隊產出之服務或產品</w:t>
      </w:r>
      <w:r w:rsidRPr="00DB3BAA">
        <w:rPr>
          <w:rFonts w:ascii="Times New Roman" w:eastAsia="標楷體" w:hAnsi="Times New Roman" w:cs="Times New Roman" w:hint="eastAsia"/>
          <w:b/>
          <w:sz w:val="28"/>
          <w:lang w:val="en-US" w:bidi="ar-SA"/>
        </w:rPr>
        <w:t>，進行商業需求訪談與媒合，進一步促成更多創新發展與商業合作機會</w:t>
      </w:r>
      <w:r w:rsidRPr="00A451DD">
        <w:rPr>
          <w:rFonts w:ascii="Times New Roman" w:eastAsia="標楷體" w:hAnsi="Times New Roman" w:cs="Times New Roman" w:hint="eastAsia"/>
          <w:sz w:val="28"/>
          <w:lang w:val="en-US" w:bidi="ar-SA"/>
        </w:rPr>
        <w:t>。</w:t>
      </w:r>
    </w:p>
    <w:p w14:paraId="0DCAC407" w14:textId="77777777" w:rsidR="00B347D6" w:rsidRPr="00A451DD" w:rsidRDefault="00B347D6" w:rsidP="008820DD">
      <w:pPr>
        <w:pStyle w:val="23"/>
        <w:numPr>
          <w:ilvl w:val="2"/>
          <w:numId w:val="1"/>
        </w:numPr>
        <w:spacing w:line="360" w:lineRule="auto"/>
        <w:ind w:leftChars="100" w:left="929" w:firstLineChars="0" w:hanging="709"/>
        <w:jc w:val="both"/>
        <w:rPr>
          <w:rFonts w:ascii="Times New Roman" w:eastAsia="標楷體" w:hAnsi="Times New Roman" w:cs="Times New Roman"/>
          <w:sz w:val="28"/>
          <w:lang w:val="en-US" w:bidi="ar-SA"/>
        </w:rPr>
      </w:pPr>
      <w:proofErr w:type="gramStart"/>
      <w:r w:rsidRPr="00A451DD">
        <w:rPr>
          <w:rFonts w:ascii="Times New Roman" w:eastAsia="標楷體" w:hAnsi="Times New Roman" w:cs="Times New Roman" w:hint="eastAsia"/>
          <w:sz w:val="28"/>
          <w:lang w:val="en-US" w:bidi="ar-SA"/>
        </w:rPr>
        <w:t>主題沙盒產業</w:t>
      </w:r>
      <w:proofErr w:type="gramEnd"/>
      <w:r w:rsidRPr="00A451DD">
        <w:rPr>
          <w:rFonts w:ascii="Times New Roman" w:eastAsia="標楷體" w:hAnsi="Times New Roman" w:cs="Times New Roman" w:hint="eastAsia"/>
          <w:sz w:val="28"/>
          <w:lang w:val="en-US" w:bidi="ar-SA"/>
        </w:rPr>
        <w:t>工坊</w:t>
      </w:r>
    </w:p>
    <w:p w14:paraId="36CEF2AC" w14:textId="07C031FA" w:rsidR="00B347D6" w:rsidRPr="00A451DD" w:rsidRDefault="00F11363" w:rsidP="008820DD">
      <w:pPr>
        <w:pStyle w:val="24"/>
        <w:spacing w:line="360" w:lineRule="auto"/>
        <w:ind w:leftChars="100" w:left="220" w:firstLineChars="200" w:firstLine="558"/>
        <w:jc w:val="both"/>
        <w:rPr>
          <w:rFonts w:ascii="Times New Roman" w:eastAsia="標楷體" w:hAnsi="Times New Roman" w:cs="Times New Roman"/>
          <w:spacing w:val="-1"/>
          <w:sz w:val="28"/>
          <w:szCs w:val="28"/>
        </w:rPr>
      </w:pPr>
      <w:r w:rsidRPr="00F11363">
        <w:rPr>
          <w:rFonts w:ascii="Times New Roman" w:eastAsia="標楷體" w:hAnsi="Times New Roman" w:cs="Times New Roman"/>
          <w:spacing w:val="-1"/>
          <w:sz w:val="28"/>
          <w:szCs w:val="28"/>
          <w:lang w:val="en-US"/>
        </w:rPr>
        <w:t>本園區於數位</w:t>
      </w:r>
      <w:proofErr w:type="gramStart"/>
      <w:r w:rsidRPr="00F11363">
        <w:rPr>
          <w:rFonts w:ascii="Times New Roman" w:eastAsia="標楷體" w:hAnsi="Times New Roman" w:cs="Times New Roman"/>
          <w:spacing w:val="-1"/>
          <w:sz w:val="28"/>
          <w:szCs w:val="28"/>
          <w:lang w:val="en-US"/>
        </w:rPr>
        <w:t>沙盒實證期間，</w:t>
      </w:r>
      <w:proofErr w:type="gramEnd"/>
      <w:r w:rsidRPr="00DB3BAA">
        <w:rPr>
          <w:rFonts w:ascii="Times New Roman" w:eastAsia="標楷體" w:hAnsi="Times New Roman" w:cs="Times New Roman"/>
          <w:b/>
          <w:spacing w:val="-1"/>
          <w:sz w:val="28"/>
          <w:szCs w:val="28"/>
          <w:lang w:val="en-US"/>
        </w:rPr>
        <w:t>依據使用</w:t>
      </w:r>
      <w:r w:rsidRPr="00DB3BAA">
        <w:rPr>
          <w:rFonts w:ascii="Times New Roman" w:eastAsia="標楷體" w:hAnsi="Times New Roman" w:cs="Times New Roman"/>
          <w:b/>
          <w:spacing w:val="-1"/>
          <w:sz w:val="28"/>
          <w:szCs w:val="28"/>
          <w:lang w:val="en-US"/>
        </w:rPr>
        <w:t>API</w:t>
      </w:r>
      <w:r w:rsidRPr="00DB3BAA">
        <w:rPr>
          <w:rFonts w:ascii="Times New Roman" w:eastAsia="標楷體" w:hAnsi="Times New Roman" w:cs="Times New Roman"/>
          <w:b/>
          <w:spacing w:val="-1"/>
          <w:sz w:val="28"/>
          <w:szCs w:val="28"/>
          <w:lang w:val="en-US"/>
        </w:rPr>
        <w:t>團隊提出之需求，與供應商討論舉辦</w:t>
      </w:r>
      <w:proofErr w:type="gramStart"/>
      <w:r w:rsidRPr="00DB3BAA">
        <w:rPr>
          <w:rFonts w:ascii="Times New Roman" w:eastAsia="標楷體" w:hAnsi="Times New Roman" w:cs="Times New Roman"/>
          <w:b/>
          <w:spacing w:val="-1"/>
          <w:sz w:val="28"/>
          <w:szCs w:val="28"/>
          <w:lang w:val="en-US"/>
        </w:rPr>
        <w:t>主題沙盒產業</w:t>
      </w:r>
      <w:proofErr w:type="gramEnd"/>
      <w:r w:rsidRPr="00DB3BAA">
        <w:rPr>
          <w:rFonts w:ascii="Times New Roman" w:eastAsia="標楷體" w:hAnsi="Times New Roman" w:cs="Times New Roman"/>
          <w:b/>
          <w:spacing w:val="-1"/>
          <w:sz w:val="28"/>
          <w:szCs w:val="28"/>
          <w:lang w:val="en-US"/>
        </w:rPr>
        <w:t>工坊，討論</w:t>
      </w:r>
      <w:r w:rsidRPr="00DB3BAA">
        <w:rPr>
          <w:rFonts w:ascii="Times New Roman" w:eastAsia="標楷體" w:hAnsi="Times New Roman" w:cs="Times New Roman"/>
          <w:b/>
          <w:spacing w:val="-1"/>
          <w:sz w:val="28"/>
          <w:szCs w:val="28"/>
          <w:lang w:val="en-US"/>
        </w:rPr>
        <w:t>API</w:t>
      </w:r>
      <w:r w:rsidRPr="00DB3BAA">
        <w:rPr>
          <w:rFonts w:ascii="Times New Roman" w:eastAsia="標楷體" w:hAnsi="Times New Roman" w:cs="Times New Roman"/>
          <w:b/>
          <w:spacing w:val="-1"/>
          <w:sz w:val="28"/>
          <w:szCs w:val="28"/>
          <w:lang w:val="en-US"/>
        </w:rPr>
        <w:t>供需相關議題或是未來可能合作情境之成效、需求及回饋，有助於解決數位</w:t>
      </w:r>
      <w:proofErr w:type="gramStart"/>
      <w:r w:rsidRPr="00DB3BAA">
        <w:rPr>
          <w:rFonts w:ascii="Times New Roman" w:eastAsia="標楷體" w:hAnsi="Times New Roman" w:cs="Times New Roman"/>
          <w:b/>
          <w:spacing w:val="-1"/>
          <w:sz w:val="28"/>
          <w:szCs w:val="28"/>
          <w:lang w:val="en-US"/>
        </w:rPr>
        <w:t>沙盒共</w:t>
      </w:r>
      <w:proofErr w:type="gramEnd"/>
      <w:r w:rsidRPr="00DB3BAA">
        <w:rPr>
          <w:rFonts w:ascii="Times New Roman" w:eastAsia="標楷體" w:hAnsi="Times New Roman" w:cs="Times New Roman"/>
          <w:b/>
          <w:spacing w:val="-1"/>
          <w:sz w:val="28"/>
          <w:szCs w:val="28"/>
          <w:lang w:val="en-US"/>
        </w:rPr>
        <w:t>創衍生的議題</w:t>
      </w:r>
      <w:r w:rsidRPr="00F11363">
        <w:rPr>
          <w:rFonts w:ascii="Times New Roman" w:eastAsia="標楷體" w:hAnsi="Times New Roman" w:cs="Times New Roman"/>
          <w:spacing w:val="-1"/>
          <w:sz w:val="28"/>
          <w:szCs w:val="28"/>
          <w:lang w:val="en-US"/>
        </w:rPr>
        <w:t>。</w:t>
      </w:r>
    </w:p>
    <w:p w14:paraId="6EF74700" w14:textId="77777777" w:rsidR="00F11363" w:rsidRDefault="00F11363" w:rsidP="00B347D6">
      <w:pPr>
        <w:pStyle w:val="a3"/>
        <w:spacing w:line="360" w:lineRule="auto"/>
        <w:ind w:leftChars="129" w:left="284" w:firstLineChars="202" w:firstLine="566"/>
        <w:rPr>
          <w:rFonts w:ascii="標楷體" w:eastAsia="標楷體" w:hAnsi="標楷體"/>
        </w:rPr>
      </w:pPr>
    </w:p>
    <w:p w14:paraId="2EAEECBA" w14:textId="77777777" w:rsidR="00DB3BAA" w:rsidRDefault="00DB3BAA">
      <w:pPr>
        <w:rPr>
          <w:rFonts w:ascii="Times New Roman" w:eastAsia="標楷體" w:hAnsi="Times New Roman" w:cs="Times New Roman"/>
          <w:b/>
          <w:sz w:val="32"/>
          <w:szCs w:val="36"/>
        </w:rPr>
      </w:pPr>
      <w:bookmarkStart w:id="6" w:name="_Toc65752848"/>
      <w:bookmarkStart w:id="7" w:name="_Toc65752882"/>
      <w:bookmarkStart w:id="8" w:name="_Toc65752982"/>
      <w:bookmarkStart w:id="9" w:name="_Toc65753061"/>
      <w:bookmarkStart w:id="10" w:name="_Toc65753225"/>
      <w:bookmarkStart w:id="11" w:name="_Toc65753414"/>
      <w:bookmarkStart w:id="12" w:name="_Toc65753475"/>
      <w:bookmarkStart w:id="13" w:name="_Toc65753511"/>
      <w:bookmarkStart w:id="14" w:name="_Toc65753537"/>
      <w:bookmarkStart w:id="15" w:name="_Toc65753616"/>
      <w:bookmarkStart w:id="16" w:name="_Toc65753667"/>
      <w:bookmarkStart w:id="17" w:name="_Toc65753719"/>
      <w:bookmarkStart w:id="18" w:name="_Toc65753736"/>
      <w:bookmarkStart w:id="19" w:name="_Toc65753753"/>
      <w:bookmarkStart w:id="20" w:name="_Toc65753770"/>
      <w:bookmarkStart w:id="21" w:name="_Toc65752849"/>
      <w:bookmarkStart w:id="22" w:name="_Toc65752883"/>
      <w:bookmarkStart w:id="23" w:name="_Toc65752983"/>
      <w:bookmarkStart w:id="24" w:name="_Toc65753062"/>
      <w:bookmarkStart w:id="25" w:name="_Toc65753226"/>
      <w:bookmarkStart w:id="26" w:name="_Toc65753415"/>
      <w:bookmarkStart w:id="27" w:name="_Toc65753476"/>
      <w:bookmarkStart w:id="28" w:name="_Toc65753512"/>
      <w:bookmarkStart w:id="29" w:name="_Toc65753538"/>
      <w:bookmarkStart w:id="30" w:name="_Toc65753617"/>
      <w:bookmarkStart w:id="31" w:name="_Toc65753668"/>
      <w:bookmarkStart w:id="32" w:name="_Toc65753720"/>
      <w:bookmarkStart w:id="33" w:name="_Toc65753737"/>
      <w:bookmarkStart w:id="34" w:name="_Toc65753754"/>
      <w:bookmarkStart w:id="35" w:name="_Toc65753771"/>
      <w:bookmarkStart w:id="36" w:name="_Toc65752850"/>
      <w:bookmarkStart w:id="37" w:name="_Toc65752884"/>
      <w:bookmarkStart w:id="38" w:name="_Toc65752984"/>
      <w:bookmarkStart w:id="39" w:name="_Toc65753063"/>
      <w:bookmarkStart w:id="40" w:name="_Toc65753227"/>
      <w:bookmarkStart w:id="41" w:name="_Toc65753416"/>
      <w:bookmarkStart w:id="42" w:name="_Toc65753477"/>
      <w:bookmarkStart w:id="43" w:name="_Toc65753513"/>
      <w:bookmarkStart w:id="44" w:name="_Toc65753539"/>
      <w:bookmarkStart w:id="45" w:name="_Toc65753618"/>
      <w:bookmarkStart w:id="46" w:name="_Toc65753669"/>
      <w:bookmarkStart w:id="47" w:name="_Toc65753721"/>
      <w:bookmarkStart w:id="48" w:name="_Toc65753738"/>
      <w:bookmarkStart w:id="49" w:name="_Toc65753755"/>
      <w:bookmarkStart w:id="50" w:name="_Toc65753772"/>
      <w:bookmarkStart w:id="51" w:name="_Toc65752851"/>
      <w:bookmarkStart w:id="52" w:name="_Toc65752885"/>
      <w:bookmarkStart w:id="53" w:name="_Toc65752985"/>
      <w:bookmarkStart w:id="54" w:name="_Toc65753064"/>
      <w:bookmarkStart w:id="55" w:name="_Toc65753228"/>
      <w:bookmarkStart w:id="56" w:name="_Toc65753417"/>
      <w:bookmarkStart w:id="57" w:name="_Toc65753478"/>
      <w:bookmarkStart w:id="58" w:name="_Toc65753514"/>
      <w:bookmarkStart w:id="59" w:name="_Toc65753540"/>
      <w:bookmarkStart w:id="60" w:name="_Toc65753619"/>
      <w:bookmarkStart w:id="61" w:name="_Toc65753670"/>
      <w:bookmarkStart w:id="62" w:name="_Toc65753722"/>
      <w:bookmarkStart w:id="63" w:name="_Toc65753739"/>
      <w:bookmarkStart w:id="64" w:name="_Toc65753756"/>
      <w:bookmarkStart w:id="65" w:name="_Toc65753773"/>
      <w:bookmarkStart w:id="66" w:name="_Toc65752852"/>
      <w:bookmarkStart w:id="67" w:name="_Toc65752886"/>
      <w:bookmarkStart w:id="68" w:name="_Toc65752986"/>
      <w:bookmarkStart w:id="69" w:name="_Toc65753065"/>
      <w:bookmarkStart w:id="70" w:name="_Toc65753229"/>
      <w:bookmarkStart w:id="71" w:name="_Toc65753418"/>
      <w:bookmarkStart w:id="72" w:name="_Toc65753479"/>
      <w:bookmarkStart w:id="73" w:name="_Toc65753515"/>
      <w:bookmarkStart w:id="74" w:name="_Toc65753541"/>
      <w:bookmarkStart w:id="75" w:name="_Toc65753620"/>
      <w:bookmarkStart w:id="76" w:name="_Toc65753671"/>
      <w:bookmarkStart w:id="77" w:name="_Toc65753723"/>
      <w:bookmarkStart w:id="78" w:name="_Toc65753740"/>
      <w:bookmarkStart w:id="79" w:name="_Toc65753757"/>
      <w:bookmarkStart w:id="80" w:name="_Toc65753774"/>
      <w:bookmarkStart w:id="81" w:name="_Toc65752853"/>
      <w:bookmarkStart w:id="82" w:name="_Toc65752887"/>
      <w:bookmarkStart w:id="83" w:name="_Toc65752987"/>
      <w:bookmarkStart w:id="84" w:name="_Toc65753066"/>
      <w:bookmarkStart w:id="85" w:name="_Toc65753230"/>
      <w:bookmarkStart w:id="86" w:name="_Toc65753419"/>
      <w:bookmarkStart w:id="87" w:name="_Toc65753480"/>
      <w:bookmarkStart w:id="88" w:name="_Toc65753516"/>
      <w:bookmarkStart w:id="89" w:name="_Toc65753542"/>
      <w:bookmarkStart w:id="90" w:name="_Toc65753621"/>
      <w:bookmarkStart w:id="91" w:name="_Toc65753672"/>
      <w:bookmarkStart w:id="92" w:name="_Toc65753724"/>
      <w:bookmarkStart w:id="93" w:name="_Toc65753741"/>
      <w:bookmarkStart w:id="94" w:name="_Toc65753758"/>
      <w:bookmarkStart w:id="95" w:name="_Toc65753775"/>
      <w:bookmarkStart w:id="96" w:name="_Toc65752854"/>
      <w:bookmarkStart w:id="97" w:name="_Toc65752888"/>
      <w:bookmarkStart w:id="98" w:name="_Toc65752988"/>
      <w:bookmarkStart w:id="99" w:name="_Toc65753067"/>
      <w:bookmarkStart w:id="100" w:name="_Toc65753231"/>
      <w:bookmarkStart w:id="101" w:name="_Toc65753420"/>
      <w:bookmarkStart w:id="102" w:name="_Toc65753481"/>
      <w:bookmarkStart w:id="103" w:name="_Toc65753517"/>
      <w:bookmarkStart w:id="104" w:name="_Toc65753543"/>
      <w:bookmarkStart w:id="105" w:name="_Toc65753622"/>
      <w:bookmarkStart w:id="106" w:name="_Toc65753673"/>
      <w:bookmarkStart w:id="107" w:name="_Toc65753725"/>
      <w:bookmarkStart w:id="108" w:name="_Toc65753742"/>
      <w:bookmarkStart w:id="109" w:name="_Toc65753759"/>
      <w:bookmarkStart w:id="110" w:name="_Toc65753776"/>
      <w:bookmarkStart w:id="111" w:name="_Toc65752855"/>
      <w:bookmarkStart w:id="112" w:name="_Toc65752889"/>
      <w:bookmarkStart w:id="113" w:name="_Toc65752989"/>
      <w:bookmarkStart w:id="114" w:name="_Toc65753068"/>
      <w:bookmarkStart w:id="115" w:name="_Toc65753232"/>
      <w:bookmarkStart w:id="116" w:name="_Toc65753421"/>
      <w:bookmarkStart w:id="117" w:name="_Toc65753482"/>
      <w:bookmarkStart w:id="118" w:name="_Toc65753518"/>
      <w:bookmarkStart w:id="119" w:name="_Toc65753544"/>
      <w:bookmarkStart w:id="120" w:name="_Toc65753623"/>
      <w:bookmarkStart w:id="121" w:name="_Toc65753674"/>
      <w:bookmarkStart w:id="122" w:name="_Toc65753726"/>
      <w:bookmarkStart w:id="123" w:name="_Toc65753743"/>
      <w:bookmarkStart w:id="124" w:name="_Toc65753760"/>
      <w:bookmarkStart w:id="125" w:name="_Toc65753777"/>
      <w:bookmarkStart w:id="126" w:name="_Toc9348130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Fonts w:ascii="Times New Roman" w:eastAsia="標楷體" w:hAnsi="Times New Roman" w:cs="Times New Roman"/>
          <w:b/>
          <w:sz w:val="32"/>
          <w:szCs w:val="36"/>
        </w:rPr>
        <w:br w:type="page"/>
      </w:r>
    </w:p>
    <w:p w14:paraId="720F09C3" w14:textId="374A0BAE" w:rsidR="00FC78CB" w:rsidRPr="00B829C1" w:rsidRDefault="00FC78CB" w:rsidP="008820DD">
      <w:pPr>
        <w:pStyle w:val="1"/>
        <w:numPr>
          <w:ilvl w:val="0"/>
          <w:numId w:val="1"/>
        </w:numPr>
        <w:tabs>
          <w:tab w:val="left" w:pos="993"/>
        </w:tabs>
        <w:spacing w:before="240" w:line="360" w:lineRule="auto"/>
        <w:ind w:left="851" w:hanging="851"/>
        <w:jc w:val="left"/>
        <w:rPr>
          <w:rFonts w:ascii="Times New Roman" w:eastAsia="標楷體" w:hAnsi="Times New Roman" w:cs="Times New Roman"/>
          <w:b/>
          <w:sz w:val="32"/>
          <w:szCs w:val="36"/>
        </w:rPr>
      </w:pPr>
      <w:r w:rsidRPr="00B829C1">
        <w:rPr>
          <w:rFonts w:ascii="Times New Roman" w:eastAsia="標楷體" w:hAnsi="Times New Roman" w:cs="Times New Roman"/>
          <w:b/>
          <w:sz w:val="32"/>
          <w:szCs w:val="36"/>
        </w:rPr>
        <w:t>申請對象</w:t>
      </w:r>
      <w:bookmarkEnd w:id="126"/>
    </w:p>
    <w:p w14:paraId="45F67474" w14:textId="39835493" w:rsidR="002777D8" w:rsidRPr="0015425A" w:rsidRDefault="002F651C" w:rsidP="008820DD">
      <w:pPr>
        <w:pStyle w:val="a3"/>
        <w:spacing w:line="360" w:lineRule="auto"/>
        <w:ind w:firstLineChars="200" w:firstLine="550"/>
        <w:jc w:val="both"/>
        <w:rPr>
          <w:rFonts w:ascii="Times New Roman" w:eastAsia="標楷體" w:hAnsi="Times New Roman" w:cs="Times New Roman"/>
          <w:spacing w:val="-5"/>
        </w:rPr>
      </w:pPr>
      <w:r w:rsidRPr="0015425A">
        <w:rPr>
          <w:rFonts w:ascii="Times New Roman" w:eastAsia="標楷體" w:hAnsi="Times New Roman" w:cs="Times New Roman"/>
          <w:spacing w:val="-5"/>
        </w:rPr>
        <w:t>本園區之</w:t>
      </w:r>
      <w:proofErr w:type="gramStart"/>
      <w:r w:rsidRPr="0015425A">
        <w:rPr>
          <w:rFonts w:ascii="Times New Roman" w:eastAsia="標楷體" w:hAnsi="Times New Roman" w:cs="Times New Roman"/>
          <w:spacing w:val="-5"/>
        </w:rPr>
        <w:t>數位沙盒</w:t>
      </w:r>
      <w:proofErr w:type="gramEnd"/>
      <w:r w:rsidRPr="0015425A">
        <w:rPr>
          <w:rFonts w:ascii="Times New Roman" w:eastAsia="標楷體" w:hAnsi="Times New Roman" w:cs="Times New Roman" w:hint="eastAsia"/>
          <w:spacing w:val="-5"/>
        </w:rPr>
        <w:t>API</w:t>
      </w:r>
      <w:r w:rsidRPr="0015425A">
        <w:rPr>
          <w:rFonts w:ascii="Times New Roman" w:eastAsia="標楷體" w:hAnsi="Times New Roman" w:cs="Times New Roman" w:hint="eastAsia"/>
          <w:spacing w:val="-5"/>
        </w:rPr>
        <w:t>供應商</w:t>
      </w:r>
      <w:r w:rsidRPr="0015425A">
        <w:rPr>
          <w:rFonts w:ascii="Times New Roman" w:eastAsia="標楷體" w:hAnsi="Times New Roman" w:cs="Times New Roman"/>
          <w:spacing w:val="-5"/>
        </w:rPr>
        <w:t>以</w:t>
      </w:r>
      <w:r w:rsidRPr="0015425A">
        <w:rPr>
          <w:rFonts w:ascii="Times New Roman" w:eastAsia="標楷體" w:hAnsi="Times New Roman" w:cs="Times New Roman" w:hint="eastAsia"/>
          <w:spacing w:val="-5"/>
        </w:rPr>
        <w:t>邀請或招募</w:t>
      </w:r>
      <w:r w:rsidRPr="0015425A">
        <w:rPr>
          <w:rFonts w:ascii="Times New Roman" w:eastAsia="標楷體" w:hAnsi="Times New Roman" w:cs="Times New Roman"/>
          <w:spacing w:val="-5"/>
        </w:rPr>
        <w:t>國內外已開發成熟</w:t>
      </w:r>
      <w:r w:rsidRPr="0015425A">
        <w:rPr>
          <w:rFonts w:ascii="Times New Roman" w:eastAsia="標楷體" w:hAnsi="Times New Roman" w:cs="Times New Roman" w:hint="eastAsia"/>
          <w:spacing w:val="-5"/>
        </w:rPr>
        <w:t>，</w:t>
      </w:r>
      <w:r w:rsidRPr="0015425A">
        <w:rPr>
          <w:rFonts w:ascii="Times New Roman" w:eastAsia="標楷體" w:hAnsi="Times New Roman" w:cs="Times New Roman"/>
          <w:spacing w:val="-5"/>
        </w:rPr>
        <w:t>或具有一定規模之</w:t>
      </w:r>
      <w:r w:rsidRPr="0015425A">
        <w:rPr>
          <w:rFonts w:ascii="Times New Roman" w:eastAsia="標楷體" w:hAnsi="Times New Roman" w:cs="Times New Roman"/>
          <w:spacing w:val="-5"/>
        </w:rPr>
        <w:t xml:space="preserve"> Fintech API</w:t>
      </w:r>
      <w:r w:rsidRPr="0015425A">
        <w:rPr>
          <w:rFonts w:ascii="Times New Roman" w:eastAsia="標楷體" w:hAnsi="Times New Roman" w:cs="Times New Roman"/>
          <w:spacing w:val="-5"/>
        </w:rPr>
        <w:t>技術之金融機構、科技公司、金融科技公司或領域</w:t>
      </w:r>
      <w:r w:rsidRPr="0015425A">
        <w:rPr>
          <w:rFonts w:ascii="Times New Roman" w:eastAsia="標楷體" w:hAnsi="Times New Roman" w:cs="Times New Roman"/>
          <w:spacing w:val="-5"/>
        </w:rPr>
        <w:t>/</w:t>
      </w:r>
      <w:r w:rsidRPr="0015425A">
        <w:rPr>
          <w:rFonts w:ascii="Times New Roman" w:eastAsia="標楷體" w:hAnsi="Times New Roman" w:cs="Times New Roman"/>
          <w:spacing w:val="-5"/>
        </w:rPr>
        <w:t>區域有卓越貢獻者</w:t>
      </w:r>
      <w:r w:rsidRPr="0015425A">
        <w:rPr>
          <w:rFonts w:ascii="Times New Roman" w:eastAsia="標楷體" w:hAnsi="Times New Roman" w:cs="Times New Roman" w:hint="eastAsia"/>
          <w:spacing w:val="-5"/>
        </w:rPr>
        <w:t>為主</w:t>
      </w:r>
      <w:r w:rsidR="00F11363">
        <w:rPr>
          <w:rFonts w:ascii="Times New Roman" w:eastAsia="標楷體" w:hAnsi="Times New Roman" w:cs="Times New Roman" w:hint="eastAsia"/>
          <w:spacing w:val="-5"/>
        </w:rPr>
        <w:t>。</w:t>
      </w:r>
      <w:r w:rsidRPr="0015425A">
        <w:rPr>
          <w:rFonts w:ascii="Times New Roman" w:eastAsia="標楷體" w:hAnsi="Times New Roman" w:cs="Times New Roman"/>
          <w:spacing w:val="-5"/>
        </w:rPr>
        <w:t>申請單位須經過</w:t>
      </w:r>
      <w:r w:rsidR="00353A06" w:rsidRPr="0015425A">
        <w:rPr>
          <w:rFonts w:ascii="Times New Roman" w:eastAsia="標楷體" w:hAnsi="Times New Roman" w:cs="Times New Roman" w:hint="eastAsia"/>
          <w:spacing w:val="-5"/>
        </w:rPr>
        <w:t>公司</w:t>
      </w:r>
      <w:r w:rsidRPr="0015425A">
        <w:rPr>
          <w:rFonts w:ascii="Times New Roman" w:eastAsia="標楷體" w:hAnsi="Times New Roman" w:cs="Times New Roman"/>
          <w:spacing w:val="-5"/>
        </w:rPr>
        <w:t>資格審</w:t>
      </w:r>
      <w:r w:rsidRPr="0015425A">
        <w:rPr>
          <w:rFonts w:ascii="Times New Roman" w:eastAsia="標楷體" w:hAnsi="Times New Roman" w:cs="Times New Roman" w:hint="eastAsia"/>
          <w:spacing w:val="-5"/>
        </w:rPr>
        <w:t>查以及</w:t>
      </w:r>
      <w:r w:rsidRPr="0015425A">
        <w:rPr>
          <w:rFonts w:ascii="Times New Roman" w:eastAsia="標楷體" w:hAnsi="Times New Roman" w:cs="Times New Roman"/>
          <w:spacing w:val="-5"/>
        </w:rPr>
        <w:t>委員書審，通過後將</w:t>
      </w:r>
      <w:r w:rsidRPr="0015425A">
        <w:rPr>
          <w:rFonts w:ascii="Times New Roman" w:eastAsia="標楷體" w:hAnsi="Times New Roman" w:cs="Times New Roman" w:hint="eastAsia"/>
          <w:spacing w:val="-5"/>
        </w:rPr>
        <w:t>可</w:t>
      </w:r>
      <w:r w:rsidRPr="0015425A">
        <w:rPr>
          <w:rFonts w:ascii="Times New Roman" w:eastAsia="標楷體" w:hAnsi="Times New Roman" w:cs="Times New Roman"/>
          <w:spacing w:val="-5"/>
        </w:rPr>
        <w:t>上</w:t>
      </w:r>
      <w:proofErr w:type="gramStart"/>
      <w:r w:rsidRPr="0015425A">
        <w:rPr>
          <w:rFonts w:ascii="Times New Roman" w:eastAsia="標楷體" w:hAnsi="Times New Roman" w:cs="Times New Roman"/>
          <w:spacing w:val="-5"/>
        </w:rPr>
        <w:t>架至數位沙盒</w:t>
      </w:r>
      <w:proofErr w:type="gramEnd"/>
      <w:r w:rsidRPr="0015425A">
        <w:rPr>
          <w:rFonts w:ascii="Times New Roman" w:eastAsia="標楷體" w:hAnsi="Times New Roman" w:cs="Times New Roman" w:hint="eastAsia"/>
          <w:spacing w:val="-5"/>
        </w:rPr>
        <w:t>API</w:t>
      </w:r>
      <w:r w:rsidR="00F11363">
        <w:rPr>
          <w:rFonts w:ascii="Times New Roman" w:eastAsia="標楷體" w:hAnsi="Times New Roman" w:cs="Times New Roman" w:hint="eastAsia"/>
          <w:spacing w:val="-5"/>
        </w:rPr>
        <w:t>管理</w:t>
      </w:r>
      <w:r w:rsidRPr="0015425A">
        <w:rPr>
          <w:rFonts w:ascii="Times New Roman" w:eastAsia="標楷體" w:hAnsi="Times New Roman" w:cs="Times New Roman" w:hint="eastAsia"/>
          <w:spacing w:val="-5"/>
        </w:rPr>
        <w:t>平台</w:t>
      </w:r>
      <w:r w:rsidR="00353A06" w:rsidRPr="0015425A">
        <w:rPr>
          <w:rFonts w:ascii="Times New Roman" w:eastAsia="標楷體" w:hAnsi="Times New Roman" w:cs="Times New Roman" w:hint="eastAsia"/>
          <w:spacing w:val="-5"/>
        </w:rPr>
        <w:t>。</w:t>
      </w:r>
    </w:p>
    <w:p w14:paraId="6495CA9C" w14:textId="2E24B37A" w:rsidR="00A94443" w:rsidRPr="00095B94" w:rsidRDefault="00095B94" w:rsidP="006D2323">
      <w:pPr>
        <w:pStyle w:val="af0"/>
        <w:spacing w:after="120"/>
      </w:pPr>
      <w:bookmarkStart w:id="127" w:name="_Toc103003864"/>
      <w:r>
        <w:rPr>
          <w:rFonts w:hint="eastAsia"/>
        </w:rPr>
        <w:t>表格</w:t>
      </w:r>
      <w:r>
        <w:rPr>
          <w:rFonts w:hint="eastAsia"/>
        </w:rPr>
        <w:t xml:space="preserve"> </w:t>
      </w:r>
      <w:r>
        <w:fldChar w:fldCharType="begin"/>
      </w:r>
      <w:r>
        <w:instrText xml:space="preserve"> </w:instrText>
      </w:r>
      <w:r>
        <w:rPr>
          <w:rFonts w:hint="eastAsia"/>
        </w:rPr>
        <w:instrText xml:space="preserve">SEQ </w:instrText>
      </w:r>
      <w:r>
        <w:rPr>
          <w:rFonts w:hint="eastAsia"/>
        </w:rPr>
        <w:instrText>表格</w:instrText>
      </w:r>
      <w:r>
        <w:rPr>
          <w:rFonts w:hint="eastAsia"/>
        </w:rPr>
        <w:instrText xml:space="preserve"> \* ARABIC</w:instrText>
      </w:r>
      <w:r>
        <w:instrText xml:space="preserve"> </w:instrText>
      </w:r>
      <w:r>
        <w:fldChar w:fldCharType="separate"/>
      </w:r>
      <w:r w:rsidR="007B3119">
        <w:rPr>
          <w:noProof/>
        </w:rPr>
        <w:t>1</w:t>
      </w:r>
      <w:r>
        <w:fldChar w:fldCharType="end"/>
      </w:r>
      <w:r>
        <w:rPr>
          <w:rFonts w:hint="eastAsia"/>
        </w:rPr>
        <w:t xml:space="preserve">   API</w:t>
      </w:r>
      <w:r>
        <w:rPr>
          <w:rFonts w:hint="eastAsia"/>
        </w:rPr>
        <w:t>供應商資格審查條件</w:t>
      </w:r>
      <w:bookmarkEnd w:id="127"/>
    </w:p>
    <w:tbl>
      <w:tblPr>
        <w:tblStyle w:val="af2"/>
        <w:tblW w:w="9953" w:type="dxa"/>
        <w:tblInd w:w="220" w:type="dxa"/>
        <w:tblLook w:val="04A0" w:firstRow="1" w:lastRow="0" w:firstColumn="1" w:lastColumn="0" w:noHBand="0" w:noVBand="1"/>
      </w:tblPr>
      <w:tblGrid>
        <w:gridCol w:w="1299"/>
        <w:gridCol w:w="3099"/>
        <w:gridCol w:w="3287"/>
        <w:gridCol w:w="2268"/>
      </w:tblGrid>
      <w:tr w:rsidR="00A4720C" w:rsidRPr="008A7F29" w14:paraId="77AAC4AC" w14:textId="77777777" w:rsidTr="00B12686">
        <w:tc>
          <w:tcPr>
            <w:tcW w:w="1299" w:type="dxa"/>
            <w:shd w:val="clear" w:color="auto" w:fill="D9D9D9" w:themeFill="background1" w:themeFillShade="D9"/>
            <w:vAlign w:val="center"/>
          </w:tcPr>
          <w:p w14:paraId="2CC77712" w14:textId="77777777" w:rsidR="00BB37F0" w:rsidRDefault="00A4720C"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sz w:val="24"/>
                <w:lang w:val="en-US" w:bidi="ar-SA"/>
              </w:rPr>
              <w:t>API</w:t>
            </w:r>
          </w:p>
          <w:p w14:paraId="618ABF21" w14:textId="5ADEB4B5" w:rsidR="00A4720C" w:rsidRPr="00214347" w:rsidRDefault="00320949"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sz w:val="24"/>
                <w:lang w:val="en-US" w:bidi="ar-SA"/>
              </w:rPr>
              <w:t>供應</w:t>
            </w:r>
            <w:r w:rsidRPr="00214347">
              <w:rPr>
                <w:rFonts w:ascii="Times New Roman" w:eastAsia="標楷體" w:hAnsi="Times New Roman" w:cs="Times New Roman" w:hint="eastAsia"/>
                <w:sz w:val="24"/>
                <w:lang w:val="en-US" w:bidi="ar-SA"/>
              </w:rPr>
              <w:t>商</w:t>
            </w:r>
          </w:p>
        </w:tc>
        <w:tc>
          <w:tcPr>
            <w:tcW w:w="3099" w:type="dxa"/>
            <w:shd w:val="clear" w:color="auto" w:fill="D9D9D9" w:themeFill="background1" w:themeFillShade="D9"/>
            <w:vAlign w:val="center"/>
          </w:tcPr>
          <w:p w14:paraId="22D33A85" w14:textId="77777777" w:rsidR="00A4720C" w:rsidRPr="00214347" w:rsidRDefault="00A4720C"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hint="eastAsia"/>
                <w:sz w:val="24"/>
                <w:lang w:val="en-US" w:bidi="ar-SA"/>
              </w:rPr>
              <w:t>申請制</w:t>
            </w:r>
            <w:r w:rsidRPr="00214347">
              <w:rPr>
                <w:rFonts w:ascii="Times New Roman" w:eastAsia="標楷體" w:hAnsi="Times New Roman" w:cs="Times New Roman"/>
                <w:sz w:val="24"/>
                <w:lang w:val="en-US" w:bidi="ar-SA"/>
              </w:rPr>
              <w:t>評選資格</w:t>
            </w:r>
          </w:p>
          <w:p w14:paraId="1C78B884" w14:textId="77777777" w:rsidR="00A4720C" w:rsidRPr="00214347" w:rsidRDefault="00A4720C"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sz w:val="24"/>
                <w:lang w:val="en-US" w:bidi="ar-SA"/>
              </w:rPr>
              <w:t>(</w:t>
            </w:r>
            <w:r w:rsidRPr="00214347">
              <w:rPr>
                <w:rFonts w:ascii="Times New Roman" w:eastAsia="標楷體" w:hAnsi="Times New Roman" w:cs="Times New Roman"/>
                <w:sz w:val="24"/>
                <w:lang w:val="en-US" w:bidi="ar-SA"/>
              </w:rPr>
              <w:t>符合其中一項即可</w:t>
            </w:r>
            <w:r w:rsidRPr="00214347">
              <w:rPr>
                <w:rFonts w:ascii="Times New Roman" w:eastAsia="標楷體" w:hAnsi="Times New Roman" w:cs="Times New Roman"/>
                <w:sz w:val="24"/>
                <w:lang w:val="en-US" w:bidi="ar-SA"/>
              </w:rPr>
              <w:t>)</w:t>
            </w:r>
          </w:p>
        </w:tc>
        <w:tc>
          <w:tcPr>
            <w:tcW w:w="3287" w:type="dxa"/>
            <w:shd w:val="clear" w:color="auto" w:fill="D9D9D9" w:themeFill="background1" w:themeFillShade="D9"/>
            <w:vAlign w:val="center"/>
          </w:tcPr>
          <w:p w14:paraId="5E4B5C45" w14:textId="77777777" w:rsidR="00A4720C" w:rsidRPr="00214347" w:rsidRDefault="00A4720C"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hint="eastAsia"/>
                <w:sz w:val="24"/>
                <w:lang w:val="en-US" w:bidi="ar-SA"/>
              </w:rPr>
              <w:t>邀請制評選資格</w:t>
            </w:r>
          </w:p>
          <w:p w14:paraId="0C1FA560" w14:textId="77777777" w:rsidR="00A4720C" w:rsidRPr="00214347" w:rsidRDefault="00A4720C"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sz w:val="24"/>
                <w:lang w:val="en-US" w:bidi="ar-SA"/>
              </w:rPr>
              <w:t>(</w:t>
            </w:r>
            <w:r w:rsidRPr="00214347">
              <w:rPr>
                <w:rFonts w:ascii="Times New Roman" w:eastAsia="標楷體" w:hAnsi="Times New Roman" w:cs="Times New Roman" w:hint="eastAsia"/>
                <w:sz w:val="24"/>
                <w:lang w:val="en-US" w:bidi="ar-SA"/>
              </w:rPr>
              <w:t>符合其中一項即可</w:t>
            </w:r>
            <w:r w:rsidRPr="00214347">
              <w:rPr>
                <w:rFonts w:ascii="Times New Roman" w:eastAsia="標楷體" w:hAnsi="Times New Roman" w:cs="Times New Roman"/>
                <w:sz w:val="24"/>
                <w:lang w:val="en-US" w:bidi="ar-SA"/>
              </w:rPr>
              <w:t>)</w:t>
            </w:r>
          </w:p>
        </w:tc>
        <w:tc>
          <w:tcPr>
            <w:tcW w:w="2268" w:type="dxa"/>
            <w:shd w:val="clear" w:color="auto" w:fill="D9D9D9" w:themeFill="background1" w:themeFillShade="D9"/>
            <w:vAlign w:val="center"/>
          </w:tcPr>
          <w:p w14:paraId="35181357" w14:textId="77777777" w:rsidR="00A4720C" w:rsidRPr="00214347" w:rsidRDefault="00A4720C" w:rsidP="00BA7A78">
            <w:pPr>
              <w:pStyle w:val="af0"/>
              <w:spacing w:after="120"/>
              <w:rPr>
                <w:sz w:val="24"/>
              </w:rPr>
            </w:pPr>
            <w:r w:rsidRPr="00214347">
              <w:rPr>
                <w:sz w:val="24"/>
              </w:rPr>
              <w:t>評選來源依據</w:t>
            </w:r>
          </w:p>
        </w:tc>
      </w:tr>
      <w:tr w:rsidR="00A4720C" w:rsidRPr="008A7F29" w14:paraId="315FF631" w14:textId="77777777" w:rsidTr="00B12686">
        <w:trPr>
          <w:trHeight w:val="722"/>
        </w:trPr>
        <w:tc>
          <w:tcPr>
            <w:tcW w:w="1299" w:type="dxa"/>
            <w:vMerge w:val="restart"/>
            <w:vAlign w:val="center"/>
          </w:tcPr>
          <w:p w14:paraId="6D47F30B" w14:textId="77777777" w:rsidR="00A4720C" w:rsidRPr="00214347" w:rsidRDefault="00A4720C"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sz w:val="24"/>
                <w:lang w:val="en-US" w:bidi="ar-SA"/>
              </w:rPr>
              <w:t>金融機構</w:t>
            </w:r>
          </w:p>
        </w:tc>
        <w:tc>
          <w:tcPr>
            <w:tcW w:w="6386" w:type="dxa"/>
            <w:gridSpan w:val="2"/>
            <w:vAlign w:val="center"/>
          </w:tcPr>
          <w:p w14:paraId="7C43D0DF" w14:textId="77777777" w:rsidR="00A4720C" w:rsidRPr="00214347" w:rsidRDefault="00A4720C"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sz w:val="24"/>
                <w:lang w:val="en-US" w:bidi="ar-SA"/>
              </w:rPr>
              <w:t>經金管會核發營業執照之金融機構</w:t>
            </w:r>
          </w:p>
        </w:tc>
        <w:tc>
          <w:tcPr>
            <w:tcW w:w="2268" w:type="dxa"/>
            <w:vAlign w:val="center"/>
          </w:tcPr>
          <w:p w14:paraId="50B10029" w14:textId="77777777" w:rsidR="00A4720C" w:rsidRPr="00214347" w:rsidRDefault="00A4720C" w:rsidP="00966382">
            <w:pPr>
              <w:pStyle w:val="af0"/>
              <w:spacing w:after="120"/>
              <w:rPr>
                <w:sz w:val="24"/>
              </w:rPr>
            </w:pPr>
            <w:proofErr w:type="gramStart"/>
            <w:r w:rsidRPr="008A7F29">
              <w:rPr>
                <w:sz w:val="24"/>
              </w:rPr>
              <w:t>金管會官網</w:t>
            </w:r>
            <w:proofErr w:type="gramEnd"/>
          </w:p>
        </w:tc>
      </w:tr>
      <w:tr w:rsidR="00A4720C" w:rsidRPr="00471932" w14:paraId="348B0DB8" w14:textId="77777777" w:rsidTr="00B12686">
        <w:trPr>
          <w:trHeight w:val="846"/>
        </w:trPr>
        <w:tc>
          <w:tcPr>
            <w:tcW w:w="1299" w:type="dxa"/>
            <w:vMerge/>
            <w:vAlign w:val="center"/>
          </w:tcPr>
          <w:p w14:paraId="497492B6" w14:textId="77777777" w:rsidR="00A4720C" w:rsidRPr="00214347" w:rsidRDefault="00A4720C" w:rsidP="00214347">
            <w:pPr>
              <w:jc w:val="center"/>
              <w:rPr>
                <w:rFonts w:ascii="Times New Roman" w:eastAsia="標楷體" w:hAnsi="Times New Roman" w:cs="Times New Roman"/>
                <w:sz w:val="24"/>
                <w:lang w:val="en-US" w:bidi="ar-SA"/>
              </w:rPr>
            </w:pPr>
          </w:p>
        </w:tc>
        <w:tc>
          <w:tcPr>
            <w:tcW w:w="3099" w:type="dxa"/>
            <w:vAlign w:val="center"/>
          </w:tcPr>
          <w:p w14:paraId="182D32F3" w14:textId="77777777" w:rsidR="00A4720C" w:rsidRPr="00214347" w:rsidRDefault="00A4720C" w:rsidP="00214347">
            <w:pPr>
              <w:jc w:val="center"/>
              <w:rPr>
                <w:rFonts w:ascii="Times New Roman" w:eastAsia="標楷體" w:hAnsi="Times New Roman" w:cs="Times New Roman"/>
                <w:sz w:val="24"/>
                <w:lang w:val="en-US" w:bidi="ar-SA"/>
              </w:rPr>
            </w:pPr>
            <w:r w:rsidRPr="00D1037D">
              <w:rPr>
                <w:rFonts w:ascii="Times New Roman" w:eastAsia="標楷體" w:hAnsi="Times New Roman" w:cs="Times New Roman"/>
                <w:sz w:val="24"/>
                <w:lang w:val="en-US" w:bidi="ar-SA"/>
              </w:rPr>
              <w:t>近三年國際知名機構發佈全球五百大金融機構</w:t>
            </w:r>
          </w:p>
        </w:tc>
        <w:tc>
          <w:tcPr>
            <w:tcW w:w="3287" w:type="dxa"/>
            <w:vAlign w:val="center"/>
          </w:tcPr>
          <w:p w14:paraId="19085E29" w14:textId="77777777" w:rsidR="00A4720C" w:rsidRPr="00D1037D" w:rsidRDefault="00A4720C" w:rsidP="00966382">
            <w:pPr>
              <w:jc w:val="center"/>
              <w:rPr>
                <w:rFonts w:ascii="Times New Roman" w:eastAsia="標楷體" w:hAnsi="Times New Roman" w:cs="Times New Roman"/>
                <w:sz w:val="24"/>
                <w:lang w:val="en-US" w:bidi="ar-SA"/>
              </w:rPr>
            </w:pPr>
            <w:r w:rsidRPr="00D1037D">
              <w:rPr>
                <w:rFonts w:ascii="Times New Roman" w:eastAsia="標楷體" w:hAnsi="Times New Roman" w:cs="Times New Roman" w:hint="eastAsia"/>
                <w:sz w:val="24"/>
                <w:lang w:val="en-US" w:bidi="ar-SA"/>
              </w:rPr>
              <w:t>近三年國際知名機構發佈全球百大金融機構</w:t>
            </w:r>
          </w:p>
        </w:tc>
        <w:tc>
          <w:tcPr>
            <w:tcW w:w="2268" w:type="dxa"/>
            <w:vAlign w:val="center"/>
          </w:tcPr>
          <w:p w14:paraId="7111021D" w14:textId="77777777" w:rsidR="00A4720C" w:rsidRPr="00214347" w:rsidRDefault="00A4720C" w:rsidP="00966382">
            <w:pPr>
              <w:pStyle w:val="af0"/>
              <w:spacing w:after="120"/>
              <w:rPr>
                <w:sz w:val="24"/>
              </w:rPr>
            </w:pPr>
            <w:r w:rsidRPr="008A7F29">
              <w:rPr>
                <w:sz w:val="24"/>
              </w:rPr>
              <w:t>如</w:t>
            </w:r>
            <w:r w:rsidR="002F651C">
              <w:rPr>
                <w:sz w:val="24"/>
              </w:rPr>
              <w:t>IDC</w:t>
            </w:r>
            <w:r>
              <w:rPr>
                <w:rFonts w:hint="eastAsia"/>
                <w:sz w:val="24"/>
              </w:rPr>
              <w:t>、</w:t>
            </w:r>
            <w:r w:rsidRPr="008A7F29">
              <w:rPr>
                <w:sz w:val="24"/>
              </w:rPr>
              <w:t>KPMG</w:t>
            </w:r>
            <w:r w:rsidRPr="008A7F29">
              <w:rPr>
                <w:sz w:val="24"/>
              </w:rPr>
              <w:t>等</w:t>
            </w:r>
          </w:p>
        </w:tc>
      </w:tr>
      <w:tr w:rsidR="00A4720C" w:rsidRPr="008A7F29" w14:paraId="6A91973E" w14:textId="77777777" w:rsidTr="00B12686">
        <w:tc>
          <w:tcPr>
            <w:tcW w:w="1299" w:type="dxa"/>
            <w:vMerge w:val="restart"/>
            <w:vAlign w:val="center"/>
          </w:tcPr>
          <w:p w14:paraId="559A16FF" w14:textId="77777777" w:rsidR="00A4720C" w:rsidRPr="00214347" w:rsidRDefault="00A4720C"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sz w:val="24"/>
                <w:lang w:val="en-US" w:bidi="ar-SA"/>
              </w:rPr>
              <w:t>科技公司</w:t>
            </w:r>
          </w:p>
        </w:tc>
        <w:tc>
          <w:tcPr>
            <w:tcW w:w="3099" w:type="dxa"/>
            <w:vAlign w:val="center"/>
          </w:tcPr>
          <w:p w14:paraId="13711599" w14:textId="77777777" w:rsidR="00A4720C" w:rsidRPr="00214347" w:rsidRDefault="00A4720C"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sz w:val="24"/>
                <w:lang w:val="en-US" w:bidi="ar-SA"/>
              </w:rPr>
              <w:t>員工人數（經常雇用員工數）大於</w:t>
            </w:r>
            <w:r w:rsidR="00FC34FA" w:rsidRPr="00214347">
              <w:rPr>
                <w:rFonts w:ascii="Times New Roman" w:eastAsia="標楷體" w:hAnsi="Times New Roman" w:cs="Times New Roman"/>
                <w:sz w:val="24"/>
                <w:lang w:val="en-US" w:bidi="ar-SA"/>
              </w:rPr>
              <w:t>1</w:t>
            </w:r>
            <w:r w:rsidRPr="00214347">
              <w:rPr>
                <w:rFonts w:ascii="Times New Roman" w:eastAsia="標楷體" w:hAnsi="Times New Roman" w:cs="Times New Roman"/>
                <w:sz w:val="24"/>
                <w:lang w:val="en-US" w:bidi="ar-SA"/>
              </w:rPr>
              <w:t>00</w:t>
            </w:r>
            <w:r w:rsidRPr="00214347">
              <w:rPr>
                <w:rFonts w:ascii="Times New Roman" w:eastAsia="標楷體" w:hAnsi="Times New Roman" w:cs="Times New Roman"/>
                <w:sz w:val="24"/>
                <w:lang w:val="en-US" w:bidi="ar-SA"/>
              </w:rPr>
              <w:t>人</w:t>
            </w:r>
          </w:p>
        </w:tc>
        <w:tc>
          <w:tcPr>
            <w:tcW w:w="3287" w:type="dxa"/>
            <w:vAlign w:val="center"/>
          </w:tcPr>
          <w:p w14:paraId="745643B4" w14:textId="77777777" w:rsidR="00A4720C" w:rsidRPr="00D1037D" w:rsidRDefault="00A4720C" w:rsidP="00966382">
            <w:pPr>
              <w:jc w:val="center"/>
              <w:rPr>
                <w:rFonts w:ascii="Times New Roman" w:eastAsia="標楷體" w:hAnsi="Times New Roman" w:cs="Times New Roman"/>
                <w:sz w:val="24"/>
                <w:lang w:val="en-US" w:bidi="ar-SA"/>
              </w:rPr>
            </w:pPr>
            <w:r w:rsidRPr="00D1037D">
              <w:rPr>
                <w:rFonts w:ascii="Times New Roman" w:eastAsia="標楷體" w:hAnsi="Times New Roman" w:cs="Times New Roman" w:hint="eastAsia"/>
                <w:sz w:val="24"/>
                <w:lang w:val="en-US" w:bidi="ar-SA"/>
              </w:rPr>
              <w:t>員工人數（經常雇用員工數）大於</w:t>
            </w:r>
            <w:r w:rsidRPr="00D1037D">
              <w:rPr>
                <w:rFonts w:ascii="Times New Roman" w:eastAsia="標楷體" w:hAnsi="Times New Roman" w:cs="Times New Roman"/>
                <w:sz w:val="24"/>
                <w:lang w:val="en-US" w:bidi="ar-SA"/>
              </w:rPr>
              <w:t>1,000</w:t>
            </w:r>
            <w:r w:rsidRPr="00D1037D">
              <w:rPr>
                <w:rFonts w:ascii="Times New Roman" w:eastAsia="標楷體" w:hAnsi="Times New Roman" w:cs="Times New Roman" w:hint="eastAsia"/>
                <w:sz w:val="24"/>
                <w:lang w:val="en-US" w:bidi="ar-SA"/>
              </w:rPr>
              <w:t>人</w:t>
            </w:r>
          </w:p>
        </w:tc>
        <w:tc>
          <w:tcPr>
            <w:tcW w:w="2268" w:type="dxa"/>
            <w:vMerge w:val="restart"/>
            <w:vAlign w:val="center"/>
          </w:tcPr>
          <w:p w14:paraId="2C704847" w14:textId="77777777" w:rsidR="00A4720C" w:rsidRPr="00214347" w:rsidRDefault="00A4720C" w:rsidP="00966382">
            <w:pPr>
              <w:pStyle w:val="af0"/>
              <w:spacing w:after="120"/>
              <w:rPr>
                <w:sz w:val="24"/>
              </w:rPr>
            </w:pPr>
            <w:r w:rsidRPr="008A7F29">
              <w:rPr>
                <w:sz w:val="24"/>
              </w:rPr>
              <w:t>商業司公告資訊</w:t>
            </w:r>
          </w:p>
        </w:tc>
      </w:tr>
      <w:tr w:rsidR="00A4720C" w:rsidRPr="008A7F29" w14:paraId="53857FD6" w14:textId="77777777" w:rsidTr="00B12686">
        <w:trPr>
          <w:trHeight w:val="645"/>
        </w:trPr>
        <w:tc>
          <w:tcPr>
            <w:tcW w:w="1299" w:type="dxa"/>
            <w:vMerge/>
            <w:vAlign w:val="center"/>
          </w:tcPr>
          <w:p w14:paraId="6E64225A" w14:textId="77777777" w:rsidR="00A4720C" w:rsidRPr="00214347" w:rsidRDefault="00A4720C" w:rsidP="00214347">
            <w:pPr>
              <w:jc w:val="center"/>
              <w:rPr>
                <w:rFonts w:ascii="Times New Roman" w:eastAsia="標楷體" w:hAnsi="Times New Roman" w:cs="Times New Roman"/>
                <w:sz w:val="24"/>
                <w:lang w:val="en-US" w:bidi="ar-SA"/>
              </w:rPr>
            </w:pPr>
          </w:p>
        </w:tc>
        <w:tc>
          <w:tcPr>
            <w:tcW w:w="3099" w:type="dxa"/>
            <w:vAlign w:val="center"/>
          </w:tcPr>
          <w:p w14:paraId="1286C811" w14:textId="77777777" w:rsidR="00A4720C" w:rsidRPr="00214347" w:rsidRDefault="00A4720C"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sz w:val="24"/>
                <w:lang w:val="en-US" w:bidi="ar-SA"/>
              </w:rPr>
              <w:t>近三年年營業額超過</w:t>
            </w:r>
            <w:r w:rsidRPr="00214347">
              <w:rPr>
                <w:rFonts w:ascii="Times New Roman" w:eastAsia="標楷體" w:hAnsi="Times New Roman" w:cs="Times New Roman"/>
                <w:sz w:val="24"/>
                <w:lang w:val="en-US" w:bidi="ar-SA"/>
              </w:rPr>
              <w:t>1</w:t>
            </w:r>
            <w:r w:rsidRPr="00214347">
              <w:rPr>
                <w:rFonts w:ascii="Times New Roman" w:eastAsia="標楷體" w:hAnsi="Times New Roman" w:cs="Times New Roman"/>
                <w:sz w:val="24"/>
                <w:lang w:val="en-US" w:bidi="ar-SA"/>
              </w:rPr>
              <w:t>億</w:t>
            </w:r>
          </w:p>
        </w:tc>
        <w:tc>
          <w:tcPr>
            <w:tcW w:w="3287" w:type="dxa"/>
            <w:vAlign w:val="center"/>
          </w:tcPr>
          <w:p w14:paraId="57B5E0E8" w14:textId="77777777" w:rsidR="00A4720C" w:rsidRPr="00D1037D" w:rsidRDefault="00A4720C" w:rsidP="00FC34FA">
            <w:pPr>
              <w:rPr>
                <w:rFonts w:ascii="Times New Roman" w:eastAsia="標楷體" w:hAnsi="Times New Roman" w:cs="Times New Roman"/>
                <w:sz w:val="24"/>
                <w:lang w:val="en-US" w:bidi="ar-SA"/>
              </w:rPr>
            </w:pPr>
            <w:r w:rsidRPr="00D1037D">
              <w:rPr>
                <w:rFonts w:ascii="Times New Roman" w:eastAsia="標楷體" w:hAnsi="Times New Roman" w:cs="Times New Roman" w:hint="eastAsia"/>
                <w:sz w:val="24"/>
                <w:lang w:val="en-US" w:bidi="ar-SA"/>
              </w:rPr>
              <w:t>近三年年營業額超過</w:t>
            </w:r>
            <w:r w:rsidRPr="00D1037D">
              <w:rPr>
                <w:rFonts w:ascii="Times New Roman" w:eastAsia="標楷體" w:hAnsi="Times New Roman" w:cs="Times New Roman"/>
                <w:sz w:val="24"/>
                <w:lang w:val="en-US" w:bidi="ar-SA"/>
              </w:rPr>
              <w:t>10</w:t>
            </w:r>
            <w:r w:rsidRPr="00D1037D">
              <w:rPr>
                <w:rFonts w:ascii="Times New Roman" w:eastAsia="標楷體" w:hAnsi="Times New Roman" w:cs="Times New Roman" w:hint="eastAsia"/>
                <w:sz w:val="24"/>
                <w:lang w:val="en-US" w:bidi="ar-SA"/>
              </w:rPr>
              <w:t>億</w:t>
            </w:r>
          </w:p>
        </w:tc>
        <w:tc>
          <w:tcPr>
            <w:tcW w:w="2268" w:type="dxa"/>
            <w:vMerge/>
            <w:vAlign w:val="center"/>
          </w:tcPr>
          <w:p w14:paraId="77820EFA" w14:textId="77777777" w:rsidR="00A4720C" w:rsidRPr="00214347" w:rsidRDefault="00A4720C" w:rsidP="00966382">
            <w:pPr>
              <w:pStyle w:val="af0"/>
              <w:spacing w:after="120"/>
              <w:rPr>
                <w:sz w:val="24"/>
              </w:rPr>
            </w:pPr>
          </w:p>
        </w:tc>
      </w:tr>
      <w:tr w:rsidR="00A4720C" w:rsidRPr="008A7F29" w14:paraId="63F6C365" w14:textId="77777777" w:rsidTr="00B12686">
        <w:tc>
          <w:tcPr>
            <w:tcW w:w="1299" w:type="dxa"/>
            <w:vMerge/>
            <w:vAlign w:val="center"/>
          </w:tcPr>
          <w:p w14:paraId="438607B0" w14:textId="77777777" w:rsidR="00A4720C" w:rsidRPr="00214347" w:rsidRDefault="00A4720C" w:rsidP="00214347">
            <w:pPr>
              <w:jc w:val="center"/>
              <w:rPr>
                <w:rFonts w:ascii="Times New Roman" w:eastAsia="標楷體" w:hAnsi="Times New Roman" w:cs="Times New Roman"/>
                <w:sz w:val="24"/>
                <w:lang w:val="en-US" w:bidi="ar-SA"/>
              </w:rPr>
            </w:pPr>
          </w:p>
        </w:tc>
        <w:tc>
          <w:tcPr>
            <w:tcW w:w="3099" w:type="dxa"/>
            <w:vAlign w:val="center"/>
          </w:tcPr>
          <w:p w14:paraId="07E1C7B4" w14:textId="77777777" w:rsidR="00A4720C" w:rsidRPr="00214347" w:rsidRDefault="00A4720C"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sz w:val="24"/>
                <w:lang w:val="en-US" w:bidi="ar-SA"/>
              </w:rPr>
              <w:t>領域或區域市場前十大公司</w:t>
            </w:r>
          </w:p>
        </w:tc>
        <w:tc>
          <w:tcPr>
            <w:tcW w:w="3287" w:type="dxa"/>
            <w:vAlign w:val="center"/>
          </w:tcPr>
          <w:p w14:paraId="7BB6F2EB" w14:textId="77777777" w:rsidR="00A4720C" w:rsidRPr="00D1037D" w:rsidRDefault="00A4720C" w:rsidP="00966382">
            <w:pPr>
              <w:jc w:val="center"/>
              <w:rPr>
                <w:rFonts w:ascii="Times New Roman" w:eastAsia="標楷體" w:hAnsi="Times New Roman" w:cs="Times New Roman"/>
                <w:sz w:val="24"/>
                <w:lang w:val="en-US" w:bidi="ar-SA"/>
              </w:rPr>
            </w:pPr>
            <w:r w:rsidRPr="00D1037D">
              <w:rPr>
                <w:rFonts w:ascii="Times New Roman" w:eastAsia="標楷體" w:hAnsi="Times New Roman" w:cs="Times New Roman" w:hint="eastAsia"/>
                <w:sz w:val="24"/>
                <w:lang w:val="en-US" w:bidi="ar-SA"/>
              </w:rPr>
              <w:t>領域或區域市場前五大公司</w:t>
            </w:r>
          </w:p>
        </w:tc>
        <w:tc>
          <w:tcPr>
            <w:tcW w:w="2268" w:type="dxa"/>
            <w:vMerge w:val="restart"/>
            <w:vAlign w:val="center"/>
          </w:tcPr>
          <w:p w14:paraId="349219DB" w14:textId="08272CFF" w:rsidR="00A4720C" w:rsidRPr="00214347" w:rsidRDefault="00A4720C" w:rsidP="00966382">
            <w:pPr>
              <w:pStyle w:val="af0"/>
              <w:spacing w:after="120"/>
              <w:rPr>
                <w:sz w:val="24"/>
              </w:rPr>
            </w:pPr>
            <w:r w:rsidRPr="008A7F29">
              <w:rPr>
                <w:sz w:val="24"/>
              </w:rPr>
              <w:t>國際權威媒體或知名研究機構發佈之區域市場排名</w:t>
            </w:r>
            <w:r>
              <w:rPr>
                <w:rFonts w:hint="eastAsia"/>
                <w:sz w:val="24"/>
              </w:rPr>
              <w:t>、</w:t>
            </w:r>
            <w:r w:rsidRPr="008A7F29">
              <w:rPr>
                <w:sz w:val="24"/>
              </w:rPr>
              <w:t>Fintech</w:t>
            </w:r>
            <w:r w:rsidRPr="008A7F29">
              <w:rPr>
                <w:sz w:val="24"/>
              </w:rPr>
              <w:t>排名</w:t>
            </w:r>
            <w:r>
              <w:rPr>
                <w:rFonts w:hint="eastAsia"/>
                <w:sz w:val="24"/>
              </w:rPr>
              <w:t>或競賽獎項</w:t>
            </w:r>
          </w:p>
        </w:tc>
      </w:tr>
      <w:tr w:rsidR="00A4720C" w:rsidRPr="008A7F29" w14:paraId="6446DE96" w14:textId="77777777" w:rsidTr="00B12686">
        <w:tc>
          <w:tcPr>
            <w:tcW w:w="1299" w:type="dxa"/>
            <w:vMerge w:val="restart"/>
            <w:vAlign w:val="center"/>
          </w:tcPr>
          <w:p w14:paraId="0CB2D58F" w14:textId="77777777" w:rsidR="00A4720C" w:rsidRPr="00214347" w:rsidRDefault="00A4720C" w:rsidP="00966382">
            <w:pPr>
              <w:jc w:val="center"/>
              <w:rPr>
                <w:rFonts w:ascii="Times New Roman" w:eastAsia="標楷體" w:hAnsi="Times New Roman" w:cs="Times New Roman"/>
                <w:sz w:val="24"/>
                <w:lang w:val="en-US" w:bidi="ar-SA"/>
              </w:rPr>
            </w:pPr>
            <w:r w:rsidRPr="00214347">
              <w:rPr>
                <w:rFonts w:ascii="Times New Roman" w:eastAsia="標楷體" w:hAnsi="Times New Roman" w:cs="Times New Roman"/>
                <w:sz w:val="24"/>
                <w:lang w:val="en-US" w:bidi="ar-SA"/>
              </w:rPr>
              <w:t>優良金融科技公司</w:t>
            </w:r>
          </w:p>
        </w:tc>
        <w:tc>
          <w:tcPr>
            <w:tcW w:w="3099" w:type="dxa"/>
            <w:vAlign w:val="center"/>
          </w:tcPr>
          <w:p w14:paraId="43B77696" w14:textId="77777777" w:rsidR="00E355CC" w:rsidRPr="00BA063E" w:rsidRDefault="00A4720C" w:rsidP="006D2323">
            <w:pPr>
              <w:jc w:val="center"/>
              <w:rPr>
                <w:sz w:val="24"/>
              </w:rPr>
            </w:pPr>
            <w:r w:rsidRPr="006D2323">
              <w:rPr>
                <w:rFonts w:ascii="Times New Roman" w:eastAsia="標楷體" w:hAnsi="Times New Roman" w:cs="Times New Roman" w:hint="eastAsia"/>
                <w:sz w:val="24"/>
                <w:szCs w:val="22"/>
                <w:lang w:val="en-US" w:bidi="ar-SA"/>
              </w:rPr>
              <w:t>五年內曾列全球</w:t>
            </w:r>
            <w:r w:rsidRPr="006D2323">
              <w:rPr>
                <w:rFonts w:ascii="Times New Roman" w:eastAsia="標楷體" w:hAnsi="Times New Roman" w:cs="Times New Roman"/>
                <w:sz w:val="24"/>
                <w:szCs w:val="22"/>
                <w:lang w:val="en-US" w:bidi="ar-SA"/>
              </w:rPr>
              <w:t>Fintech</w:t>
            </w:r>
          </w:p>
          <w:p w14:paraId="704D35B3" w14:textId="77777777" w:rsidR="00A4720C" w:rsidRPr="00214347" w:rsidRDefault="00A4720C" w:rsidP="006D2323">
            <w:pPr>
              <w:jc w:val="center"/>
              <w:rPr>
                <w:sz w:val="24"/>
              </w:rPr>
            </w:pPr>
            <w:r w:rsidRPr="006D2323">
              <w:rPr>
                <w:rFonts w:ascii="Times New Roman" w:eastAsia="標楷體" w:hAnsi="Times New Roman" w:cs="Times New Roman" w:hint="eastAsia"/>
                <w:sz w:val="24"/>
                <w:szCs w:val="22"/>
                <w:lang w:val="en-US" w:bidi="ar-SA"/>
              </w:rPr>
              <w:t>五百大公司</w:t>
            </w:r>
          </w:p>
        </w:tc>
        <w:tc>
          <w:tcPr>
            <w:tcW w:w="3287" w:type="dxa"/>
            <w:vAlign w:val="center"/>
          </w:tcPr>
          <w:p w14:paraId="5D1212BB" w14:textId="77777777" w:rsidR="00E355CC" w:rsidRPr="00214347" w:rsidRDefault="00A4720C" w:rsidP="00966382">
            <w:pPr>
              <w:jc w:val="center"/>
              <w:rPr>
                <w:rFonts w:ascii="Times New Roman" w:eastAsia="標楷體" w:hAnsi="Times New Roman" w:cs="Times New Roman"/>
                <w:sz w:val="24"/>
                <w:lang w:val="en-US" w:bidi="ar-SA"/>
              </w:rPr>
            </w:pPr>
            <w:r w:rsidRPr="00214347">
              <w:rPr>
                <w:rFonts w:ascii="Times New Roman" w:eastAsia="標楷體" w:hAnsi="Times New Roman" w:cs="Times New Roman" w:hint="eastAsia"/>
                <w:sz w:val="24"/>
                <w:lang w:val="en-US" w:bidi="ar-SA"/>
              </w:rPr>
              <w:t>五年內曾列全球</w:t>
            </w:r>
            <w:r w:rsidRPr="00214347">
              <w:rPr>
                <w:rFonts w:ascii="Times New Roman" w:eastAsia="標楷體" w:hAnsi="Times New Roman" w:cs="Times New Roman"/>
                <w:sz w:val="24"/>
                <w:lang w:val="en-US" w:bidi="ar-SA"/>
              </w:rPr>
              <w:t>Fintech</w:t>
            </w:r>
          </w:p>
          <w:p w14:paraId="19656FC5" w14:textId="77777777" w:rsidR="00A4720C" w:rsidRPr="00214347" w:rsidRDefault="00A4720C" w:rsidP="00966382">
            <w:pPr>
              <w:jc w:val="center"/>
              <w:rPr>
                <w:rFonts w:ascii="Times New Roman" w:eastAsia="標楷體" w:hAnsi="Times New Roman" w:cs="Times New Roman"/>
                <w:sz w:val="24"/>
                <w:lang w:val="en-US" w:bidi="ar-SA"/>
              </w:rPr>
            </w:pPr>
            <w:r w:rsidRPr="00214347">
              <w:rPr>
                <w:rFonts w:ascii="Times New Roman" w:eastAsia="標楷體" w:hAnsi="Times New Roman" w:cs="Times New Roman" w:hint="eastAsia"/>
                <w:sz w:val="24"/>
                <w:lang w:val="en-US" w:bidi="ar-SA"/>
              </w:rPr>
              <w:t>百大公司</w:t>
            </w:r>
          </w:p>
        </w:tc>
        <w:tc>
          <w:tcPr>
            <w:tcW w:w="2268" w:type="dxa"/>
            <w:vMerge/>
            <w:vAlign w:val="center"/>
          </w:tcPr>
          <w:p w14:paraId="637D9841" w14:textId="77777777" w:rsidR="00A4720C" w:rsidRPr="00214347" w:rsidRDefault="00A4720C" w:rsidP="00966382">
            <w:pPr>
              <w:pStyle w:val="af0"/>
              <w:spacing w:after="120"/>
              <w:rPr>
                <w:sz w:val="24"/>
              </w:rPr>
            </w:pPr>
          </w:p>
        </w:tc>
      </w:tr>
      <w:tr w:rsidR="00A4720C" w:rsidRPr="008A7F29" w14:paraId="48CBFE7F" w14:textId="77777777" w:rsidTr="00B12686">
        <w:tc>
          <w:tcPr>
            <w:tcW w:w="1299" w:type="dxa"/>
            <w:vMerge/>
            <w:vAlign w:val="center"/>
          </w:tcPr>
          <w:p w14:paraId="0DD60CB1" w14:textId="77777777" w:rsidR="00A4720C" w:rsidRPr="00214347" w:rsidRDefault="00A4720C" w:rsidP="00214347">
            <w:pPr>
              <w:jc w:val="center"/>
              <w:rPr>
                <w:rFonts w:ascii="Times New Roman" w:eastAsia="標楷體" w:hAnsi="Times New Roman" w:cs="Times New Roman"/>
                <w:sz w:val="24"/>
                <w:lang w:val="en-US" w:bidi="ar-SA"/>
              </w:rPr>
            </w:pPr>
          </w:p>
        </w:tc>
        <w:tc>
          <w:tcPr>
            <w:tcW w:w="3099" w:type="dxa"/>
            <w:vAlign w:val="center"/>
          </w:tcPr>
          <w:p w14:paraId="67B1A0DD" w14:textId="77777777" w:rsidR="00A4720C" w:rsidRPr="00214347" w:rsidRDefault="00A4720C"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sz w:val="24"/>
                <w:lang w:val="en-US" w:bidi="ar-SA"/>
              </w:rPr>
              <w:t>領域或區域市場前十大公司</w:t>
            </w:r>
          </w:p>
        </w:tc>
        <w:tc>
          <w:tcPr>
            <w:tcW w:w="3287" w:type="dxa"/>
            <w:vAlign w:val="center"/>
          </w:tcPr>
          <w:p w14:paraId="247531D4" w14:textId="77777777" w:rsidR="00A4720C" w:rsidRPr="00D1037D" w:rsidRDefault="00A4720C" w:rsidP="00966382">
            <w:pPr>
              <w:jc w:val="center"/>
              <w:rPr>
                <w:rFonts w:ascii="Times New Roman" w:eastAsia="標楷體" w:hAnsi="Times New Roman" w:cs="Times New Roman"/>
                <w:sz w:val="24"/>
                <w:lang w:val="en-US" w:bidi="ar-SA"/>
              </w:rPr>
            </w:pPr>
            <w:r w:rsidRPr="00D1037D">
              <w:rPr>
                <w:rFonts w:ascii="Times New Roman" w:eastAsia="標楷體" w:hAnsi="Times New Roman" w:cs="Times New Roman" w:hint="eastAsia"/>
                <w:sz w:val="24"/>
                <w:lang w:val="en-US" w:bidi="ar-SA"/>
              </w:rPr>
              <w:t>領域或區域市場前五大公司</w:t>
            </w:r>
          </w:p>
        </w:tc>
        <w:tc>
          <w:tcPr>
            <w:tcW w:w="2268" w:type="dxa"/>
            <w:vMerge/>
            <w:vAlign w:val="center"/>
          </w:tcPr>
          <w:p w14:paraId="3F0548F0" w14:textId="77777777" w:rsidR="00A4720C" w:rsidRPr="00214347" w:rsidRDefault="00A4720C" w:rsidP="00966382">
            <w:pPr>
              <w:pStyle w:val="af0"/>
              <w:spacing w:after="120"/>
              <w:rPr>
                <w:sz w:val="24"/>
              </w:rPr>
            </w:pPr>
          </w:p>
        </w:tc>
      </w:tr>
      <w:tr w:rsidR="00A4720C" w:rsidRPr="00214347" w14:paraId="3C009887" w14:textId="77777777" w:rsidTr="00B12686">
        <w:tc>
          <w:tcPr>
            <w:tcW w:w="1299" w:type="dxa"/>
            <w:vMerge w:val="restart"/>
            <w:vAlign w:val="center"/>
          </w:tcPr>
          <w:p w14:paraId="54EF29C6" w14:textId="77777777" w:rsidR="00A4720C" w:rsidRPr="00214347" w:rsidRDefault="00A4720C"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sz w:val="24"/>
                <w:lang w:val="en-US" w:bidi="ar-SA"/>
              </w:rPr>
              <w:t>領域</w:t>
            </w:r>
            <w:r w:rsidRPr="00214347">
              <w:rPr>
                <w:rFonts w:ascii="Times New Roman" w:eastAsia="標楷體" w:hAnsi="Times New Roman" w:cs="Times New Roman"/>
                <w:sz w:val="24"/>
                <w:lang w:val="en-US" w:bidi="ar-SA"/>
              </w:rPr>
              <w:t>/</w:t>
            </w:r>
            <w:r w:rsidRPr="00214347">
              <w:rPr>
                <w:rFonts w:ascii="Times New Roman" w:eastAsia="標楷體" w:hAnsi="Times New Roman" w:cs="Times New Roman"/>
                <w:sz w:val="24"/>
                <w:lang w:val="en-US" w:bidi="ar-SA"/>
              </w:rPr>
              <w:t>區域有卓越貢獻者</w:t>
            </w:r>
          </w:p>
        </w:tc>
        <w:tc>
          <w:tcPr>
            <w:tcW w:w="3099" w:type="dxa"/>
            <w:vAlign w:val="center"/>
          </w:tcPr>
          <w:p w14:paraId="76227063" w14:textId="77777777" w:rsidR="00A4720C" w:rsidRPr="00214347" w:rsidRDefault="00A4720C"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sz w:val="24"/>
                <w:lang w:val="en-US" w:bidi="ar-SA"/>
              </w:rPr>
              <w:t>五年內曾獲國內外該技術或創新獲得獎項</w:t>
            </w:r>
            <w:r w:rsidR="00320949" w:rsidRPr="00214347">
              <w:rPr>
                <w:rFonts w:ascii="Times New Roman" w:eastAsia="標楷體" w:hAnsi="Times New Roman" w:cs="Times New Roman" w:hint="eastAsia"/>
                <w:sz w:val="24"/>
                <w:lang w:val="en-US" w:bidi="ar-SA"/>
              </w:rPr>
              <w:t>者</w:t>
            </w:r>
          </w:p>
        </w:tc>
        <w:tc>
          <w:tcPr>
            <w:tcW w:w="3287" w:type="dxa"/>
            <w:vAlign w:val="center"/>
          </w:tcPr>
          <w:p w14:paraId="223E6F8A" w14:textId="77777777" w:rsidR="00A4720C" w:rsidRPr="00D1037D" w:rsidRDefault="00A4720C" w:rsidP="00966382">
            <w:pPr>
              <w:jc w:val="center"/>
              <w:rPr>
                <w:rFonts w:ascii="Times New Roman" w:eastAsia="標楷體" w:hAnsi="Times New Roman" w:cs="Times New Roman"/>
                <w:sz w:val="24"/>
                <w:lang w:val="en-US" w:bidi="ar-SA"/>
              </w:rPr>
            </w:pPr>
            <w:proofErr w:type="gramStart"/>
            <w:r w:rsidRPr="00D1037D">
              <w:rPr>
                <w:rFonts w:ascii="Times New Roman" w:eastAsia="標楷體" w:hAnsi="Times New Roman" w:cs="Times New Roman" w:hint="eastAsia"/>
                <w:sz w:val="24"/>
                <w:lang w:val="en-US" w:bidi="ar-SA"/>
              </w:rPr>
              <w:t>三</w:t>
            </w:r>
            <w:proofErr w:type="gramEnd"/>
            <w:r w:rsidRPr="00D1037D">
              <w:rPr>
                <w:rFonts w:ascii="Times New Roman" w:eastAsia="標楷體" w:hAnsi="Times New Roman" w:cs="Times New Roman" w:hint="eastAsia"/>
                <w:sz w:val="24"/>
                <w:lang w:val="en-US" w:bidi="ar-SA"/>
              </w:rPr>
              <w:t>年內曾獲國內外該技術或創新獲得獎項</w:t>
            </w:r>
            <w:r w:rsidR="00320949">
              <w:rPr>
                <w:rFonts w:ascii="Times New Roman" w:eastAsia="標楷體" w:hAnsi="Times New Roman" w:cs="Times New Roman" w:hint="eastAsia"/>
                <w:sz w:val="24"/>
                <w:lang w:val="en-US" w:bidi="ar-SA"/>
              </w:rPr>
              <w:t>者</w:t>
            </w:r>
          </w:p>
        </w:tc>
        <w:tc>
          <w:tcPr>
            <w:tcW w:w="2268" w:type="dxa"/>
            <w:vMerge/>
            <w:vAlign w:val="center"/>
          </w:tcPr>
          <w:p w14:paraId="5049D86C" w14:textId="77777777" w:rsidR="00A4720C" w:rsidRPr="00D1037D" w:rsidRDefault="00A4720C" w:rsidP="00966382">
            <w:pPr>
              <w:pStyle w:val="af0"/>
              <w:spacing w:after="120"/>
              <w:rPr>
                <w:sz w:val="24"/>
              </w:rPr>
            </w:pPr>
          </w:p>
        </w:tc>
      </w:tr>
      <w:tr w:rsidR="00A4720C" w:rsidRPr="008A7F29" w14:paraId="381C0918" w14:textId="77777777" w:rsidTr="00B12686">
        <w:tc>
          <w:tcPr>
            <w:tcW w:w="1299" w:type="dxa"/>
            <w:vMerge/>
            <w:vAlign w:val="center"/>
          </w:tcPr>
          <w:p w14:paraId="7DE83F17" w14:textId="77777777" w:rsidR="00A4720C" w:rsidRPr="00214347" w:rsidRDefault="00A4720C" w:rsidP="00214347">
            <w:pPr>
              <w:jc w:val="center"/>
              <w:rPr>
                <w:rFonts w:ascii="Times New Roman" w:eastAsia="標楷體" w:hAnsi="Times New Roman" w:cs="Times New Roman"/>
                <w:sz w:val="24"/>
                <w:lang w:val="en-US" w:bidi="ar-SA"/>
              </w:rPr>
            </w:pPr>
          </w:p>
        </w:tc>
        <w:tc>
          <w:tcPr>
            <w:tcW w:w="3099" w:type="dxa"/>
            <w:vAlign w:val="center"/>
          </w:tcPr>
          <w:p w14:paraId="51C96392" w14:textId="77777777" w:rsidR="00A4720C" w:rsidRPr="00214347" w:rsidRDefault="00A4720C"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sz w:val="24"/>
                <w:lang w:val="en-US" w:bidi="ar-SA"/>
              </w:rPr>
              <w:t>領域或區域市場前十大公司</w:t>
            </w:r>
          </w:p>
        </w:tc>
        <w:tc>
          <w:tcPr>
            <w:tcW w:w="3287" w:type="dxa"/>
            <w:vAlign w:val="center"/>
          </w:tcPr>
          <w:p w14:paraId="35FDA897" w14:textId="77777777" w:rsidR="00A4720C" w:rsidRPr="00D1037D" w:rsidRDefault="00A4720C" w:rsidP="00214347">
            <w:pPr>
              <w:jc w:val="center"/>
              <w:rPr>
                <w:rFonts w:ascii="Times New Roman" w:eastAsia="標楷體" w:hAnsi="Times New Roman" w:cs="Times New Roman"/>
                <w:sz w:val="24"/>
                <w:lang w:val="en-US" w:bidi="ar-SA"/>
              </w:rPr>
            </w:pPr>
            <w:r w:rsidRPr="00D1037D">
              <w:rPr>
                <w:rFonts w:ascii="Times New Roman" w:eastAsia="標楷體" w:hAnsi="Times New Roman" w:cs="Times New Roman" w:hint="eastAsia"/>
                <w:sz w:val="24"/>
                <w:lang w:val="en-US" w:bidi="ar-SA"/>
              </w:rPr>
              <w:t>領域或區域市場前五大公司</w:t>
            </w:r>
          </w:p>
        </w:tc>
        <w:tc>
          <w:tcPr>
            <w:tcW w:w="2268" w:type="dxa"/>
            <w:vMerge/>
            <w:vAlign w:val="center"/>
          </w:tcPr>
          <w:p w14:paraId="5F396672" w14:textId="77777777" w:rsidR="00A4720C" w:rsidRPr="00D1037D" w:rsidRDefault="00A4720C" w:rsidP="00966382">
            <w:pPr>
              <w:pStyle w:val="af0"/>
              <w:spacing w:after="120"/>
              <w:rPr>
                <w:sz w:val="24"/>
              </w:rPr>
            </w:pPr>
          </w:p>
        </w:tc>
      </w:tr>
      <w:tr w:rsidR="00320949" w:rsidRPr="008A7F29" w14:paraId="2F8C7166" w14:textId="77777777" w:rsidTr="00B12686">
        <w:tc>
          <w:tcPr>
            <w:tcW w:w="1299" w:type="dxa"/>
            <w:vAlign w:val="center"/>
          </w:tcPr>
          <w:p w14:paraId="2695A3DA" w14:textId="77777777" w:rsidR="00320949" w:rsidRPr="00214347" w:rsidRDefault="00320949"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hint="eastAsia"/>
                <w:sz w:val="24"/>
                <w:lang w:val="en-US" w:bidi="ar-SA"/>
              </w:rPr>
              <w:t>其他</w:t>
            </w:r>
          </w:p>
        </w:tc>
        <w:tc>
          <w:tcPr>
            <w:tcW w:w="3099" w:type="dxa"/>
            <w:vAlign w:val="center"/>
          </w:tcPr>
          <w:p w14:paraId="55BBBCA2" w14:textId="77777777" w:rsidR="00320949" w:rsidRPr="00214347" w:rsidRDefault="00320949"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hint="eastAsia"/>
                <w:sz w:val="24"/>
                <w:lang w:val="en-US" w:bidi="ar-SA"/>
              </w:rPr>
              <w:t>-</w:t>
            </w:r>
          </w:p>
        </w:tc>
        <w:tc>
          <w:tcPr>
            <w:tcW w:w="3287" w:type="dxa"/>
            <w:vAlign w:val="center"/>
          </w:tcPr>
          <w:p w14:paraId="1E4075E9" w14:textId="77777777" w:rsidR="00320949" w:rsidRPr="00214347" w:rsidRDefault="00320949" w:rsidP="00214347">
            <w:pPr>
              <w:jc w:val="center"/>
              <w:rPr>
                <w:rFonts w:ascii="Times New Roman" w:eastAsia="標楷體" w:hAnsi="Times New Roman" w:cs="Times New Roman"/>
                <w:sz w:val="24"/>
                <w:lang w:val="en-US" w:bidi="ar-SA"/>
              </w:rPr>
            </w:pPr>
            <w:r w:rsidRPr="00214347">
              <w:rPr>
                <w:rFonts w:ascii="Times New Roman" w:eastAsia="標楷體" w:hAnsi="Times New Roman" w:cs="Times New Roman" w:hint="eastAsia"/>
                <w:sz w:val="24"/>
                <w:lang w:val="en-US" w:bidi="ar-SA"/>
              </w:rPr>
              <w:t>針對特定共創主題，對園區進駐單位需求調查超過</w:t>
            </w:r>
            <w:r w:rsidRPr="00214347">
              <w:rPr>
                <w:rFonts w:ascii="Times New Roman" w:eastAsia="標楷體" w:hAnsi="Times New Roman" w:cs="Times New Roman"/>
                <w:sz w:val="24"/>
                <w:lang w:val="en-US" w:bidi="ar-SA"/>
              </w:rPr>
              <w:t>50%</w:t>
            </w:r>
          </w:p>
        </w:tc>
        <w:tc>
          <w:tcPr>
            <w:tcW w:w="2268" w:type="dxa"/>
            <w:vAlign w:val="center"/>
          </w:tcPr>
          <w:p w14:paraId="29F82411" w14:textId="77777777" w:rsidR="00320949" w:rsidRPr="00214347" w:rsidRDefault="00320949" w:rsidP="00EA6144">
            <w:pPr>
              <w:jc w:val="center"/>
              <w:rPr>
                <w:rFonts w:ascii="Times New Roman" w:eastAsia="標楷體" w:hAnsi="Times New Roman" w:cs="Times New Roman"/>
                <w:sz w:val="24"/>
                <w:lang w:val="en-US" w:bidi="ar-SA"/>
              </w:rPr>
            </w:pPr>
            <w:r w:rsidRPr="00214347">
              <w:rPr>
                <w:rFonts w:ascii="Times New Roman" w:eastAsia="標楷體" w:hAnsi="Times New Roman" w:cs="Times New Roman" w:hint="eastAsia"/>
                <w:sz w:val="24"/>
                <w:lang w:val="en-US" w:bidi="ar-SA"/>
              </w:rPr>
              <w:t>進駐園區單位需求調查</w:t>
            </w:r>
          </w:p>
        </w:tc>
      </w:tr>
    </w:tbl>
    <w:p w14:paraId="39E72C00" w14:textId="77777777" w:rsidR="00A4720C" w:rsidRPr="00A4720C" w:rsidRDefault="00A4720C" w:rsidP="00A4720C">
      <w:pPr>
        <w:rPr>
          <w:rFonts w:eastAsiaTheme="minorEastAsia" w:hint="eastAsia"/>
          <w:lang w:val="en-US" w:bidi="ar-SA"/>
        </w:rPr>
      </w:pPr>
    </w:p>
    <w:p w14:paraId="748FBC96" w14:textId="56845F07" w:rsidR="00C71083" w:rsidRDefault="00A94443" w:rsidP="009C79B9">
      <w:pPr>
        <w:spacing w:line="360" w:lineRule="auto"/>
        <w:jc w:val="center"/>
        <w:rPr>
          <w:rFonts w:ascii="Times New Roman" w:eastAsia="標楷體" w:hAnsi="Times New Roman" w:cs="Times New Roman"/>
          <w:sz w:val="28"/>
          <w:szCs w:val="28"/>
        </w:rPr>
      </w:pPr>
      <w:r w:rsidRPr="008A7F29">
        <w:rPr>
          <w:rFonts w:ascii="Times New Roman" w:eastAsia="標楷體" w:hAnsi="Times New Roman" w:cs="Times New Roman"/>
          <w:sz w:val="28"/>
          <w:szCs w:val="28"/>
        </w:rPr>
        <w:t>資料來源：本計畫整理</w:t>
      </w:r>
    </w:p>
    <w:p w14:paraId="2F3E7393" w14:textId="77777777" w:rsidR="00C71083" w:rsidRDefault="00C71083">
      <w:pPr>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4942B65C" w14:textId="77777777" w:rsidR="00250AE9" w:rsidRPr="00B829C1" w:rsidRDefault="004215B8" w:rsidP="008820DD">
      <w:pPr>
        <w:pStyle w:val="1"/>
        <w:numPr>
          <w:ilvl w:val="0"/>
          <w:numId w:val="1"/>
        </w:numPr>
        <w:tabs>
          <w:tab w:val="left" w:pos="993"/>
        </w:tabs>
        <w:spacing w:before="240" w:line="360" w:lineRule="auto"/>
        <w:ind w:left="851" w:hanging="851"/>
        <w:jc w:val="left"/>
        <w:rPr>
          <w:rFonts w:ascii="Times New Roman" w:eastAsia="標楷體" w:hAnsi="Times New Roman" w:cs="Times New Roman"/>
          <w:b/>
          <w:sz w:val="32"/>
          <w:szCs w:val="36"/>
        </w:rPr>
      </w:pPr>
      <w:bookmarkStart w:id="128" w:name="_Toc93481301"/>
      <w:r w:rsidRPr="00B829C1">
        <w:rPr>
          <w:rFonts w:ascii="Times New Roman" w:eastAsia="標楷體" w:hAnsi="Times New Roman" w:cs="Times New Roman"/>
          <w:b/>
          <w:sz w:val="32"/>
          <w:szCs w:val="36"/>
        </w:rPr>
        <w:t>審核機制</w:t>
      </w:r>
      <w:bookmarkEnd w:id="128"/>
    </w:p>
    <w:p w14:paraId="78CEAC56" w14:textId="5C53DE4B" w:rsidR="00966382" w:rsidRDefault="00A4720C" w:rsidP="004243A4">
      <w:pPr>
        <w:spacing w:line="360" w:lineRule="auto"/>
        <w:ind w:firstLineChars="200" w:firstLine="560"/>
        <w:jc w:val="both"/>
        <w:rPr>
          <w:rFonts w:ascii="Times New Roman" w:eastAsia="標楷體" w:hAnsi="Times New Roman" w:cs="Times New Roman"/>
          <w:sz w:val="28"/>
          <w:szCs w:val="28"/>
        </w:rPr>
      </w:pPr>
      <w:proofErr w:type="gramStart"/>
      <w:r w:rsidRPr="008A7F29">
        <w:rPr>
          <w:rFonts w:ascii="Times New Roman" w:eastAsia="標楷體" w:hAnsi="Times New Roman" w:cs="Times New Roman"/>
          <w:sz w:val="28"/>
          <w:szCs w:val="28"/>
        </w:rPr>
        <w:t>數位沙盒供應</w:t>
      </w:r>
      <w:r>
        <w:rPr>
          <w:rFonts w:ascii="Times New Roman" w:eastAsia="標楷體" w:hAnsi="Times New Roman" w:cs="Times New Roman" w:hint="eastAsia"/>
          <w:sz w:val="28"/>
          <w:szCs w:val="28"/>
        </w:rPr>
        <w:t>商</w:t>
      </w:r>
      <w:proofErr w:type="gramEnd"/>
      <w:r>
        <w:rPr>
          <w:rFonts w:ascii="Times New Roman" w:eastAsia="標楷體" w:hAnsi="Times New Roman" w:cs="Times New Roman" w:hint="eastAsia"/>
          <w:sz w:val="28"/>
          <w:szCs w:val="28"/>
        </w:rPr>
        <w:t>須</w:t>
      </w:r>
      <w:r w:rsidRPr="008A7F29">
        <w:rPr>
          <w:rFonts w:ascii="Times New Roman" w:eastAsia="標楷體" w:hAnsi="Times New Roman" w:cs="Times New Roman"/>
          <w:sz w:val="28"/>
          <w:szCs w:val="28"/>
        </w:rPr>
        <w:t>透過本計畫之「金融科技創新園區</w:t>
      </w:r>
      <w:proofErr w:type="gramStart"/>
      <w:r w:rsidRPr="008A7F29">
        <w:rPr>
          <w:rFonts w:ascii="Times New Roman" w:eastAsia="標楷體" w:hAnsi="Times New Roman" w:cs="Times New Roman"/>
          <w:sz w:val="28"/>
          <w:szCs w:val="28"/>
        </w:rPr>
        <w:t>數位沙盒</w:t>
      </w:r>
      <w:r>
        <w:rPr>
          <w:rFonts w:ascii="Times New Roman" w:eastAsia="標楷體" w:hAnsi="Times New Roman" w:cs="Times New Roman" w:hint="eastAsia"/>
          <w:sz w:val="28"/>
          <w:szCs w:val="28"/>
        </w:rPr>
        <w:t>申請</w:t>
      </w:r>
      <w:proofErr w:type="gramEnd"/>
      <w:r w:rsidRPr="008A7F29">
        <w:rPr>
          <w:rFonts w:ascii="Times New Roman" w:eastAsia="標楷體" w:hAnsi="Times New Roman" w:cs="Times New Roman"/>
          <w:sz w:val="28"/>
          <w:szCs w:val="28"/>
        </w:rPr>
        <w:t>審議辦法」進行審核，</w:t>
      </w:r>
      <w:r>
        <w:rPr>
          <w:rFonts w:ascii="Times New Roman" w:eastAsia="標楷體" w:hAnsi="Times New Roman" w:cs="Times New Roman" w:hint="eastAsia"/>
          <w:sz w:val="28"/>
          <w:szCs w:val="28"/>
        </w:rPr>
        <w:t>以下針對申請制與邀請制</w:t>
      </w:r>
      <w:r w:rsidRPr="008A7F29">
        <w:rPr>
          <w:rFonts w:ascii="Times New Roman" w:eastAsia="標楷體" w:hAnsi="Times New Roman" w:cs="Times New Roman"/>
          <w:sz w:val="28"/>
          <w:szCs w:val="28"/>
        </w:rPr>
        <w:t>分</w:t>
      </w:r>
      <w:r>
        <w:rPr>
          <w:rFonts w:ascii="Times New Roman" w:eastAsia="標楷體" w:hAnsi="Times New Roman" w:cs="Times New Roman" w:hint="eastAsia"/>
          <w:sz w:val="28"/>
          <w:szCs w:val="28"/>
        </w:rPr>
        <w:t>別</w:t>
      </w:r>
      <w:r w:rsidRPr="008A7F29">
        <w:rPr>
          <w:rFonts w:ascii="Times New Roman" w:eastAsia="標楷體" w:hAnsi="Times New Roman" w:cs="Times New Roman"/>
          <w:sz w:val="28"/>
          <w:szCs w:val="28"/>
        </w:rPr>
        <w:t>說明如下：</w:t>
      </w:r>
    </w:p>
    <w:p w14:paraId="2BB64AC4" w14:textId="77777777" w:rsidR="00A4720C" w:rsidRPr="00B829C1" w:rsidRDefault="00A4720C" w:rsidP="004243A4">
      <w:pPr>
        <w:pStyle w:val="a3"/>
        <w:numPr>
          <w:ilvl w:val="0"/>
          <w:numId w:val="6"/>
        </w:numPr>
        <w:spacing w:line="360" w:lineRule="auto"/>
        <w:ind w:leftChars="100" w:left="929" w:hanging="709"/>
        <w:jc w:val="both"/>
        <w:rPr>
          <w:rFonts w:ascii="Times New Roman" w:eastAsia="標楷體" w:hAnsi="Times New Roman" w:cs="Times New Roman"/>
          <w:color w:val="000000"/>
          <w:kern w:val="24"/>
          <w:lang w:val="en-US" w:bidi="ar-SA"/>
        </w:rPr>
      </w:pPr>
      <w:r w:rsidRPr="00B829C1">
        <w:rPr>
          <w:rFonts w:ascii="Times New Roman" w:eastAsia="標楷體" w:hAnsi="Times New Roman" w:cs="Times New Roman" w:hint="eastAsia"/>
          <w:color w:val="000000"/>
          <w:kern w:val="24"/>
          <w:lang w:val="en-US" w:bidi="ar-SA"/>
        </w:rPr>
        <w:t>申請制</w:t>
      </w:r>
    </w:p>
    <w:p w14:paraId="7D3BD4BE" w14:textId="77777777" w:rsidR="008820DD" w:rsidRDefault="00996EED" w:rsidP="004243A4">
      <w:pPr>
        <w:pStyle w:val="a5"/>
        <w:numPr>
          <w:ilvl w:val="0"/>
          <w:numId w:val="25"/>
        </w:numPr>
        <w:spacing w:line="360" w:lineRule="auto"/>
        <w:jc w:val="both"/>
        <w:rPr>
          <w:rFonts w:ascii="Times New Roman" w:eastAsia="標楷體" w:hAnsi="Times New Roman" w:cs="Times New Roman"/>
          <w:sz w:val="28"/>
          <w:szCs w:val="28"/>
        </w:rPr>
      </w:pPr>
      <w:r w:rsidRPr="006D2323">
        <w:rPr>
          <w:rFonts w:ascii="Times New Roman" w:eastAsia="標楷體" w:hAnsi="Times New Roman" w:cs="Times New Roman" w:hint="eastAsia"/>
          <w:sz w:val="28"/>
          <w:szCs w:val="28"/>
        </w:rPr>
        <w:t>申請階段：</w:t>
      </w:r>
    </w:p>
    <w:p w14:paraId="58A35D6E" w14:textId="35ECA04D" w:rsidR="00996EED" w:rsidRPr="008820DD" w:rsidRDefault="00996EED" w:rsidP="004243A4">
      <w:pPr>
        <w:pStyle w:val="a5"/>
        <w:spacing w:line="360" w:lineRule="auto"/>
        <w:ind w:left="1473" w:firstLine="0"/>
        <w:jc w:val="both"/>
        <w:rPr>
          <w:rFonts w:ascii="Times New Roman" w:eastAsia="標楷體" w:hAnsi="Times New Roman" w:cs="Times New Roman"/>
          <w:sz w:val="28"/>
          <w:szCs w:val="28"/>
        </w:rPr>
      </w:pPr>
      <w:r w:rsidRPr="008820DD">
        <w:rPr>
          <w:rFonts w:ascii="Times New Roman" w:eastAsia="標楷體" w:hAnsi="Times New Roman" w:cs="Times New Roman" w:hint="eastAsia"/>
          <w:sz w:val="28"/>
          <w:szCs w:val="28"/>
        </w:rPr>
        <w:t>即日起開放申請，</w:t>
      </w:r>
      <w:proofErr w:type="gramStart"/>
      <w:r w:rsidRPr="008820DD">
        <w:rPr>
          <w:rFonts w:ascii="Times New Roman" w:eastAsia="標楷體" w:hAnsi="Times New Roman" w:cs="Times New Roman" w:hint="eastAsia"/>
          <w:sz w:val="28"/>
          <w:szCs w:val="28"/>
        </w:rPr>
        <w:t>採</w:t>
      </w:r>
      <w:proofErr w:type="gramEnd"/>
      <w:r w:rsidRPr="008820DD">
        <w:rPr>
          <w:rFonts w:ascii="Times New Roman" w:eastAsia="標楷體" w:hAnsi="Times New Roman" w:cs="Times New Roman" w:hint="eastAsia"/>
          <w:sz w:val="28"/>
          <w:szCs w:val="28"/>
        </w:rPr>
        <w:t>定期審核方式進行，請於本計畫官網</w:t>
      </w:r>
      <w:proofErr w:type="gramStart"/>
      <w:r w:rsidRPr="008820DD">
        <w:rPr>
          <w:rFonts w:ascii="Times New Roman" w:eastAsia="標楷體" w:hAnsi="Times New Roman" w:cs="Times New Roman" w:hint="eastAsia"/>
          <w:sz w:val="28"/>
          <w:szCs w:val="28"/>
        </w:rPr>
        <w:t>（</w:t>
      </w:r>
      <w:proofErr w:type="gramEnd"/>
      <w:r w:rsidRPr="008820DD">
        <w:rPr>
          <w:rFonts w:ascii="Times New Roman" w:eastAsia="標楷體" w:hAnsi="Times New Roman" w:cs="Times New Roman"/>
          <w:sz w:val="28"/>
          <w:szCs w:val="28"/>
        </w:rPr>
        <w:t>https://www.fintechspace.com.tw</w:t>
      </w:r>
      <w:proofErr w:type="gramStart"/>
      <w:r w:rsidRPr="008820DD">
        <w:rPr>
          <w:rFonts w:ascii="Times New Roman" w:eastAsia="標楷體" w:hAnsi="Times New Roman" w:cs="Times New Roman" w:hint="eastAsia"/>
          <w:sz w:val="28"/>
          <w:szCs w:val="28"/>
        </w:rPr>
        <w:t>）</w:t>
      </w:r>
      <w:proofErr w:type="gramEnd"/>
      <w:r w:rsidRPr="008820DD">
        <w:rPr>
          <w:rFonts w:ascii="Times New Roman" w:eastAsia="標楷體" w:hAnsi="Times New Roman" w:cs="Times New Roman" w:hint="eastAsia"/>
          <w:sz w:val="28"/>
          <w:szCs w:val="28"/>
        </w:rPr>
        <w:t>下載申請文件，以電子檔</w:t>
      </w:r>
      <w:r w:rsidRPr="008820DD">
        <w:rPr>
          <w:rFonts w:ascii="Times New Roman" w:eastAsia="標楷體" w:hAnsi="Times New Roman" w:cs="Times New Roman"/>
          <w:sz w:val="28"/>
          <w:szCs w:val="28"/>
        </w:rPr>
        <w:t>(PDF)</w:t>
      </w:r>
      <w:r w:rsidRPr="008820DD">
        <w:rPr>
          <w:rFonts w:ascii="Times New Roman" w:eastAsia="標楷體" w:hAnsi="Times New Roman" w:cs="Times New Roman" w:hint="eastAsia"/>
          <w:sz w:val="28"/>
          <w:szCs w:val="28"/>
        </w:rPr>
        <w:t>之形式寄送至本計畫官方信箱</w:t>
      </w:r>
      <w:r w:rsidRPr="008820DD">
        <w:rPr>
          <w:rFonts w:ascii="Times New Roman" w:eastAsia="標楷體" w:hAnsi="Times New Roman" w:cs="Times New Roman"/>
          <w:sz w:val="28"/>
          <w:szCs w:val="28"/>
        </w:rPr>
        <w:t>(</w:t>
      </w:r>
      <w:r w:rsidR="00F413FD" w:rsidRPr="008820DD">
        <w:rPr>
          <w:rFonts w:ascii="Times New Roman" w:eastAsia="標楷體" w:hAnsi="Times New Roman" w:cs="Times New Roman"/>
          <w:sz w:val="28"/>
          <w:szCs w:val="28"/>
        </w:rPr>
        <w:t>fintechspace</w:t>
      </w:r>
      <w:r w:rsidR="002109C2" w:rsidRPr="008820DD">
        <w:rPr>
          <w:rFonts w:ascii="Times New Roman" w:eastAsia="標楷體" w:hAnsi="Times New Roman" w:cs="Times New Roman"/>
          <w:sz w:val="28"/>
          <w:szCs w:val="28"/>
        </w:rPr>
        <w:t>@iii.org.tw</w:t>
      </w:r>
      <w:r w:rsidRPr="008820DD">
        <w:rPr>
          <w:rFonts w:ascii="Times New Roman" w:eastAsia="標楷體" w:hAnsi="Times New Roman" w:cs="Times New Roman"/>
          <w:sz w:val="28"/>
          <w:szCs w:val="28"/>
        </w:rPr>
        <w:t>)</w:t>
      </w:r>
      <w:r w:rsidRPr="008820DD">
        <w:rPr>
          <w:rFonts w:ascii="Times New Roman" w:eastAsia="標楷體" w:hAnsi="Times New Roman" w:cs="Times New Roman" w:hint="eastAsia"/>
          <w:sz w:val="28"/>
          <w:szCs w:val="28"/>
        </w:rPr>
        <w:t>，信件主旨請標示為：</w:t>
      </w:r>
      <w:proofErr w:type="gramStart"/>
      <w:r w:rsidRPr="008820DD">
        <w:rPr>
          <w:rFonts w:ascii="Times New Roman" w:eastAsia="標楷體" w:hAnsi="Times New Roman" w:cs="Times New Roman" w:hint="eastAsia"/>
          <w:sz w:val="28"/>
          <w:szCs w:val="28"/>
        </w:rPr>
        <w:t>【</w:t>
      </w:r>
      <w:proofErr w:type="gramEnd"/>
      <w:r w:rsidRPr="008820DD">
        <w:rPr>
          <w:rFonts w:ascii="Times New Roman" w:eastAsia="標楷體" w:hAnsi="Times New Roman" w:cs="Times New Roman" w:hint="eastAsia"/>
          <w:sz w:val="28"/>
          <w:szCs w:val="28"/>
        </w:rPr>
        <w:t>申請數位沙盒</w:t>
      </w:r>
      <w:r w:rsidRPr="008820DD">
        <w:rPr>
          <w:rFonts w:ascii="Times New Roman" w:eastAsia="標楷體" w:hAnsi="Times New Roman" w:cs="Times New Roman"/>
          <w:sz w:val="28"/>
          <w:szCs w:val="28"/>
        </w:rPr>
        <w:t>API</w:t>
      </w:r>
      <w:r w:rsidRPr="008820DD">
        <w:rPr>
          <w:rFonts w:ascii="Times New Roman" w:eastAsia="標楷體" w:hAnsi="Times New Roman" w:cs="Times New Roman" w:hint="eastAsia"/>
          <w:sz w:val="28"/>
          <w:szCs w:val="28"/>
        </w:rPr>
        <w:t>供應商：</w:t>
      </w:r>
      <w:r w:rsidRPr="008820DD">
        <w:rPr>
          <w:rFonts w:ascii="Times New Roman" w:eastAsia="標楷體" w:hAnsi="Times New Roman" w:cs="Times New Roman"/>
          <w:sz w:val="28"/>
          <w:szCs w:val="28"/>
        </w:rPr>
        <w:t>OOOO(</w:t>
      </w:r>
      <w:r w:rsidRPr="008820DD">
        <w:rPr>
          <w:rFonts w:ascii="Times New Roman" w:eastAsia="標楷體" w:hAnsi="Times New Roman" w:cs="Times New Roman" w:hint="eastAsia"/>
          <w:sz w:val="28"/>
          <w:szCs w:val="28"/>
        </w:rPr>
        <w:t>團隊</w:t>
      </w:r>
      <w:r w:rsidRPr="008820DD">
        <w:rPr>
          <w:rFonts w:ascii="Times New Roman" w:eastAsia="標楷體" w:hAnsi="Times New Roman" w:cs="Times New Roman"/>
          <w:sz w:val="28"/>
          <w:szCs w:val="28"/>
        </w:rPr>
        <w:t>/</w:t>
      </w:r>
      <w:r w:rsidRPr="008820DD">
        <w:rPr>
          <w:rFonts w:ascii="Times New Roman" w:eastAsia="標楷體" w:hAnsi="Times New Roman" w:cs="Times New Roman" w:hint="eastAsia"/>
          <w:sz w:val="28"/>
          <w:szCs w:val="28"/>
        </w:rPr>
        <w:t>公司名稱</w:t>
      </w:r>
      <w:r w:rsidRPr="008820DD">
        <w:rPr>
          <w:rFonts w:ascii="Times New Roman" w:eastAsia="標楷體" w:hAnsi="Times New Roman" w:cs="Times New Roman"/>
          <w:sz w:val="28"/>
          <w:szCs w:val="28"/>
        </w:rPr>
        <w:t>)</w:t>
      </w:r>
      <w:proofErr w:type="gramStart"/>
      <w:r w:rsidRPr="008820DD">
        <w:rPr>
          <w:rFonts w:ascii="Times New Roman" w:eastAsia="標楷體" w:hAnsi="Times New Roman" w:cs="Times New Roman" w:hint="eastAsia"/>
          <w:sz w:val="28"/>
          <w:szCs w:val="28"/>
        </w:rPr>
        <w:t>】</w:t>
      </w:r>
      <w:proofErr w:type="gramEnd"/>
      <w:r w:rsidRPr="008820DD">
        <w:rPr>
          <w:rFonts w:ascii="Times New Roman" w:eastAsia="標楷體" w:hAnsi="Times New Roman" w:cs="Times New Roman" w:hint="eastAsia"/>
          <w:sz w:val="28"/>
          <w:szCs w:val="28"/>
        </w:rPr>
        <w:t>。申請文件須包含：</w:t>
      </w:r>
      <w:r w:rsidR="00A34B5D" w:rsidRPr="008820DD">
        <w:rPr>
          <w:rFonts w:ascii="Times New Roman" w:eastAsia="標楷體" w:hAnsi="Times New Roman" w:cs="Times New Roman" w:hint="eastAsia"/>
          <w:b/>
          <w:i/>
          <w:sz w:val="28"/>
          <w:szCs w:val="28"/>
        </w:rPr>
        <w:t>附件一、</w:t>
      </w:r>
      <w:proofErr w:type="gramStart"/>
      <w:r w:rsidR="0031258D" w:rsidRPr="008820DD">
        <w:rPr>
          <w:rFonts w:ascii="Times New Roman" w:eastAsia="標楷體" w:hAnsi="Times New Roman" w:cs="Times New Roman" w:hint="eastAsia"/>
          <w:b/>
          <w:i/>
          <w:sz w:val="28"/>
          <w:szCs w:val="28"/>
        </w:rPr>
        <w:t>數</w:t>
      </w:r>
      <w:r w:rsidRPr="008820DD">
        <w:rPr>
          <w:rFonts w:ascii="Times New Roman" w:eastAsia="標楷體" w:hAnsi="Times New Roman" w:cs="Times New Roman" w:hint="eastAsia"/>
          <w:b/>
          <w:i/>
          <w:sz w:val="28"/>
          <w:szCs w:val="28"/>
        </w:rPr>
        <w:t>位沙盒</w:t>
      </w:r>
      <w:proofErr w:type="gramEnd"/>
      <w:r w:rsidRPr="008820DD">
        <w:rPr>
          <w:rFonts w:ascii="Times New Roman" w:eastAsia="標楷體" w:hAnsi="Times New Roman" w:cs="Times New Roman"/>
          <w:b/>
          <w:i/>
          <w:sz w:val="28"/>
          <w:szCs w:val="28"/>
        </w:rPr>
        <w:t>API</w:t>
      </w:r>
      <w:r w:rsidR="00353A06" w:rsidRPr="008820DD">
        <w:rPr>
          <w:rFonts w:ascii="Times New Roman" w:eastAsia="標楷體" w:hAnsi="Times New Roman" w:cs="Times New Roman" w:hint="eastAsia"/>
          <w:b/>
          <w:i/>
          <w:sz w:val="28"/>
          <w:szCs w:val="28"/>
        </w:rPr>
        <w:t>供應商申請書</w:t>
      </w:r>
      <w:r w:rsidR="00A34B5D" w:rsidRPr="008820DD">
        <w:rPr>
          <w:rFonts w:ascii="Times New Roman" w:eastAsia="標楷體" w:hAnsi="Times New Roman" w:cs="Times New Roman"/>
          <w:sz w:val="28"/>
          <w:szCs w:val="28"/>
        </w:rPr>
        <w:t xml:space="preserve"> (</w:t>
      </w:r>
      <w:r w:rsidR="00A34B5D" w:rsidRPr="008820DD">
        <w:rPr>
          <w:rFonts w:ascii="Times New Roman" w:eastAsia="標楷體" w:hAnsi="Times New Roman" w:cs="Times New Roman" w:hint="eastAsia"/>
          <w:sz w:val="28"/>
          <w:szCs w:val="28"/>
        </w:rPr>
        <w:t>包括</w:t>
      </w:r>
      <w:r w:rsidR="00353A06" w:rsidRPr="008820DD">
        <w:rPr>
          <w:rFonts w:ascii="Times New Roman" w:eastAsia="標楷體" w:hAnsi="Times New Roman" w:cs="Times New Roman"/>
          <w:sz w:val="28"/>
          <w:szCs w:val="28"/>
        </w:rPr>
        <w:t>:</w:t>
      </w:r>
      <w:r w:rsidR="0031258D" w:rsidRPr="008820DD">
        <w:rPr>
          <w:rFonts w:ascii="Times New Roman" w:eastAsia="標楷體" w:hAnsi="Times New Roman" w:cs="Times New Roman"/>
          <w:sz w:val="28"/>
          <w:szCs w:val="28"/>
        </w:rPr>
        <w:t>公司</w:t>
      </w:r>
      <w:r w:rsidR="0031258D" w:rsidRPr="008820DD">
        <w:rPr>
          <w:rFonts w:ascii="Times New Roman" w:eastAsia="標楷體" w:hAnsi="Times New Roman" w:cs="Times New Roman" w:hint="eastAsia"/>
          <w:sz w:val="28"/>
          <w:szCs w:val="28"/>
        </w:rPr>
        <w:t>基本資料表</w:t>
      </w:r>
      <w:r w:rsidRPr="008820DD">
        <w:rPr>
          <w:rFonts w:ascii="Times New Roman" w:eastAsia="標楷體" w:hAnsi="Times New Roman" w:cs="Times New Roman" w:hint="eastAsia"/>
          <w:sz w:val="28"/>
          <w:szCs w:val="28"/>
        </w:rPr>
        <w:t>、</w:t>
      </w:r>
      <w:r w:rsidRPr="008820DD">
        <w:rPr>
          <w:rFonts w:ascii="Times New Roman" w:eastAsia="標楷體" w:hAnsi="Times New Roman" w:cs="Times New Roman"/>
          <w:sz w:val="28"/>
          <w:szCs w:val="28"/>
        </w:rPr>
        <w:t>API</w:t>
      </w:r>
      <w:r w:rsidRPr="008820DD">
        <w:rPr>
          <w:rFonts w:ascii="Times New Roman" w:eastAsia="標楷體" w:hAnsi="Times New Roman" w:cs="Times New Roman" w:hint="eastAsia"/>
          <w:sz w:val="28"/>
          <w:szCs w:val="28"/>
        </w:rPr>
        <w:t>說明表、</w:t>
      </w:r>
      <w:r w:rsidR="00353A06" w:rsidRPr="008820DD">
        <w:rPr>
          <w:rFonts w:ascii="Times New Roman" w:eastAsia="標楷體" w:hAnsi="Times New Roman" w:cs="Times New Roman" w:hint="eastAsia"/>
          <w:sz w:val="28"/>
          <w:szCs w:val="28"/>
        </w:rPr>
        <w:t>個人資料蒐集同意書、</w:t>
      </w:r>
      <w:r w:rsidRPr="008820DD">
        <w:rPr>
          <w:rFonts w:ascii="Times New Roman" w:eastAsia="標楷體" w:hAnsi="Times New Roman" w:cs="Times New Roman" w:hint="eastAsia"/>
          <w:sz w:val="28"/>
          <w:szCs w:val="28"/>
        </w:rPr>
        <w:t>申請切結書</w:t>
      </w:r>
      <w:r w:rsidR="00A34B5D" w:rsidRPr="008820DD">
        <w:rPr>
          <w:rFonts w:ascii="Times New Roman" w:eastAsia="標楷體" w:hAnsi="Times New Roman" w:cs="Times New Roman"/>
          <w:sz w:val="28"/>
          <w:szCs w:val="28"/>
        </w:rPr>
        <w:t>)</w:t>
      </w:r>
      <w:r w:rsidRPr="008820DD">
        <w:rPr>
          <w:rFonts w:ascii="Times New Roman" w:eastAsia="標楷體" w:hAnsi="Times New Roman" w:cs="Times New Roman" w:hint="eastAsia"/>
          <w:sz w:val="28"/>
          <w:szCs w:val="28"/>
        </w:rPr>
        <w:t>。</w:t>
      </w:r>
    </w:p>
    <w:p w14:paraId="48B3B906" w14:textId="77777777" w:rsidR="008820DD" w:rsidRDefault="00996EED" w:rsidP="004243A4">
      <w:pPr>
        <w:pStyle w:val="a5"/>
        <w:numPr>
          <w:ilvl w:val="0"/>
          <w:numId w:val="25"/>
        </w:numPr>
        <w:spacing w:line="360" w:lineRule="auto"/>
        <w:jc w:val="both"/>
        <w:rPr>
          <w:rFonts w:ascii="Times New Roman" w:eastAsia="標楷體" w:hAnsi="Times New Roman" w:cs="Times New Roman"/>
          <w:sz w:val="28"/>
          <w:szCs w:val="28"/>
        </w:rPr>
      </w:pPr>
      <w:r w:rsidRPr="006D2323">
        <w:rPr>
          <w:rFonts w:ascii="Times New Roman" w:eastAsia="標楷體" w:hAnsi="Times New Roman" w:cs="Times New Roman" w:hint="eastAsia"/>
          <w:sz w:val="28"/>
          <w:szCs w:val="28"/>
        </w:rPr>
        <w:t>審查階段：</w:t>
      </w:r>
    </w:p>
    <w:p w14:paraId="65C33720" w14:textId="3DE65766" w:rsidR="00996EED" w:rsidRPr="008820DD" w:rsidRDefault="00996EED" w:rsidP="004243A4">
      <w:pPr>
        <w:pStyle w:val="a5"/>
        <w:spacing w:line="360" w:lineRule="auto"/>
        <w:ind w:left="1473" w:firstLine="0"/>
        <w:jc w:val="both"/>
        <w:rPr>
          <w:rFonts w:ascii="Times New Roman" w:eastAsia="標楷體" w:hAnsi="Times New Roman" w:cs="Times New Roman"/>
          <w:sz w:val="28"/>
          <w:szCs w:val="28"/>
        </w:rPr>
      </w:pPr>
      <w:r w:rsidRPr="008820DD">
        <w:rPr>
          <w:rFonts w:ascii="Times New Roman" w:eastAsia="標楷體" w:hAnsi="Times New Roman" w:cs="Times New Roman" w:hint="eastAsia"/>
          <w:sz w:val="28"/>
          <w:szCs w:val="28"/>
        </w:rPr>
        <w:t>主要分為公司資格審與委員書審，通過後即可進入上架階段。</w:t>
      </w:r>
    </w:p>
    <w:p w14:paraId="0D26BEBD" w14:textId="77777777" w:rsidR="00996EED" w:rsidRDefault="00996EED" w:rsidP="004243A4">
      <w:pPr>
        <w:pStyle w:val="a5"/>
        <w:numPr>
          <w:ilvl w:val="0"/>
          <w:numId w:val="26"/>
        </w:numPr>
        <w:spacing w:line="360" w:lineRule="auto"/>
        <w:jc w:val="both"/>
        <w:rPr>
          <w:rFonts w:ascii="Times New Roman" w:eastAsia="標楷體" w:hAnsi="Times New Roman" w:cs="Times New Roman"/>
          <w:sz w:val="28"/>
          <w:szCs w:val="28"/>
          <w:lang w:val="en-US"/>
        </w:rPr>
      </w:pPr>
      <w:r w:rsidRPr="00157F80">
        <w:rPr>
          <w:rFonts w:ascii="Times New Roman" w:eastAsia="標楷體" w:hAnsi="Times New Roman" w:cs="Times New Roman"/>
          <w:sz w:val="28"/>
          <w:szCs w:val="28"/>
          <w:lang w:val="en-US"/>
        </w:rPr>
        <w:t>公司資格審：本計畫</w:t>
      </w:r>
      <w:r>
        <w:rPr>
          <w:rFonts w:ascii="Times New Roman" w:eastAsia="標楷體" w:hAnsi="Times New Roman" w:cs="Times New Roman" w:hint="eastAsia"/>
          <w:sz w:val="28"/>
          <w:szCs w:val="28"/>
          <w:lang w:val="en-US"/>
        </w:rPr>
        <w:t>執行團隊進行</w:t>
      </w:r>
      <w:r>
        <w:rPr>
          <w:rFonts w:ascii="Times New Roman" w:eastAsia="標楷體" w:hAnsi="Times New Roman" w:cs="Times New Roman"/>
          <w:sz w:val="28"/>
          <w:szCs w:val="28"/>
          <w:lang w:val="en-US"/>
        </w:rPr>
        <w:t>公司資格</w:t>
      </w:r>
      <w:r w:rsidRPr="00157F80">
        <w:rPr>
          <w:rFonts w:ascii="Times New Roman" w:eastAsia="標楷體" w:hAnsi="Times New Roman" w:cs="Times New Roman"/>
          <w:sz w:val="28"/>
          <w:szCs w:val="28"/>
          <w:lang w:val="en-US"/>
        </w:rPr>
        <w:t>審查，審查項目</w:t>
      </w:r>
      <w:r>
        <w:rPr>
          <w:rFonts w:ascii="Times New Roman" w:eastAsia="標楷體" w:hAnsi="Times New Roman" w:cs="Times New Roman" w:hint="eastAsia"/>
          <w:sz w:val="28"/>
          <w:szCs w:val="28"/>
          <w:lang w:val="en-US"/>
        </w:rPr>
        <w:t>以</w:t>
      </w:r>
      <w:r>
        <w:rPr>
          <w:rFonts w:ascii="Times New Roman" w:eastAsia="標楷體" w:hAnsi="Times New Roman" w:cs="Times New Roman"/>
          <w:sz w:val="28"/>
          <w:szCs w:val="28"/>
          <w:lang w:val="en-US"/>
        </w:rPr>
        <w:t>「</w:t>
      </w:r>
      <w:r w:rsidRPr="00157F80">
        <w:rPr>
          <w:rFonts w:ascii="Times New Roman" w:eastAsia="標楷體" w:hAnsi="Times New Roman" w:cs="Times New Roman"/>
          <w:sz w:val="28"/>
          <w:szCs w:val="28"/>
          <w:lang w:val="en-US"/>
        </w:rPr>
        <w:t xml:space="preserve"> </w:t>
      </w:r>
      <w:r w:rsidR="00320949">
        <w:rPr>
          <w:rFonts w:ascii="Times New Roman" w:eastAsia="標楷體" w:hAnsi="Times New Roman" w:cs="Times New Roman" w:hint="eastAsia"/>
          <w:sz w:val="28"/>
          <w:szCs w:val="28"/>
          <w:lang w:val="en-US"/>
        </w:rPr>
        <w:t>表</w:t>
      </w:r>
      <w:r w:rsidR="0031258D">
        <w:rPr>
          <w:rFonts w:ascii="Times New Roman" w:eastAsia="標楷體" w:hAnsi="Times New Roman" w:cs="Times New Roman" w:hint="eastAsia"/>
          <w:sz w:val="28"/>
          <w:szCs w:val="28"/>
          <w:lang w:val="en-US"/>
        </w:rPr>
        <w:t>1</w:t>
      </w:r>
      <w:r w:rsidR="00D66C29">
        <w:rPr>
          <w:rFonts w:ascii="新細明體" w:eastAsia="新細明體" w:hAnsi="新細明體" w:cs="Times New Roman" w:hint="eastAsia"/>
          <w:sz w:val="28"/>
          <w:szCs w:val="28"/>
          <w:lang w:val="en-US"/>
        </w:rPr>
        <w:t>、</w:t>
      </w:r>
      <w:r w:rsidRPr="00157F80">
        <w:rPr>
          <w:rFonts w:ascii="Times New Roman" w:eastAsia="標楷體" w:hAnsi="Times New Roman" w:cs="Times New Roman"/>
          <w:sz w:val="28"/>
          <w:szCs w:val="28"/>
          <w:lang w:val="en-US"/>
        </w:rPr>
        <w:t>API</w:t>
      </w:r>
      <w:r w:rsidRPr="00157F80">
        <w:rPr>
          <w:rFonts w:ascii="Times New Roman" w:eastAsia="標楷體" w:hAnsi="Times New Roman" w:cs="Times New Roman"/>
          <w:sz w:val="28"/>
          <w:szCs w:val="28"/>
          <w:lang w:val="en-US"/>
        </w:rPr>
        <w:t>供應</w:t>
      </w:r>
      <w:r w:rsidRPr="00157F80">
        <w:rPr>
          <w:rFonts w:ascii="Times New Roman" w:eastAsia="標楷體" w:hAnsi="Times New Roman" w:cs="Times New Roman" w:hint="eastAsia"/>
          <w:sz w:val="28"/>
          <w:szCs w:val="28"/>
          <w:lang w:val="en-US"/>
        </w:rPr>
        <w:t>商</w:t>
      </w:r>
      <w:r w:rsidRPr="00157F80">
        <w:rPr>
          <w:rFonts w:ascii="Times New Roman" w:eastAsia="標楷體" w:hAnsi="Times New Roman" w:cs="Times New Roman"/>
          <w:sz w:val="28"/>
          <w:szCs w:val="28"/>
          <w:lang w:val="en-US"/>
        </w:rPr>
        <w:t>資格審查條件」</w:t>
      </w:r>
      <w:r>
        <w:rPr>
          <w:rFonts w:ascii="Times New Roman" w:eastAsia="標楷體" w:hAnsi="Times New Roman" w:cs="Times New Roman" w:hint="eastAsia"/>
          <w:sz w:val="28"/>
          <w:szCs w:val="28"/>
          <w:lang w:val="en-US"/>
        </w:rPr>
        <w:t>為依據</w:t>
      </w:r>
      <w:r w:rsidRPr="00157F80">
        <w:rPr>
          <w:rFonts w:ascii="Times New Roman" w:eastAsia="標楷體" w:hAnsi="Times New Roman" w:cs="Times New Roman" w:hint="eastAsia"/>
          <w:sz w:val="28"/>
          <w:szCs w:val="28"/>
          <w:lang w:val="en-US"/>
        </w:rPr>
        <w:t>。</w:t>
      </w:r>
    </w:p>
    <w:p w14:paraId="227012A8" w14:textId="77777777" w:rsidR="00996EED" w:rsidRPr="00666A54" w:rsidRDefault="00996EED" w:rsidP="004243A4">
      <w:pPr>
        <w:pStyle w:val="a5"/>
        <w:numPr>
          <w:ilvl w:val="0"/>
          <w:numId w:val="26"/>
        </w:numPr>
        <w:spacing w:line="360" w:lineRule="auto"/>
        <w:jc w:val="both"/>
        <w:rPr>
          <w:rFonts w:ascii="Times New Roman" w:eastAsia="標楷體" w:hAnsi="Times New Roman" w:cs="Times New Roman"/>
          <w:sz w:val="28"/>
          <w:szCs w:val="28"/>
          <w:lang w:val="en-US"/>
        </w:rPr>
      </w:pPr>
      <w:r>
        <w:rPr>
          <w:rFonts w:ascii="Times New Roman" w:eastAsia="標楷體" w:hAnsi="Times New Roman" w:cs="Times New Roman"/>
          <w:sz w:val="28"/>
          <w:szCs w:val="28"/>
          <w:lang w:val="en-US"/>
        </w:rPr>
        <w:t>委</w:t>
      </w:r>
      <w:r w:rsidRPr="00966382">
        <w:rPr>
          <w:rFonts w:ascii="Times New Roman" w:eastAsia="標楷體" w:hAnsi="Times New Roman" w:cs="Times New Roman"/>
          <w:sz w:val="28"/>
          <w:szCs w:val="28"/>
          <w:lang w:val="en-US"/>
        </w:rPr>
        <w:t>員書審：依據「</w:t>
      </w:r>
      <w:r w:rsidRPr="00966382">
        <w:rPr>
          <w:rFonts w:ascii="Times New Roman" w:eastAsia="標楷體" w:hAnsi="Times New Roman" w:cs="Times New Roman" w:hint="eastAsia"/>
          <w:sz w:val="28"/>
          <w:szCs w:val="28"/>
          <w:lang w:val="en-US"/>
        </w:rPr>
        <w:t>金融科技創新園區</w:t>
      </w:r>
      <w:proofErr w:type="gramStart"/>
      <w:r w:rsidRPr="00966382">
        <w:rPr>
          <w:rFonts w:ascii="Times New Roman" w:eastAsia="標楷體" w:hAnsi="Times New Roman" w:cs="Times New Roman" w:hint="eastAsia"/>
          <w:sz w:val="28"/>
          <w:szCs w:val="28"/>
          <w:lang w:val="en-US"/>
        </w:rPr>
        <w:t>數位沙盒申請</w:t>
      </w:r>
      <w:proofErr w:type="gramEnd"/>
      <w:r w:rsidRPr="00966382">
        <w:rPr>
          <w:rFonts w:ascii="Times New Roman" w:eastAsia="標楷體" w:hAnsi="Times New Roman" w:cs="Times New Roman" w:hint="eastAsia"/>
          <w:sz w:val="28"/>
          <w:szCs w:val="28"/>
          <w:lang w:val="en-US"/>
        </w:rPr>
        <w:t>審議辦法</w:t>
      </w:r>
      <w:r w:rsidRPr="00966382">
        <w:rPr>
          <w:rFonts w:ascii="Times New Roman" w:eastAsia="標楷體" w:hAnsi="Times New Roman" w:cs="Times New Roman"/>
          <w:sz w:val="28"/>
          <w:szCs w:val="28"/>
          <w:lang w:val="en-US"/>
        </w:rPr>
        <w:t>」邀請</w:t>
      </w:r>
      <w:r w:rsidRPr="00966382">
        <w:rPr>
          <w:rFonts w:ascii="Times New Roman" w:eastAsia="標楷體" w:hAnsi="Times New Roman" w:cs="Times New Roman" w:hint="eastAsia"/>
          <w:sz w:val="28"/>
          <w:szCs w:val="28"/>
          <w:lang w:val="en-US"/>
        </w:rPr>
        <w:t>委員</w:t>
      </w:r>
      <w:r w:rsidR="00F25B1A" w:rsidRPr="00966382">
        <w:rPr>
          <w:rFonts w:ascii="Times New Roman" w:eastAsia="標楷體" w:hAnsi="Times New Roman" w:cs="Times New Roman" w:hint="eastAsia"/>
          <w:sz w:val="28"/>
          <w:szCs w:val="28"/>
          <w:lang w:val="en-US"/>
        </w:rPr>
        <w:t>針對申請者提出之</w:t>
      </w:r>
      <w:r w:rsidR="00F25B1A" w:rsidRPr="00966382">
        <w:rPr>
          <w:rFonts w:ascii="Times New Roman" w:eastAsia="標楷體" w:hAnsi="Times New Roman" w:cs="Times New Roman" w:hint="eastAsia"/>
          <w:sz w:val="28"/>
          <w:szCs w:val="28"/>
          <w:lang w:val="en-US"/>
        </w:rPr>
        <w:t>API</w:t>
      </w:r>
      <w:r w:rsidR="00F25B1A" w:rsidRPr="00966382">
        <w:rPr>
          <w:rFonts w:ascii="Times New Roman" w:eastAsia="標楷體" w:hAnsi="Times New Roman" w:cs="Times New Roman" w:hint="eastAsia"/>
          <w:sz w:val="28"/>
          <w:szCs w:val="28"/>
          <w:lang w:val="en-US"/>
        </w:rPr>
        <w:t>說明表</w:t>
      </w:r>
      <w:r w:rsidRPr="00966382">
        <w:rPr>
          <w:rFonts w:ascii="Times New Roman" w:eastAsia="標楷體" w:hAnsi="Times New Roman" w:cs="Times New Roman"/>
          <w:sz w:val="28"/>
          <w:szCs w:val="28"/>
          <w:lang w:val="en-US"/>
        </w:rPr>
        <w:t>進行書面審查，審查項目分別為：「</w:t>
      </w:r>
      <w:r w:rsidRPr="00666A54">
        <w:rPr>
          <w:rFonts w:ascii="Times New Roman" w:eastAsia="標楷體" w:hAnsi="Times New Roman" w:cs="Times New Roman" w:hint="eastAsia"/>
          <w:sz w:val="28"/>
          <w:szCs w:val="28"/>
          <w:lang w:val="en-US"/>
        </w:rPr>
        <w:t>市場需求度與運用範圍</w:t>
      </w:r>
      <w:r w:rsidRPr="00966382">
        <w:rPr>
          <w:rFonts w:ascii="Times New Roman" w:eastAsia="標楷體" w:hAnsi="Times New Roman" w:cs="Times New Roman"/>
          <w:sz w:val="28"/>
          <w:szCs w:val="28"/>
          <w:lang w:val="en-US"/>
        </w:rPr>
        <w:t>」、「</w:t>
      </w:r>
      <w:r w:rsidRPr="00666A54">
        <w:rPr>
          <w:rFonts w:ascii="Times New Roman" w:eastAsia="標楷體" w:hAnsi="Times New Roman" w:cs="Times New Roman"/>
          <w:sz w:val="28"/>
          <w:szCs w:val="28"/>
          <w:lang w:val="en-US"/>
        </w:rPr>
        <w:t>API</w:t>
      </w:r>
      <w:r w:rsidRPr="00666A54">
        <w:rPr>
          <w:rFonts w:ascii="Times New Roman" w:eastAsia="標楷體" w:hAnsi="Times New Roman" w:cs="Times New Roman" w:hint="eastAsia"/>
          <w:sz w:val="28"/>
          <w:szCs w:val="28"/>
          <w:lang w:val="en-US"/>
        </w:rPr>
        <w:t>核心價值與競爭優勢</w:t>
      </w:r>
      <w:r w:rsidRPr="00966382">
        <w:rPr>
          <w:rFonts w:ascii="Times New Roman" w:eastAsia="標楷體" w:hAnsi="Times New Roman" w:cs="Times New Roman"/>
          <w:sz w:val="28"/>
          <w:szCs w:val="28"/>
          <w:lang w:val="en-US"/>
        </w:rPr>
        <w:t>」與「</w:t>
      </w:r>
      <w:r w:rsidRPr="00666A54">
        <w:rPr>
          <w:rFonts w:ascii="Times New Roman" w:eastAsia="標楷體" w:hAnsi="Times New Roman" w:cs="Times New Roman"/>
          <w:sz w:val="28"/>
          <w:szCs w:val="28"/>
          <w:lang w:val="en-US"/>
        </w:rPr>
        <w:t>API</w:t>
      </w:r>
      <w:r w:rsidR="003A022B">
        <w:rPr>
          <w:rFonts w:ascii="Times New Roman" w:eastAsia="標楷體" w:hAnsi="Times New Roman" w:cs="Times New Roman" w:hint="eastAsia"/>
          <w:sz w:val="28"/>
          <w:szCs w:val="28"/>
          <w:lang w:val="en-US"/>
        </w:rPr>
        <w:t>服務</w:t>
      </w:r>
      <w:r w:rsidRPr="00666A54">
        <w:rPr>
          <w:rFonts w:ascii="Times New Roman" w:eastAsia="標楷體" w:hAnsi="Times New Roman" w:cs="Times New Roman" w:hint="eastAsia"/>
          <w:sz w:val="28"/>
          <w:szCs w:val="28"/>
          <w:lang w:val="en-US"/>
        </w:rPr>
        <w:t>穩定度</w:t>
      </w:r>
      <w:r w:rsidRPr="00966382">
        <w:rPr>
          <w:rFonts w:ascii="Times New Roman" w:eastAsia="標楷體" w:hAnsi="Times New Roman" w:cs="Times New Roman"/>
          <w:sz w:val="28"/>
          <w:szCs w:val="28"/>
          <w:lang w:val="en-US"/>
        </w:rPr>
        <w:t>」</w:t>
      </w:r>
      <w:r w:rsidRPr="00966382">
        <w:rPr>
          <w:rFonts w:ascii="Times New Roman" w:eastAsia="標楷體" w:hAnsi="Times New Roman" w:cs="Times New Roman" w:hint="eastAsia"/>
          <w:sz w:val="28"/>
          <w:szCs w:val="28"/>
          <w:lang w:val="en-US"/>
        </w:rPr>
        <w:t>、「</w:t>
      </w:r>
      <w:r w:rsidR="003A022B">
        <w:rPr>
          <w:rFonts w:ascii="Times New Roman" w:eastAsia="標楷體" w:hAnsi="Times New Roman" w:cs="Times New Roman" w:hint="eastAsia"/>
          <w:sz w:val="28"/>
          <w:szCs w:val="28"/>
          <w:lang w:val="en-US"/>
        </w:rPr>
        <w:t>API</w:t>
      </w:r>
      <w:r w:rsidR="003A022B" w:rsidRPr="003A022B">
        <w:rPr>
          <w:rFonts w:ascii="Times New Roman" w:eastAsia="標楷體" w:hAnsi="Times New Roman" w:cs="Times New Roman" w:hint="eastAsia"/>
          <w:sz w:val="28"/>
          <w:szCs w:val="28"/>
          <w:lang w:val="en-US"/>
        </w:rPr>
        <w:t>安全性</w:t>
      </w:r>
      <w:r w:rsidRPr="00966382">
        <w:rPr>
          <w:rFonts w:ascii="Times New Roman" w:eastAsia="標楷體" w:hAnsi="Times New Roman" w:cs="Times New Roman" w:hint="eastAsia"/>
          <w:sz w:val="28"/>
          <w:szCs w:val="28"/>
          <w:lang w:val="en-US"/>
        </w:rPr>
        <w:t>」以及「</w:t>
      </w:r>
      <w:r w:rsidR="0031258D" w:rsidRPr="00966382">
        <w:rPr>
          <w:rFonts w:ascii="Times New Roman" w:eastAsia="標楷體" w:hAnsi="Times New Roman" w:cs="Times New Roman"/>
          <w:sz w:val="28"/>
          <w:szCs w:val="28"/>
          <w:lang w:val="en-US"/>
        </w:rPr>
        <w:t>資料保密適當性</w:t>
      </w:r>
      <w:r>
        <w:rPr>
          <w:rFonts w:ascii="Times New Roman" w:eastAsia="標楷體" w:hAnsi="Times New Roman" w:cs="Times New Roman" w:hint="eastAsia"/>
          <w:sz w:val="28"/>
          <w:szCs w:val="28"/>
          <w:lang w:val="en-US"/>
        </w:rPr>
        <w:t>」</w:t>
      </w:r>
      <w:r w:rsidRPr="00966382">
        <w:rPr>
          <w:rFonts w:ascii="Times New Roman" w:eastAsia="標楷體" w:hAnsi="Times New Roman" w:cs="Times New Roman"/>
          <w:sz w:val="28"/>
          <w:szCs w:val="28"/>
          <w:lang w:val="en-US"/>
        </w:rPr>
        <w:t>。</w:t>
      </w:r>
    </w:p>
    <w:p w14:paraId="41302A00" w14:textId="77777777" w:rsidR="008820DD" w:rsidRDefault="00996EED" w:rsidP="004243A4">
      <w:pPr>
        <w:pStyle w:val="a5"/>
        <w:numPr>
          <w:ilvl w:val="0"/>
          <w:numId w:val="25"/>
        </w:numPr>
        <w:spacing w:line="360" w:lineRule="auto"/>
        <w:jc w:val="both"/>
        <w:rPr>
          <w:rFonts w:ascii="Times New Roman" w:eastAsia="標楷體" w:hAnsi="Times New Roman" w:cs="Times New Roman"/>
          <w:sz w:val="28"/>
          <w:szCs w:val="28"/>
        </w:rPr>
      </w:pPr>
      <w:r w:rsidRPr="006D2323">
        <w:rPr>
          <w:rFonts w:ascii="Times New Roman" w:eastAsia="標楷體" w:hAnsi="Times New Roman" w:cs="Times New Roman" w:hint="eastAsia"/>
          <w:sz w:val="28"/>
          <w:szCs w:val="28"/>
        </w:rPr>
        <w:t>上架階段：</w:t>
      </w:r>
    </w:p>
    <w:p w14:paraId="4FCEE7D7" w14:textId="59F2583E" w:rsidR="00996EED" w:rsidRPr="008820DD" w:rsidRDefault="00996EED" w:rsidP="004243A4">
      <w:pPr>
        <w:pStyle w:val="a5"/>
        <w:spacing w:line="360" w:lineRule="auto"/>
        <w:ind w:left="1473" w:firstLine="0"/>
        <w:jc w:val="both"/>
        <w:rPr>
          <w:rFonts w:ascii="Times New Roman" w:eastAsia="標楷體" w:hAnsi="Times New Roman" w:cs="Times New Roman"/>
          <w:sz w:val="28"/>
          <w:szCs w:val="28"/>
        </w:rPr>
      </w:pPr>
      <w:r w:rsidRPr="008820DD">
        <w:rPr>
          <w:rFonts w:ascii="Times New Roman" w:eastAsia="標楷體" w:hAnsi="Times New Roman" w:cs="Times New Roman" w:hint="eastAsia"/>
          <w:sz w:val="28"/>
          <w:szCs w:val="28"/>
        </w:rPr>
        <w:t>通過審查階段之</w:t>
      </w:r>
      <w:r w:rsidRPr="008820DD">
        <w:rPr>
          <w:rFonts w:ascii="Times New Roman" w:eastAsia="標楷體" w:hAnsi="Times New Roman" w:cs="Times New Roman"/>
          <w:sz w:val="28"/>
          <w:szCs w:val="28"/>
        </w:rPr>
        <w:t>API</w:t>
      </w:r>
      <w:r w:rsidR="00353A06" w:rsidRPr="008820DD">
        <w:rPr>
          <w:rFonts w:ascii="Times New Roman" w:eastAsia="標楷體" w:hAnsi="Times New Roman" w:cs="Times New Roman" w:hint="eastAsia"/>
          <w:sz w:val="28"/>
          <w:szCs w:val="28"/>
        </w:rPr>
        <w:t>供應商，須依序完成「契約及文件</w:t>
      </w:r>
      <w:r w:rsidR="00B100C8" w:rsidRPr="008820DD">
        <w:rPr>
          <w:rFonts w:ascii="Times New Roman" w:eastAsia="標楷體" w:hAnsi="Times New Roman" w:cs="Times New Roman" w:hint="eastAsia"/>
          <w:sz w:val="28"/>
          <w:szCs w:val="28"/>
        </w:rPr>
        <w:t>確認</w:t>
      </w:r>
      <w:r w:rsidRPr="008820DD">
        <w:rPr>
          <w:rFonts w:ascii="Times New Roman" w:eastAsia="標楷體" w:hAnsi="Times New Roman" w:cs="Times New Roman" w:hint="eastAsia"/>
          <w:sz w:val="28"/>
          <w:szCs w:val="28"/>
        </w:rPr>
        <w:t>」與「</w:t>
      </w:r>
      <w:r w:rsidRPr="008820DD">
        <w:rPr>
          <w:rFonts w:ascii="Times New Roman" w:eastAsia="標楷體" w:hAnsi="Times New Roman" w:cs="Times New Roman"/>
          <w:sz w:val="28"/>
          <w:szCs w:val="28"/>
        </w:rPr>
        <w:t>API</w:t>
      </w:r>
      <w:r w:rsidRPr="008820DD">
        <w:rPr>
          <w:rFonts w:ascii="Times New Roman" w:eastAsia="標楷體" w:hAnsi="Times New Roman" w:cs="Times New Roman" w:hint="eastAsia"/>
          <w:sz w:val="28"/>
          <w:szCs w:val="28"/>
        </w:rPr>
        <w:t>上架」兩步驟，說明如下。</w:t>
      </w:r>
    </w:p>
    <w:p w14:paraId="4FA111EC" w14:textId="5E641663" w:rsidR="00996EED" w:rsidRPr="00B347D6" w:rsidRDefault="00996EED" w:rsidP="004243A4">
      <w:pPr>
        <w:pStyle w:val="a5"/>
        <w:numPr>
          <w:ilvl w:val="0"/>
          <w:numId w:val="29"/>
        </w:numPr>
        <w:spacing w:line="360" w:lineRule="auto"/>
        <w:jc w:val="both"/>
        <w:rPr>
          <w:rFonts w:ascii="Times New Roman" w:eastAsia="標楷體" w:hAnsi="Times New Roman" w:cs="Times New Roman"/>
          <w:sz w:val="28"/>
          <w:szCs w:val="28"/>
          <w:lang w:val="en-US"/>
        </w:rPr>
      </w:pPr>
      <w:r w:rsidRPr="00B347D6">
        <w:rPr>
          <w:rFonts w:ascii="Times New Roman" w:eastAsia="標楷體" w:hAnsi="Times New Roman" w:cs="Times New Roman" w:hint="eastAsia"/>
          <w:sz w:val="28"/>
          <w:szCs w:val="28"/>
          <w:lang w:val="en-US"/>
        </w:rPr>
        <w:t>契約</w:t>
      </w:r>
      <w:r w:rsidR="00353A06" w:rsidRPr="00B347D6">
        <w:rPr>
          <w:rFonts w:ascii="Times New Roman" w:eastAsia="標楷體" w:hAnsi="Times New Roman" w:cs="Times New Roman" w:hint="eastAsia"/>
          <w:sz w:val="28"/>
          <w:szCs w:val="28"/>
          <w:lang w:val="en-US"/>
        </w:rPr>
        <w:t>及文件</w:t>
      </w:r>
      <w:r w:rsidR="00B100C8" w:rsidRPr="00B347D6">
        <w:rPr>
          <w:rFonts w:ascii="Times New Roman" w:eastAsia="標楷體" w:hAnsi="Times New Roman" w:cs="Times New Roman" w:hint="eastAsia"/>
          <w:sz w:val="28"/>
          <w:szCs w:val="28"/>
          <w:lang w:val="en-US"/>
        </w:rPr>
        <w:t>確認</w:t>
      </w:r>
      <w:r w:rsidRPr="00B347D6">
        <w:rPr>
          <w:rFonts w:ascii="Times New Roman" w:eastAsia="標楷體" w:hAnsi="Times New Roman" w:cs="Times New Roman" w:hint="eastAsia"/>
          <w:sz w:val="28"/>
          <w:szCs w:val="28"/>
          <w:lang w:val="en-US"/>
        </w:rPr>
        <w:t>：</w:t>
      </w:r>
      <w:r w:rsidR="00353A06" w:rsidRPr="00B347D6">
        <w:rPr>
          <w:rFonts w:ascii="Times New Roman" w:eastAsia="標楷體" w:hAnsi="Times New Roman" w:cs="Times New Roman"/>
          <w:sz w:val="28"/>
          <w:szCs w:val="28"/>
          <w:lang w:val="en-US"/>
        </w:rPr>
        <w:t>API</w:t>
      </w:r>
      <w:r w:rsidR="00353A06" w:rsidRPr="00B347D6">
        <w:rPr>
          <w:rFonts w:ascii="Times New Roman" w:eastAsia="標楷體" w:hAnsi="Times New Roman" w:cs="Times New Roman" w:hint="eastAsia"/>
          <w:sz w:val="28"/>
          <w:szCs w:val="28"/>
          <w:lang w:val="en-US"/>
        </w:rPr>
        <w:t>供應商提供用印完成之</w:t>
      </w:r>
      <w:r w:rsidR="00353A06" w:rsidRPr="006D2323">
        <w:rPr>
          <w:rFonts w:ascii="Times New Roman" w:eastAsia="標楷體" w:hAnsi="Times New Roman" w:cs="Times New Roman" w:hint="eastAsia"/>
          <w:b/>
          <w:i/>
          <w:sz w:val="28"/>
          <w:szCs w:val="28"/>
          <w:lang w:val="en-US"/>
        </w:rPr>
        <w:t>附件二、</w:t>
      </w:r>
      <w:proofErr w:type="gramStart"/>
      <w:r w:rsidRPr="006D2323">
        <w:rPr>
          <w:rFonts w:ascii="Times New Roman" w:eastAsia="標楷體" w:hAnsi="Times New Roman" w:cs="Times New Roman" w:hint="eastAsia"/>
          <w:b/>
          <w:i/>
          <w:sz w:val="28"/>
          <w:szCs w:val="28"/>
          <w:lang w:val="en-US"/>
        </w:rPr>
        <w:t>數位沙盒</w:t>
      </w:r>
      <w:proofErr w:type="gramEnd"/>
      <w:r w:rsidRPr="006D2323">
        <w:rPr>
          <w:rFonts w:ascii="Times New Roman" w:eastAsia="標楷體" w:hAnsi="Times New Roman" w:cs="Times New Roman"/>
          <w:b/>
          <w:i/>
          <w:sz w:val="28"/>
          <w:szCs w:val="28"/>
          <w:lang w:val="en-US"/>
        </w:rPr>
        <w:t>API</w:t>
      </w:r>
      <w:r w:rsidR="00F25B1A" w:rsidRPr="006D2323">
        <w:rPr>
          <w:rFonts w:ascii="Times New Roman" w:eastAsia="標楷體" w:hAnsi="Times New Roman" w:cs="Times New Roman" w:hint="eastAsia"/>
          <w:b/>
          <w:i/>
          <w:sz w:val="28"/>
          <w:szCs w:val="28"/>
          <w:lang w:val="en-US"/>
        </w:rPr>
        <w:t>供應</w:t>
      </w:r>
      <w:r w:rsidRPr="006D2323">
        <w:rPr>
          <w:rFonts w:ascii="Times New Roman" w:eastAsia="標楷體" w:hAnsi="Times New Roman" w:cs="Times New Roman" w:hint="eastAsia"/>
          <w:b/>
          <w:i/>
          <w:sz w:val="28"/>
          <w:szCs w:val="28"/>
          <w:lang w:val="en-US"/>
        </w:rPr>
        <w:t>契約</w:t>
      </w:r>
      <w:r w:rsidR="00B938E2" w:rsidRPr="00B347D6">
        <w:rPr>
          <w:rFonts w:ascii="Times New Roman" w:eastAsia="標楷體" w:hAnsi="Times New Roman" w:cs="Times New Roman" w:hint="eastAsia"/>
          <w:sz w:val="28"/>
          <w:szCs w:val="28"/>
          <w:lang w:val="en-US"/>
        </w:rPr>
        <w:t>、</w:t>
      </w:r>
      <w:proofErr w:type="spellStart"/>
      <w:r w:rsidR="00353A06" w:rsidRPr="00B347D6">
        <w:rPr>
          <w:rFonts w:ascii="Times New Roman" w:eastAsia="標楷體" w:hAnsi="Times New Roman" w:cs="Times New Roman"/>
          <w:sz w:val="28"/>
          <w:szCs w:val="28"/>
          <w:lang w:val="en-US"/>
        </w:rPr>
        <w:t>swagger.json</w:t>
      </w:r>
      <w:proofErr w:type="spellEnd"/>
      <w:r w:rsidR="00353A06" w:rsidRPr="00B347D6">
        <w:rPr>
          <w:rFonts w:ascii="Times New Roman" w:eastAsia="標楷體" w:hAnsi="Times New Roman" w:cs="Times New Roman"/>
          <w:sz w:val="28"/>
          <w:szCs w:val="28"/>
          <w:lang w:val="en-US"/>
        </w:rPr>
        <w:t xml:space="preserve"> </w:t>
      </w:r>
      <w:proofErr w:type="gramStart"/>
      <w:r w:rsidR="00353A06" w:rsidRPr="00B347D6">
        <w:rPr>
          <w:rFonts w:ascii="Times New Roman" w:eastAsia="標楷體" w:hAnsi="Times New Roman" w:cs="Times New Roman" w:hint="eastAsia"/>
          <w:sz w:val="28"/>
          <w:szCs w:val="28"/>
          <w:lang w:val="en-US"/>
        </w:rPr>
        <w:t>線上文件</w:t>
      </w:r>
      <w:proofErr w:type="gramEnd"/>
      <w:r w:rsidR="00353A06" w:rsidRPr="00B347D6">
        <w:rPr>
          <w:rFonts w:ascii="Times New Roman" w:eastAsia="標楷體" w:hAnsi="Times New Roman" w:cs="Times New Roman" w:hint="eastAsia"/>
          <w:sz w:val="28"/>
          <w:szCs w:val="28"/>
          <w:lang w:val="en-US"/>
        </w:rPr>
        <w:t>網址</w:t>
      </w:r>
      <w:proofErr w:type="gramStart"/>
      <w:r w:rsidR="00B100C8" w:rsidRPr="00B347D6">
        <w:rPr>
          <w:rFonts w:ascii="Times New Roman" w:eastAsia="標楷體" w:hAnsi="Times New Roman" w:cs="Times New Roman" w:hint="eastAsia"/>
          <w:sz w:val="28"/>
          <w:szCs w:val="28"/>
          <w:lang w:val="en-US"/>
        </w:rPr>
        <w:t>（</w:t>
      </w:r>
      <w:proofErr w:type="gramEnd"/>
      <w:r w:rsidR="00B100C8" w:rsidRPr="00B347D6">
        <w:rPr>
          <w:rFonts w:ascii="Times New Roman" w:eastAsia="標楷體" w:hAnsi="Times New Roman" w:cs="Times New Roman" w:hint="eastAsia"/>
          <w:sz w:val="28"/>
          <w:szCs w:val="28"/>
          <w:lang w:val="en-US"/>
        </w:rPr>
        <w:t>範例：</w:t>
      </w:r>
      <w:r w:rsidR="00B100C8" w:rsidRPr="00B347D6">
        <w:rPr>
          <w:rFonts w:ascii="Times New Roman" w:eastAsia="標楷體" w:hAnsi="Times New Roman" w:cs="Times New Roman"/>
          <w:sz w:val="28"/>
          <w:szCs w:val="28"/>
          <w:lang w:val="en-US"/>
        </w:rPr>
        <w:t>http://ser-dashboard.srm.pw/dashboard/swagger.json</w:t>
      </w:r>
      <w:proofErr w:type="gramStart"/>
      <w:r w:rsidR="00B100C8" w:rsidRPr="00B347D6">
        <w:rPr>
          <w:rFonts w:ascii="Times New Roman" w:eastAsia="標楷體" w:hAnsi="Times New Roman" w:cs="Times New Roman" w:hint="eastAsia"/>
          <w:sz w:val="28"/>
          <w:szCs w:val="28"/>
          <w:lang w:val="en-US"/>
        </w:rPr>
        <w:t>）</w:t>
      </w:r>
      <w:proofErr w:type="gramEnd"/>
      <w:r w:rsidR="00F25B1A" w:rsidRPr="00B347D6">
        <w:rPr>
          <w:rFonts w:ascii="Times New Roman" w:eastAsia="標楷體" w:hAnsi="Times New Roman" w:cs="Times New Roman" w:hint="eastAsia"/>
          <w:sz w:val="28"/>
          <w:szCs w:val="28"/>
          <w:lang w:val="en-US"/>
        </w:rPr>
        <w:t>。</w:t>
      </w:r>
    </w:p>
    <w:p w14:paraId="71397D5F" w14:textId="3E4DAE8C" w:rsidR="00353A06" w:rsidRPr="006D2323" w:rsidRDefault="00996EED" w:rsidP="004243A4">
      <w:pPr>
        <w:pStyle w:val="a5"/>
        <w:numPr>
          <w:ilvl w:val="0"/>
          <w:numId w:val="29"/>
        </w:numPr>
        <w:spacing w:line="360" w:lineRule="auto"/>
        <w:jc w:val="both"/>
        <w:rPr>
          <w:rFonts w:ascii="Times New Roman" w:eastAsia="標楷體" w:hAnsi="Times New Roman" w:cs="Times New Roman"/>
          <w:sz w:val="28"/>
          <w:szCs w:val="28"/>
          <w:lang w:val="en-US"/>
        </w:rPr>
      </w:pPr>
      <w:r w:rsidRPr="00B347D6">
        <w:rPr>
          <w:rFonts w:ascii="Times New Roman" w:eastAsia="標楷體" w:hAnsi="Times New Roman" w:cs="Times New Roman"/>
          <w:sz w:val="28"/>
          <w:szCs w:val="28"/>
          <w:lang w:val="en-US"/>
        </w:rPr>
        <w:t>API</w:t>
      </w:r>
      <w:r w:rsidRPr="00B347D6">
        <w:rPr>
          <w:rFonts w:ascii="Times New Roman" w:eastAsia="標楷體" w:hAnsi="Times New Roman" w:cs="Times New Roman" w:hint="eastAsia"/>
          <w:sz w:val="28"/>
          <w:szCs w:val="28"/>
          <w:lang w:val="en-US"/>
        </w:rPr>
        <w:t>上架：</w:t>
      </w:r>
      <w:r w:rsidR="00B100C8" w:rsidRPr="00B347D6">
        <w:rPr>
          <w:rFonts w:ascii="Times New Roman" w:eastAsia="標楷體" w:hAnsi="Times New Roman" w:cs="Times New Roman" w:hint="eastAsia"/>
          <w:sz w:val="28"/>
          <w:szCs w:val="28"/>
          <w:lang w:val="en-US"/>
        </w:rPr>
        <w:t>針對</w:t>
      </w:r>
      <w:r w:rsidRPr="00B347D6">
        <w:rPr>
          <w:rFonts w:ascii="Times New Roman" w:eastAsia="標楷體" w:hAnsi="Times New Roman" w:cs="Times New Roman"/>
          <w:sz w:val="28"/>
          <w:szCs w:val="28"/>
          <w:lang w:val="en-US"/>
        </w:rPr>
        <w:t>API</w:t>
      </w:r>
      <w:r w:rsidR="00B100C8" w:rsidRPr="00B347D6">
        <w:rPr>
          <w:rFonts w:ascii="Times New Roman" w:eastAsia="標楷體" w:hAnsi="Times New Roman" w:cs="Times New Roman" w:hint="eastAsia"/>
          <w:sz w:val="28"/>
          <w:szCs w:val="28"/>
          <w:lang w:val="en-US"/>
        </w:rPr>
        <w:t>供應商提供的</w:t>
      </w:r>
      <w:proofErr w:type="spellStart"/>
      <w:r w:rsidR="00B100C8" w:rsidRPr="00B347D6">
        <w:rPr>
          <w:rFonts w:ascii="Times New Roman" w:eastAsia="標楷體" w:hAnsi="Times New Roman" w:cs="Times New Roman"/>
          <w:sz w:val="28"/>
          <w:szCs w:val="28"/>
          <w:lang w:val="en-US"/>
        </w:rPr>
        <w:t>swagger.json</w:t>
      </w:r>
      <w:proofErr w:type="spellEnd"/>
      <w:r w:rsidR="00B100C8" w:rsidRPr="00B347D6">
        <w:rPr>
          <w:rFonts w:ascii="Times New Roman" w:eastAsia="標楷體" w:hAnsi="Times New Roman" w:cs="Times New Roman"/>
          <w:sz w:val="28"/>
          <w:szCs w:val="28"/>
          <w:lang w:val="en-US"/>
        </w:rPr>
        <w:t xml:space="preserve"> </w:t>
      </w:r>
      <w:proofErr w:type="gramStart"/>
      <w:r w:rsidR="00B100C8" w:rsidRPr="00B347D6">
        <w:rPr>
          <w:rFonts w:ascii="Times New Roman" w:eastAsia="標楷體" w:hAnsi="Times New Roman" w:cs="Times New Roman" w:hint="eastAsia"/>
          <w:sz w:val="28"/>
          <w:szCs w:val="28"/>
          <w:lang w:val="en-US"/>
        </w:rPr>
        <w:t>線上文件</w:t>
      </w:r>
      <w:proofErr w:type="gramEnd"/>
      <w:r w:rsidR="00B100C8" w:rsidRPr="00B347D6">
        <w:rPr>
          <w:rFonts w:ascii="Times New Roman" w:eastAsia="標楷體" w:hAnsi="Times New Roman" w:cs="Times New Roman" w:hint="eastAsia"/>
          <w:sz w:val="28"/>
          <w:szCs w:val="28"/>
          <w:lang w:val="en-US"/>
        </w:rPr>
        <w:t>網址</w:t>
      </w:r>
      <w:r w:rsidR="00D45F92" w:rsidRPr="00B347D6">
        <w:rPr>
          <w:rFonts w:ascii="Times New Roman" w:eastAsia="標楷體" w:hAnsi="Times New Roman" w:cs="Times New Roman" w:hint="eastAsia"/>
          <w:sz w:val="28"/>
          <w:szCs w:val="28"/>
          <w:lang w:val="en-US"/>
        </w:rPr>
        <w:t>進行檢查</w:t>
      </w:r>
      <w:r w:rsidR="004A2C31" w:rsidRPr="00B347D6">
        <w:rPr>
          <w:rFonts w:ascii="Times New Roman" w:eastAsia="標楷體" w:hAnsi="Times New Roman" w:cs="Times New Roman" w:hint="eastAsia"/>
          <w:sz w:val="28"/>
          <w:szCs w:val="28"/>
          <w:lang w:val="en-US"/>
        </w:rPr>
        <w:t>。</w:t>
      </w:r>
      <w:r w:rsidR="00F25B1A" w:rsidRPr="00B347D6">
        <w:rPr>
          <w:rFonts w:ascii="Times New Roman" w:eastAsia="標楷體" w:hAnsi="Times New Roman" w:cs="Times New Roman" w:hint="eastAsia"/>
          <w:sz w:val="28"/>
          <w:szCs w:val="28"/>
          <w:lang w:val="en-US"/>
        </w:rPr>
        <w:t>通過檢測後，</w:t>
      </w:r>
      <w:r w:rsidRPr="00B347D6">
        <w:rPr>
          <w:rFonts w:ascii="Times New Roman" w:eastAsia="標楷體" w:hAnsi="Times New Roman" w:cs="Times New Roman" w:hint="eastAsia"/>
          <w:sz w:val="28"/>
          <w:szCs w:val="28"/>
          <w:lang w:val="en-US"/>
        </w:rPr>
        <w:t>本計畫</w:t>
      </w:r>
      <w:r w:rsidR="00D45F92" w:rsidRPr="00B347D6">
        <w:rPr>
          <w:rFonts w:ascii="Times New Roman" w:eastAsia="標楷體" w:hAnsi="Times New Roman" w:cs="Times New Roman" w:hint="eastAsia"/>
          <w:sz w:val="28"/>
          <w:szCs w:val="28"/>
          <w:lang w:val="en-US"/>
        </w:rPr>
        <w:t>執行</w:t>
      </w:r>
      <w:r w:rsidR="00B100C8" w:rsidRPr="00B347D6">
        <w:rPr>
          <w:rFonts w:ascii="Times New Roman" w:eastAsia="標楷體" w:hAnsi="Times New Roman" w:cs="Times New Roman" w:hint="eastAsia"/>
          <w:sz w:val="28"/>
          <w:szCs w:val="28"/>
          <w:lang w:val="en-US"/>
        </w:rPr>
        <w:t>團隊</w:t>
      </w:r>
      <w:r w:rsidR="00F25B1A" w:rsidRPr="00B347D6">
        <w:rPr>
          <w:rFonts w:ascii="Times New Roman" w:eastAsia="標楷體" w:hAnsi="Times New Roman" w:cs="Times New Roman" w:hint="eastAsia"/>
          <w:sz w:val="28"/>
          <w:szCs w:val="28"/>
          <w:lang w:val="en-US"/>
        </w:rPr>
        <w:t>將</w:t>
      </w:r>
      <w:r w:rsidRPr="00B347D6">
        <w:rPr>
          <w:rFonts w:ascii="Times New Roman" w:eastAsia="標楷體" w:hAnsi="Times New Roman" w:cs="Times New Roman" w:hint="eastAsia"/>
          <w:sz w:val="28"/>
          <w:szCs w:val="28"/>
          <w:lang w:val="en-US"/>
        </w:rPr>
        <w:t>協助</w:t>
      </w:r>
      <w:r w:rsidR="006E0E03" w:rsidRPr="00B347D6">
        <w:rPr>
          <w:rFonts w:ascii="Times New Roman" w:eastAsia="標楷體" w:hAnsi="Times New Roman" w:cs="Times New Roman"/>
          <w:sz w:val="28"/>
          <w:szCs w:val="28"/>
          <w:lang w:val="en-US"/>
        </w:rPr>
        <w:t>API</w:t>
      </w:r>
      <w:r w:rsidR="006E0E03" w:rsidRPr="00B347D6">
        <w:rPr>
          <w:rFonts w:ascii="Times New Roman" w:eastAsia="標楷體" w:hAnsi="Times New Roman" w:cs="Times New Roman" w:hint="eastAsia"/>
          <w:sz w:val="28"/>
          <w:szCs w:val="28"/>
          <w:lang w:val="en-US"/>
        </w:rPr>
        <w:t>供應商</w:t>
      </w:r>
      <w:r w:rsidR="00F25B1A" w:rsidRPr="00B347D6">
        <w:rPr>
          <w:rFonts w:ascii="Times New Roman" w:eastAsia="標楷體" w:hAnsi="Times New Roman" w:cs="Times New Roman" w:hint="eastAsia"/>
          <w:sz w:val="28"/>
          <w:szCs w:val="28"/>
          <w:lang w:val="en-US"/>
        </w:rPr>
        <w:t>完成</w:t>
      </w:r>
      <w:r w:rsidR="006E0E03" w:rsidRPr="00B347D6">
        <w:rPr>
          <w:rFonts w:ascii="Times New Roman" w:eastAsia="標楷體" w:hAnsi="Times New Roman" w:cs="Times New Roman"/>
          <w:sz w:val="28"/>
          <w:szCs w:val="28"/>
          <w:lang w:val="en-US"/>
        </w:rPr>
        <w:t>API</w:t>
      </w:r>
      <w:r w:rsidR="00F25B1A" w:rsidRPr="00B347D6">
        <w:rPr>
          <w:rFonts w:ascii="Times New Roman" w:eastAsia="標楷體" w:hAnsi="Times New Roman" w:cs="Times New Roman" w:hint="eastAsia"/>
          <w:sz w:val="28"/>
          <w:szCs w:val="28"/>
          <w:lang w:val="en-US"/>
        </w:rPr>
        <w:t>上架</w:t>
      </w:r>
      <w:r w:rsidRPr="00B347D6">
        <w:rPr>
          <w:rFonts w:ascii="Times New Roman" w:eastAsia="標楷體" w:hAnsi="Times New Roman" w:cs="Times New Roman" w:hint="eastAsia"/>
          <w:sz w:val="28"/>
          <w:szCs w:val="28"/>
          <w:lang w:val="en-US"/>
        </w:rPr>
        <w:t>。</w:t>
      </w:r>
      <w:r w:rsidR="00980500">
        <w:rPr>
          <w:rFonts w:ascii="Times New Roman" w:eastAsia="標楷體" w:hAnsi="Times New Roman" w:cs="Times New Roman" w:hint="eastAsia"/>
          <w:sz w:val="28"/>
          <w:szCs w:val="28"/>
          <w:lang w:val="en-US"/>
        </w:rPr>
        <w:t>若自行提供</w:t>
      </w:r>
      <w:r w:rsidR="00980500">
        <w:rPr>
          <w:rFonts w:ascii="Times New Roman" w:eastAsia="標楷體" w:hAnsi="Times New Roman" w:cs="Times New Roman" w:hint="eastAsia"/>
          <w:sz w:val="28"/>
          <w:szCs w:val="28"/>
          <w:lang w:val="en-US"/>
        </w:rPr>
        <w:t>API</w:t>
      </w:r>
      <w:r w:rsidR="00980500">
        <w:rPr>
          <w:rFonts w:ascii="Times New Roman" w:eastAsia="標楷體" w:hAnsi="Times New Roman" w:cs="Times New Roman" w:hint="eastAsia"/>
          <w:sz w:val="28"/>
          <w:szCs w:val="28"/>
          <w:lang w:val="en-US"/>
        </w:rPr>
        <w:t>或測試環境給使用者使用，則無需此步驟。</w:t>
      </w:r>
    </w:p>
    <w:p w14:paraId="458BA244" w14:textId="77777777" w:rsidR="00996EED" w:rsidRPr="00B008B9" w:rsidRDefault="00996EED" w:rsidP="004243A4">
      <w:pPr>
        <w:pStyle w:val="a3"/>
        <w:numPr>
          <w:ilvl w:val="0"/>
          <w:numId w:val="6"/>
        </w:numPr>
        <w:spacing w:line="360" w:lineRule="auto"/>
        <w:ind w:leftChars="100" w:left="929" w:hanging="709"/>
        <w:jc w:val="both"/>
        <w:rPr>
          <w:rFonts w:ascii="Times New Roman" w:eastAsia="標楷體" w:hAnsi="Times New Roman" w:cs="Times New Roman"/>
          <w:color w:val="000000"/>
          <w:kern w:val="24"/>
          <w:lang w:val="en-US" w:bidi="ar-SA"/>
        </w:rPr>
      </w:pPr>
      <w:r w:rsidRPr="00B008B9">
        <w:rPr>
          <w:rFonts w:ascii="Times New Roman" w:eastAsia="標楷體" w:hAnsi="Times New Roman" w:cs="Times New Roman" w:hint="eastAsia"/>
          <w:color w:val="000000"/>
          <w:kern w:val="24"/>
          <w:lang w:val="en-US" w:bidi="ar-SA"/>
        </w:rPr>
        <w:t>邀請制</w:t>
      </w:r>
    </w:p>
    <w:p w14:paraId="485D5761" w14:textId="77777777" w:rsidR="008820DD" w:rsidRDefault="00775582" w:rsidP="004243A4">
      <w:pPr>
        <w:pStyle w:val="a5"/>
        <w:numPr>
          <w:ilvl w:val="0"/>
          <w:numId w:val="28"/>
        </w:numPr>
        <w:spacing w:line="360" w:lineRule="auto"/>
        <w:jc w:val="both"/>
        <w:rPr>
          <w:rFonts w:ascii="Times New Roman" w:eastAsia="標楷體" w:hAnsi="Times New Roman" w:cs="Times New Roman"/>
          <w:sz w:val="28"/>
          <w:szCs w:val="28"/>
        </w:rPr>
      </w:pPr>
      <w:r w:rsidRPr="006D2323">
        <w:rPr>
          <w:rFonts w:ascii="Times New Roman" w:eastAsia="標楷體" w:hAnsi="Times New Roman" w:cs="Times New Roman" w:hint="eastAsia"/>
          <w:sz w:val="28"/>
          <w:szCs w:val="28"/>
        </w:rPr>
        <w:t>申請</w:t>
      </w:r>
      <w:r w:rsidR="00996EED" w:rsidRPr="006D2323">
        <w:rPr>
          <w:rFonts w:ascii="Times New Roman" w:eastAsia="標楷體" w:hAnsi="Times New Roman" w:cs="Times New Roman" w:hint="eastAsia"/>
          <w:sz w:val="28"/>
          <w:szCs w:val="28"/>
        </w:rPr>
        <w:t>階段：</w:t>
      </w:r>
    </w:p>
    <w:p w14:paraId="6FB69D74" w14:textId="7B88C0E7" w:rsidR="00996EED" w:rsidRPr="008820DD" w:rsidRDefault="00996EED" w:rsidP="004243A4">
      <w:pPr>
        <w:pStyle w:val="a5"/>
        <w:spacing w:line="360" w:lineRule="auto"/>
        <w:ind w:left="1473" w:firstLine="0"/>
        <w:jc w:val="both"/>
        <w:rPr>
          <w:rFonts w:ascii="Times New Roman" w:eastAsia="標楷體" w:hAnsi="Times New Roman" w:cs="Times New Roman"/>
          <w:sz w:val="28"/>
          <w:szCs w:val="28"/>
        </w:rPr>
      </w:pPr>
      <w:r w:rsidRPr="008820DD">
        <w:rPr>
          <w:rFonts w:ascii="Times New Roman" w:eastAsia="標楷體" w:hAnsi="Times New Roman" w:cs="Times New Roman" w:hint="eastAsia"/>
          <w:sz w:val="28"/>
          <w:szCs w:val="28"/>
        </w:rPr>
        <w:t>由本計畫邀請</w:t>
      </w:r>
      <w:r w:rsidRPr="008820DD">
        <w:rPr>
          <w:rFonts w:ascii="Times New Roman" w:eastAsia="標楷體" w:hAnsi="Times New Roman" w:cs="Times New Roman"/>
          <w:sz w:val="28"/>
          <w:szCs w:val="28"/>
        </w:rPr>
        <w:t>API</w:t>
      </w:r>
      <w:r w:rsidRPr="008820DD">
        <w:rPr>
          <w:rFonts w:ascii="Times New Roman" w:eastAsia="標楷體" w:hAnsi="Times New Roman" w:cs="Times New Roman" w:hint="eastAsia"/>
          <w:sz w:val="28"/>
          <w:szCs w:val="28"/>
        </w:rPr>
        <w:t>供應商加入本園區</w:t>
      </w:r>
      <w:proofErr w:type="gramStart"/>
      <w:r w:rsidRPr="008820DD">
        <w:rPr>
          <w:rFonts w:ascii="Times New Roman" w:eastAsia="標楷體" w:hAnsi="Times New Roman" w:cs="Times New Roman" w:hint="eastAsia"/>
          <w:sz w:val="28"/>
          <w:szCs w:val="28"/>
        </w:rPr>
        <w:t>數位沙盒實證</w:t>
      </w:r>
      <w:proofErr w:type="gramEnd"/>
      <w:r w:rsidRPr="008820DD">
        <w:rPr>
          <w:rFonts w:ascii="Times New Roman" w:eastAsia="標楷體" w:hAnsi="Times New Roman" w:cs="Times New Roman" w:hint="eastAsia"/>
          <w:sz w:val="28"/>
          <w:szCs w:val="28"/>
        </w:rPr>
        <w:t>服務，</w:t>
      </w:r>
      <w:r w:rsidR="00D85E1C" w:rsidRPr="008820DD">
        <w:rPr>
          <w:rFonts w:ascii="Times New Roman" w:eastAsia="標楷體" w:hAnsi="Times New Roman" w:cs="Times New Roman" w:hint="eastAsia"/>
          <w:sz w:val="28"/>
          <w:szCs w:val="28"/>
        </w:rPr>
        <w:t>受邀的供應商須檢附相關</w:t>
      </w:r>
      <w:r w:rsidRPr="008820DD">
        <w:rPr>
          <w:rFonts w:ascii="Times New Roman" w:eastAsia="標楷體" w:hAnsi="Times New Roman" w:cs="Times New Roman" w:hint="eastAsia"/>
          <w:sz w:val="28"/>
          <w:szCs w:val="28"/>
        </w:rPr>
        <w:t>文件</w:t>
      </w:r>
      <w:r w:rsidR="0028422E" w:rsidRPr="008820DD">
        <w:rPr>
          <w:rFonts w:ascii="Times New Roman" w:eastAsia="標楷體" w:hAnsi="Times New Roman" w:cs="Times New Roman" w:hint="eastAsia"/>
          <w:sz w:val="28"/>
          <w:szCs w:val="28"/>
        </w:rPr>
        <w:t>包含：</w:t>
      </w:r>
      <w:r w:rsidR="0028422E" w:rsidRPr="008820DD">
        <w:rPr>
          <w:rFonts w:ascii="Times New Roman" w:eastAsia="標楷體" w:hAnsi="Times New Roman" w:cs="Times New Roman" w:hint="eastAsia"/>
          <w:b/>
          <w:i/>
          <w:sz w:val="28"/>
          <w:szCs w:val="28"/>
        </w:rPr>
        <w:t>附件一、</w:t>
      </w:r>
      <w:proofErr w:type="gramStart"/>
      <w:r w:rsidR="004A2C31" w:rsidRPr="008820DD">
        <w:rPr>
          <w:rFonts w:ascii="Times New Roman" w:eastAsia="標楷體" w:hAnsi="Times New Roman" w:cs="Times New Roman" w:hint="eastAsia"/>
          <w:b/>
          <w:i/>
          <w:sz w:val="28"/>
          <w:szCs w:val="28"/>
        </w:rPr>
        <w:t>數位沙盒</w:t>
      </w:r>
      <w:proofErr w:type="gramEnd"/>
      <w:r w:rsidR="004A2C31" w:rsidRPr="008820DD">
        <w:rPr>
          <w:rFonts w:ascii="Times New Roman" w:eastAsia="標楷體" w:hAnsi="Times New Roman" w:cs="Times New Roman"/>
          <w:b/>
          <w:i/>
          <w:sz w:val="28"/>
          <w:szCs w:val="28"/>
        </w:rPr>
        <w:t>API</w:t>
      </w:r>
      <w:r w:rsidR="004A2C31" w:rsidRPr="008820DD">
        <w:rPr>
          <w:rFonts w:ascii="Times New Roman" w:eastAsia="標楷體" w:hAnsi="Times New Roman" w:cs="Times New Roman" w:hint="eastAsia"/>
          <w:b/>
          <w:i/>
          <w:sz w:val="28"/>
          <w:szCs w:val="28"/>
        </w:rPr>
        <w:t>供應商申請書</w:t>
      </w:r>
      <w:r w:rsidR="001C1477" w:rsidRPr="008820DD">
        <w:rPr>
          <w:rFonts w:ascii="Times New Roman" w:eastAsia="標楷體" w:hAnsi="Times New Roman" w:cs="Times New Roman"/>
          <w:b/>
          <w:sz w:val="28"/>
          <w:szCs w:val="28"/>
        </w:rPr>
        <w:t xml:space="preserve"> </w:t>
      </w:r>
      <w:r w:rsidR="001C1477" w:rsidRPr="008820DD">
        <w:rPr>
          <w:rFonts w:ascii="Times New Roman" w:eastAsia="標楷體" w:hAnsi="Times New Roman" w:cs="Times New Roman"/>
          <w:sz w:val="28"/>
          <w:szCs w:val="28"/>
        </w:rPr>
        <w:t>(</w:t>
      </w:r>
      <w:r w:rsidR="001C1477" w:rsidRPr="008820DD">
        <w:rPr>
          <w:rFonts w:ascii="Times New Roman" w:eastAsia="標楷體" w:hAnsi="Times New Roman" w:cs="Times New Roman" w:hint="eastAsia"/>
          <w:sz w:val="28"/>
          <w:szCs w:val="28"/>
        </w:rPr>
        <w:t>包括</w:t>
      </w:r>
      <w:r w:rsidR="00636378" w:rsidRPr="008820DD">
        <w:rPr>
          <w:rFonts w:ascii="Times New Roman" w:eastAsia="標楷體" w:hAnsi="Times New Roman" w:cs="Times New Roman" w:hint="eastAsia"/>
          <w:sz w:val="28"/>
          <w:szCs w:val="28"/>
        </w:rPr>
        <w:t>：</w:t>
      </w:r>
      <w:r w:rsidR="00AD55DF" w:rsidRPr="008820DD">
        <w:rPr>
          <w:rFonts w:ascii="Times New Roman" w:eastAsia="標楷體" w:hAnsi="Times New Roman" w:cs="Times New Roman" w:hint="eastAsia"/>
          <w:sz w:val="28"/>
          <w:szCs w:val="28"/>
        </w:rPr>
        <w:t>公司基本資料</w:t>
      </w:r>
      <w:r w:rsidR="004A2C31" w:rsidRPr="008820DD">
        <w:rPr>
          <w:rFonts w:ascii="Times New Roman" w:eastAsia="標楷體" w:hAnsi="Times New Roman" w:cs="Times New Roman" w:hint="eastAsia"/>
          <w:sz w:val="28"/>
          <w:szCs w:val="28"/>
        </w:rPr>
        <w:t>表、</w:t>
      </w:r>
      <w:r w:rsidR="004A2C31" w:rsidRPr="008820DD">
        <w:rPr>
          <w:rFonts w:ascii="Times New Roman" w:eastAsia="標楷體" w:hAnsi="Times New Roman" w:cs="Times New Roman"/>
          <w:sz w:val="28"/>
          <w:szCs w:val="28"/>
        </w:rPr>
        <w:t>API</w:t>
      </w:r>
      <w:r w:rsidR="004A2C31" w:rsidRPr="008820DD">
        <w:rPr>
          <w:rFonts w:ascii="Times New Roman" w:eastAsia="標楷體" w:hAnsi="Times New Roman" w:cs="Times New Roman" w:hint="eastAsia"/>
          <w:sz w:val="28"/>
          <w:szCs w:val="28"/>
        </w:rPr>
        <w:t>說明表、個人資料蒐集同意書、申請切結書</w:t>
      </w:r>
      <w:r w:rsidR="00670A49" w:rsidRPr="008820DD">
        <w:rPr>
          <w:rFonts w:ascii="Times New Roman" w:eastAsia="標楷體" w:hAnsi="Times New Roman" w:cs="Times New Roman"/>
          <w:sz w:val="28"/>
          <w:szCs w:val="28"/>
        </w:rPr>
        <w:t>)</w:t>
      </w:r>
      <w:r w:rsidR="00D85E1C" w:rsidRPr="008820DD">
        <w:rPr>
          <w:rFonts w:ascii="Times New Roman" w:eastAsia="標楷體" w:hAnsi="Times New Roman" w:cs="Times New Roman" w:hint="eastAsia"/>
          <w:sz w:val="28"/>
          <w:szCs w:val="28"/>
        </w:rPr>
        <w:t>，</w:t>
      </w:r>
      <w:r w:rsidRPr="008820DD">
        <w:rPr>
          <w:rFonts w:ascii="Times New Roman" w:eastAsia="標楷體" w:hAnsi="Times New Roman" w:cs="Times New Roman" w:hint="eastAsia"/>
          <w:sz w:val="28"/>
          <w:szCs w:val="28"/>
        </w:rPr>
        <w:t>並以電子檔</w:t>
      </w:r>
      <w:r w:rsidRPr="008820DD">
        <w:rPr>
          <w:rFonts w:ascii="Times New Roman" w:eastAsia="標楷體" w:hAnsi="Times New Roman" w:cs="Times New Roman"/>
          <w:sz w:val="28"/>
          <w:szCs w:val="28"/>
        </w:rPr>
        <w:t>(PDF)</w:t>
      </w:r>
      <w:r w:rsidRPr="008820DD">
        <w:rPr>
          <w:rFonts w:ascii="Times New Roman" w:eastAsia="標楷體" w:hAnsi="Times New Roman" w:cs="Times New Roman" w:hint="eastAsia"/>
          <w:sz w:val="28"/>
          <w:szCs w:val="28"/>
        </w:rPr>
        <w:t>之形式寄送至本計畫</w:t>
      </w:r>
      <w:proofErr w:type="gramStart"/>
      <w:r w:rsidRPr="008820DD">
        <w:rPr>
          <w:rFonts w:ascii="Times New Roman" w:eastAsia="標楷體" w:hAnsi="Times New Roman" w:cs="Times New Roman" w:hint="eastAsia"/>
          <w:sz w:val="28"/>
          <w:szCs w:val="28"/>
        </w:rPr>
        <w:t>數位沙盒官方</w:t>
      </w:r>
      <w:proofErr w:type="gramEnd"/>
      <w:r w:rsidRPr="008820DD">
        <w:rPr>
          <w:rFonts w:ascii="Times New Roman" w:eastAsia="標楷體" w:hAnsi="Times New Roman" w:cs="Times New Roman" w:hint="eastAsia"/>
          <w:sz w:val="28"/>
          <w:szCs w:val="28"/>
        </w:rPr>
        <w:t>信箱</w:t>
      </w:r>
      <w:r w:rsidRPr="008820DD">
        <w:rPr>
          <w:rFonts w:ascii="Times New Roman" w:eastAsia="標楷體" w:hAnsi="Times New Roman" w:cs="Times New Roman"/>
          <w:sz w:val="28"/>
          <w:szCs w:val="28"/>
        </w:rPr>
        <w:t>(</w:t>
      </w:r>
      <w:r w:rsidR="00F413FD" w:rsidRPr="008820DD">
        <w:rPr>
          <w:rFonts w:ascii="Times New Roman" w:eastAsia="標楷體" w:hAnsi="Times New Roman" w:cs="Times New Roman"/>
          <w:sz w:val="28"/>
          <w:szCs w:val="28"/>
        </w:rPr>
        <w:t>fintechspace</w:t>
      </w:r>
      <w:r w:rsidR="002109C2" w:rsidRPr="008820DD">
        <w:rPr>
          <w:rFonts w:ascii="Times New Roman" w:eastAsia="標楷體" w:hAnsi="Times New Roman" w:cs="Times New Roman"/>
          <w:sz w:val="28"/>
          <w:szCs w:val="28"/>
        </w:rPr>
        <w:t>@iii.org.tw</w:t>
      </w:r>
      <w:r w:rsidRPr="008820DD">
        <w:rPr>
          <w:rFonts w:ascii="Times New Roman" w:eastAsia="標楷體" w:hAnsi="Times New Roman" w:cs="Times New Roman"/>
          <w:sz w:val="28"/>
          <w:szCs w:val="28"/>
        </w:rPr>
        <w:t>)</w:t>
      </w:r>
      <w:r w:rsidRPr="008820DD">
        <w:rPr>
          <w:rFonts w:ascii="Times New Roman" w:eastAsia="標楷體" w:hAnsi="Times New Roman" w:cs="Times New Roman" w:hint="eastAsia"/>
          <w:sz w:val="28"/>
          <w:szCs w:val="28"/>
        </w:rPr>
        <w:t>，信件主旨請標示為：</w:t>
      </w:r>
      <w:proofErr w:type="gramStart"/>
      <w:r w:rsidRPr="008820DD">
        <w:rPr>
          <w:rFonts w:ascii="Times New Roman" w:eastAsia="標楷體" w:hAnsi="Times New Roman" w:cs="Times New Roman" w:hint="eastAsia"/>
          <w:sz w:val="28"/>
          <w:szCs w:val="28"/>
        </w:rPr>
        <w:t>【</w:t>
      </w:r>
      <w:proofErr w:type="gramEnd"/>
      <w:r w:rsidRPr="008820DD">
        <w:rPr>
          <w:rFonts w:ascii="Times New Roman" w:eastAsia="標楷體" w:hAnsi="Times New Roman" w:cs="Times New Roman" w:hint="eastAsia"/>
          <w:sz w:val="28"/>
          <w:szCs w:val="28"/>
        </w:rPr>
        <w:t>受邀數位沙盒</w:t>
      </w:r>
      <w:r w:rsidRPr="008820DD">
        <w:rPr>
          <w:rFonts w:ascii="Times New Roman" w:eastAsia="標楷體" w:hAnsi="Times New Roman" w:cs="Times New Roman"/>
          <w:sz w:val="28"/>
          <w:szCs w:val="28"/>
        </w:rPr>
        <w:t>API</w:t>
      </w:r>
      <w:r w:rsidRPr="008820DD">
        <w:rPr>
          <w:rFonts w:ascii="Times New Roman" w:eastAsia="標楷體" w:hAnsi="Times New Roman" w:cs="Times New Roman" w:hint="eastAsia"/>
          <w:sz w:val="28"/>
          <w:szCs w:val="28"/>
        </w:rPr>
        <w:t>供應商：</w:t>
      </w:r>
      <w:r w:rsidRPr="008820DD">
        <w:rPr>
          <w:rFonts w:ascii="Times New Roman" w:eastAsia="標楷體" w:hAnsi="Times New Roman" w:cs="Times New Roman"/>
          <w:sz w:val="28"/>
          <w:szCs w:val="28"/>
        </w:rPr>
        <w:t>OOOO(</w:t>
      </w:r>
      <w:r w:rsidRPr="008820DD">
        <w:rPr>
          <w:rFonts w:ascii="Times New Roman" w:eastAsia="標楷體" w:hAnsi="Times New Roman" w:cs="Times New Roman" w:hint="eastAsia"/>
          <w:sz w:val="28"/>
          <w:szCs w:val="28"/>
        </w:rPr>
        <w:t>團隊</w:t>
      </w:r>
      <w:r w:rsidRPr="008820DD">
        <w:rPr>
          <w:rFonts w:ascii="Times New Roman" w:eastAsia="標楷體" w:hAnsi="Times New Roman" w:cs="Times New Roman"/>
          <w:sz w:val="28"/>
          <w:szCs w:val="28"/>
        </w:rPr>
        <w:t>/</w:t>
      </w:r>
      <w:r w:rsidRPr="008820DD">
        <w:rPr>
          <w:rFonts w:ascii="Times New Roman" w:eastAsia="標楷體" w:hAnsi="Times New Roman" w:cs="Times New Roman" w:hint="eastAsia"/>
          <w:sz w:val="28"/>
          <w:szCs w:val="28"/>
        </w:rPr>
        <w:t>公司名稱</w:t>
      </w:r>
      <w:r w:rsidRPr="008820DD">
        <w:rPr>
          <w:rFonts w:ascii="Times New Roman" w:eastAsia="標楷體" w:hAnsi="Times New Roman" w:cs="Times New Roman"/>
          <w:sz w:val="28"/>
          <w:szCs w:val="28"/>
        </w:rPr>
        <w:t>)</w:t>
      </w:r>
      <w:proofErr w:type="gramStart"/>
      <w:r w:rsidRPr="008820DD">
        <w:rPr>
          <w:rFonts w:ascii="Times New Roman" w:eastAsia="標楷體" w:hAnsi="Times New Roman" w:cs="Times New Roman" w:hint="eastAsia"/>
          <w:sz w:val="28"/>
          <w:szCs w:val="28"/>
        </w:rPr>
        <w:t>】</w:t>
      </w:r>
      <w:proofErr w:type="gramEnd"/>
      <w:r w:rsidRPr="008820DD">
        <w:rPr>
          <w:rFonts w:ascii="Times New Roman" w:eastAsia="標楷體" w:hAnsi="Times New Roman" w:cs="Times New Roman" w:hint="eastAsia"/>
          <w:sz w:val="28"/>
          <w:szCs w:val="28"/>
        </w:rPr>
        <w:t>。</w:t>
      </w:r>
    </w:p>
    <w:p w14:paraId="765AA1C8" w14:textId="77777777" w:rsidR="008820DD" w:rsidRDefault="004A2C31" w:rsidP="004243A4">
      <w:pPr>
        <w:pStyle w:val="a5"/>
        <w:numPr>
          <w:ilvl w:val="0"/>
          <w:numId w:val="28"/>
        </w:numPr>
        <w:spacing w:line="360" w:lineRule="auto"/>
        <w:jc w:val="both"/>
        <w:rPr>
          <w:rFonts w:ascii="Times New Roman" w:eastAsia="標楷體" w:hAnsi="Times New Roman" w:cs="Times New Roman"/>
          <w:sz w:val="28"/>
          <w:szCs w:val="28"/>
          <w:lang w:val="en-US" w:bidi="ar-SA"/>
        </w:rPr>
      </w:pPr>
      <w:r w:rsidRPr="00C73E57">
        <w:rPr>
          <w:rFonts w:ascii="Times New Roman" w:eastAsia="標楷體" w:hAnsi="Times New Roman" w:cs="Times New Roman" w:hint="eastAsia"/>
          <w:sz w:val="28"/>
          <w:szCs w:val="28"/>
          <w:lang w:val="en-US" w:bidi="ar-SA"/>
        </w:rPr>
        <w:t>檢查</w:t>
      </w:r>
      <w:r w:rsidR="00996EED" w:rsidRPr="00C73E57">
        <w:rPr>
          <w:rFonts w:ascii="Times New Roman" w:eastAsia="標楷體" w:hAnsi="Times New Roman" w:cs="Times New Roman"/>
          <w:sz w:val="28"/>
          <w:szCs w:val="28"/>
          <w:lang w:val="en-US" w:bidi="ar-SA"/>
        </w:rPr>
        <w:t>階段：</w:t>
      </w:r>
    </w:p>
    <w:p w14:paraId="23C8D768" w14:textId="5521377D" w:rsidR="00996EED" w:rsidRPr="008820DD" w:rsidRDefault="004A2C31" w:rsidP="004243A4">
      <w:pPr>
        <w:pStyle w:val="a5"/>
        <w:spacing w:line="360" w:lineRule="auto"/>
        <w:ind w:left="1473" w:firstLine="0"/>
        <w:jc w:val="both"/>
        <w:rPr>
          <w:rFonts w:ascii="Times New Roman" w:eastAsia="標楷體" w:hAnsi="Times New Roman" w:cs="Times New Roman"/>
          <w:sz w:val="28"/>
          <w:szCs w:val="28"/>
          <w:lang w:val="en-US" w:bidi="ar-SA"/>
        </w:rPr>
      </w:pPr>
      <w:r w:rsidRPr="008820DD">
        <w:rPr>
          <w:rFonts w:ascii="Times New Roman" w:eastAsia="標楷體" w:hAnsi="Times New Roman" w:cs="Times New Roman" w:hint="eastAsia"/>
          <w:sz w:val="28"/>
          <w:szCs w:val="28"/>
        </w:rPr>
        <w:t>針對受邀</w:t>
      </w:r>
      <w:proofErr w:type="gramStart"/>
      <w:r w:rsidRPr="008820DD">
        <w:rPr>
          <w:rFonts w:ascii="Times New Roman" w:eastAsia="標楷體" w:hAnsi="Times New Roman" w:cs="Times New Roman" w:hint="eastAsia"/>
          <w:sz w:val="28"/>
          <w:szCs w:val="28"/>
        </w:rPr>
        <w:t>數位沙盒</w:t>
      </w:r>
      <w:proofErr w:type="gramEnd"/>
      <w:r w:rsidRPr="008820DD">
        <w:rPr>
          <w:rFonts w:ascii="Times New Roman" w:eastAsia="標楷體" w:hAnsi="Times New Roman" w:cs="Times New Roman"/>
          <w:sz w:val="28"/>
          <w:szCs w:val="28"/>
        </w:rPr>
        <w:t>API</w:t>
      </w:r>
      <w:r w:rsidRPr="008820DD">
        <w:rPr>
          <w:rFonts w:ascii="Times New Roman" w:eastAsia="標楷體" w:hAnsi="Times New Roman" w:cs="Times New Roman" w:hint="eastAsia"/>
          <w:sz w:val="28"/>
          <w:szCs w:val="28"/>
        </w:rPr>
        <w:t>供應商應備文件進行檢查。</w:t>
      </w:r>
    </w:p>
    <w:p w14:paraId="3F9E5FD2" w14:textId="77777777" w:rsidR="008820DD" w:rsidRDefault="00996EED" w:rsidP="004243A4">
      <w:pPr>
        <w:pStyle w:val="a5"/>
        <w:numPr>
          <w:ilvl w:val="0"/>
          <w:numId w:val="28"/>
        </w:numPr>
        <w:spacing w:line="360" w:lineRule="auto"/>
        <w:jc w:val="both"/>
        <w:rPr>
          <w:rFonts w:ascii="Times New Roman" w:eastAsia="標楷體" w:hAnsi="Times New Roman" w:cs="Times New Roman"/>
          <w:sz w:val="28"/>
          <w:szCs w:val="28"/>
          <w:lang w:val="en-US" w:bidi="ar-SA"/>
        </w:rPr>
      </w:pPr>
      <w:r w:rsidRPr="00C73E57">
        <w:rPr>
          <w:rFonts w:ascii="Times New Roman" w:eastAsia="標楷體" w:hAnsi="Times New Roman" w:cs="Times New Roman"/>
          <w:sz w:val="28"/>
          <w:szCs w:val="28"/>
          <w:lang w:val="en-US" w:bidi="ar-SA"/>
        </w:rPr>
        <w:t>上架階段：</w:t>
      </w:r>
    </w:p>
    <w:p w14:paraId="72200CCE" w14:textId="62E67EE1" w:rsidR="004A2C31" w:rsidRPr="008820DD" w:rsidRDefault="00D85E1C" w:rsidP="004243A4">
      <w:pPr>
        <w:pStyle w:val="a5"/>
        <w:spacing w:line="360" w:lineRule="auto"/>
        <w:ind w:left="1473" w:firstLine="0"/>
        <w:jc w:val="both"/>
        <w:rPr>
          <w:rFonts w:ascii="Times New Roman" w:eastAsia="標楷體" w:hAnsi="Times New Roman" w:cs="Times New Roman"/>
          <w:sz w:val="28"/>
          <w:szCs w:val="28"/>
          <w:lang w:val="en-US" w:bidi="ar-SA"/>
        </w:rPr>
      </w:pPr>
      <w:r w:rsidRPr="008820DD">
        <w:rPr>
          <w:rFonts w:ascii="Times New Roman" w:eastAsia="標楷體" w:hAnsi="Times New Roman" w:cs="Times New Roman" w:hint="eastAsia"/>
          <w:sz w:val="28"/>
          <w:szCs w:val="28"/>
        </w:rPr>
        <w:t>通過檢</w:t>
      </w:r>
      <w:r w:rsidR="004A2C31" w:rsidRPr="008820DD">
        <w:rPr>
          <w:rFonts w:ascii="Times New Roman" w:eastAsia="標楷體" w:hAnsi="Times New Roman" w:cs="Times New Roman" w:hint="eastAsia"/>
          <w:sz w:val="28"/>
          <w:szCs w:val="28"/>
        </w:rPr>
        <w:t>查階段之</w:t>
      </w:r>
      <w:r w:rsidR="004A2C31" w:rsidRPr="008820DD">
        <w:rPr>
          <w:rFonts w:ascii="Times New Roman" w:eastAsia="標楷體" w:hAnsi="Times New Roman" w:cs="Times New Roman"/>
          <w:sz w:val="28"/>
          <w:szCs w:val="28"/>
        </w:rPr>
        <w:t>API</w:t>
      </w:r>
      <w:r w:rsidR="004A2C31" w:rsidRPr="008820DD">
        <w:rPr>
          <w:rFonts w:ascii="Times New Roman" w:eastAsia="標楷體" w:hAnsi="Times New Roman" w:cs="Times New Roman" w:hint="eastAsia"/>
          <w:sz w:val="28"/>
          <w:szCs w:val="28"/>
        </w:rPr>
        <w:t>供應商，須依序完成「契約及規格文件交付」與「</w:t>
      </w:r>
      <w:r w:rsidR="004A2C31" w:rsidRPr="008820DD">
        <w:rPr>
          <w:rFonts w:ascii="Times New Roman" w:eastAsia="標楷體" w:hAnsi="Times New Roman" w:cs="Times New Roman"/>
          <w:sz w:val="28"/>
          <w:szCs w:val="28"/>
        </w:rPr>
        <w:t>API</w:t>
      </w:r>
      <w:r w:rsidR="004A2C31" w:rsidRPr="008820DD">
        <w:rPr>
          <w:rFonts w:ascii="Times New Roman" w:eastAsia="標楷體" w:hAnsi="Times New Roman" w:cs="Times New Roman" w:hint="eastAsia"/>
          <w:sz w:val="28"/>
          <w:szCs w:val="28"/>
        </w:rPr>
        <w:t>上架」兩步驟，說明如下</w:t>
      </w:r>
      <w:r w:rsidRPr="008820DD">
        <w:rPr>
          <w:rFonts w:ascii="Times New Roman" w:eastAsia="標楷體" w:hAnsi="Times New Roman" w:cs="Times New Roman"/>
          <w:sz w:val="28"/>
          <w:szCs w:val="28"/>
        </w:rPr>
        <w:t>:</w:t>
      </w:r>
    </w:p>
    <w:p w14:paraId="52983C63" w14:textId="1B4C0573" w:rsidR="004A2C31" w:rsidRPr="00452957" w:rsidRDefault="004A2C31" w:rsidP="004243A4">
      <w:pPr>
        <w:pStyle w:val="a5"/>
        <w:numPr>
          <w:ilvl w:val="0"/>
          <w:numId w:val="30"/>
        </w:numPr>
        <w:spacing w:line="360" w:lineRule="auto"/>
        <w:jc w:val="both"/>
        <w:rPr>
          <w:rFonts w:ascii="Times New Roman" w:eastAsia="標楷體" w:hAnsi="Times New Roman" w:cs="Times New Roman"/>
          <w:sz w:val="28"/>
          <w:szCs w:val="28"/>
          <w:lang w:val="en-US"/>
        </w:rPr>
      </w:pPr>
      <w:r w:rsidRPr="00452957">
        <w:rPr>
          <w:rFonts w:ascii="Times New Roman" w:eastAsia="標楷體" w:hAnsi="Times New Roman" w:cs="Times New Roman" w:hint="eastAsia"/>
          <w:sz w:val="28"/>
          <w:szCs w:val="28"/>
          <w:lang w:val="en-US"/>
        </w:rPr>
        <w:t>契約及規格文件交付：</w:t>
      </w:r>
      <w:r w:rsidRPr="00452957">
        <w:rPr>
          <w:rFonts w:ascii="Times New Roman" w:eastAsia="標楷體" w:hAnsi="Times New Roman" w:cs="Times New Roman"/>
          <w:sz w:val="28"/>
          <w:szCs w:val="28"/>
          <w:lang w:val="en-US"/>
        </w:rPr>
        <w:t>API</w:t>
      </w:r>
      <w:r w:rsidRPr="00452957">
        <w:rPr>
          <w:rFonts w:ascii="Times New Roman" w:eastAsia="標楷體" w:hAnsi="Times New Roman" w:cs="Times New Roman" w:hint="eastAsia"/>
          <w:sz w:val="28"/>
          <w:szCs w:val="28"/>
          <w:lang w:val="en-US"/>
        </w:rPr>
        <w:t>供應商提供用印完成之</w:t>
      </w:r>
      <w:r w:rsidRPr="006D2323">
        <w:rPr>
          <w:rFonts w:ascii="Times New Roman" w:eastAsia="標楷體" w:hAnsi="Times New Roman" w:cs="Times New Roman" w:hint="eastAsia"/>
          <w:b/>
          <w:i/>
          <w:sz w:val="28"/>
          <w:szCs w:val="28"/>
          <w:lang w:val="en-US"/>
        </w:rPr>
        <w:t>附件二、</w:t>
      </w:r>
      <w:proofErr w:type="gramStart"/>
      <w:r w:rsidRPr="006D2323">
        <w:rPr>
          <w:rFonts w:ascii="Times New Roman" w:eastAsia="標楷體" w:hAnsi="Times New Roman" w:cs="Times New Roman" w:hint="eastAsia"/>
          <w:b/>
          <w:i/>
          <w:sz w:val="28"/>
          <w:szCs w:val="28"/>
          <w:lang w:val="en-US"/>
        </w:rPr>
        <w:t>數位沙盒</w:t>
      </w:r>
      <w:proofErr w:type="gramEnd"/>
      <w:r w:rsidRPr="006D2323">
        <w:rPr>
          <w:rFonts w:ascii="Times New Roman" w:eastAsia="標楷體" w:hAnsi="Times New Roman" w:cs="Times New Roman"/>
          <w:b/>
          <w:i/>
          <w:sz w:val="28"/>
          <w:szCs w:val="28"/>
          <w:lang w:val="en-US"/>
        </w:rPr>
        <w:t>API</w:t>
      </w:r>
      <w:r w:rsidRPr="006D2323">
        <w:rPr>
          <w:rFonts w:ascii="Times New Roman" w:eastAsia="標楷體" w:hAnsi="Times New Roman" w:cs="Times New Roman" w:hint="eastAsia"/>
          <w:b/>
          <w:i/>
          <w:sz w:val="28"/>
          <w:szCs w:val="28"/>
          <w:lang w:val="en-US"/>
        </w:rPr>
        <w:t>供應契約</w:t>
      </w:r>
      <w:r w:rsidR="00D85E1C" w:rsidRPr="00452957">
        <w:rPr>
          <w:rFonts w:ascii="Times New Roman" w:eastAsia="標楷體" w:hAnsi="Times New Roman" w:cs="Times New Roman" w:hint="eastAsia"/>
          <w:sz w:val="28"/>
          <w:szCs w:val="28"/>
          <w:lang w:val="en-US"/>
        </w:rPr>
        <w:t>、</w:t>
      </w:r>
      <w:proofErr w:type="spellStart"/>
      <w:r w:rsidRPr="00452957">
        <w:rPr>
          <w:rFonts w:ascii="Times New Roman" w:eastAsia="標楷體" w:hAnsi="Times New Roman" w:cs="Times New Roman"/>
          <w:sz w:val="28"/>
          <w:szCs w:val="28"/>
          <w:lang w:val="en-US"/>
        </w:rPr>
        <w:t>swagger.json</w:t>
      </w:r>
      <w:proofErr w:type="spellEnd"/>
      <w:r w:rsidRPr="00452957">
        <w:rPr>
          <w:rFonts w:ascii="Times New Roman" w:eastAsia="標楷體" w:hAnsi="Times New Roman" w:cs="Times New Roman"/>
          <w:sz w:val="28"/>
          <w:szCs w:val="28"/>
          <w:lang w:val="en-US"/>
        </w:rPr>
        <w:t xml:space="preserve"> </w:t>
      </w:r>
      <w:proofErr w:type="gramStart"/>
      <w:r w:rsidRPr="00452957">
        <w:rPr>
          <w:rFonts w:ascii="Times New Roman" w:eastAsia="標楷體" w:hAnsi="Times New Roman" w:cs="Times New Roman" w:hint="eastAsia"/>
          <w:sz w:val="28"/>
          <w:szCs w:val="28"/>
          <w:lang w:val="en-US"/>
        </w:rPr>
        <w:t>線上文件</w:t>
      </w:r>
      <w:proofErr w:type="gramEnd"/>
      <w:r w:rsidRPr="00452957">
        <w:rPr>
          <w:rFonts w:ascii="Times New Roman" w:eastAsia="標楷體" w:hAnsi="Times New Roman" w:cs="Times New Roman" w:hint="eastAsia"/>
          <w:sz w:val="28"/>
          <w:szCs w:val="28"/>
          <w:lang w:val="en-US"/>
        </w:rPr>
        <w:t>網址</w:t>
      </w:r>
      <w:proofErr w:type="gramStart"/>
      <w:r w:rsidRPr="00452957">
        <w:rPr>
          <w:rFonts w:ascii="Times New Roman" w:eastAsia="標楷體" w:hAnsi="Times New Roman" w:cs="Times New Roman" w:hint="eastAsia"/>
          <w:sz w:val="28"/>
          <w:szCs w:val="28"/>
          <w:lang w:val="en-US"/>
        </w:rPr>
        <w:t>（</w:t>
      </w:r>
      <w:proofErr w:type="gramEnd"/>
      <w:r w:rsidRPr="00452957">
        <w:rPr>
          <w:rFonts w:ascii="Times New Roman" w:eastAsia="標楷體" w:hAnsi="Times New Roman" w:cs="Times New Roman" w:hint="eastAsia"/>
          <w:sz w:val="28"/>
          <w:szCs w:val="28"/>
          <w:lang w:val="en-US"/>
        </w:rPr>
        <w:t>範例：</w:t>
      </w:r>
      <w:r w:rsidRPr="00452957">
        <w:rPr>
          <w:rFonts w:ascii="Times New Roman" w:eastAsia="標楷體" w:hAnsi="Times New Roman" w:cs="Times New Roman"/>
          <w:sz w:val="28"/>
          <w:szCs w:val="28"/>
          <w:lang w:val="en-US"/>
        </w:rPr>
        <w:t>http://ser-dashboard.srm.pw/dashboard/swagger.json</w:t>
      </w:r>
      <w:proofErr w:type="gramStart"/>
      <w:r w:rsidRPr="00452957">
        <w:rPr>
          <w:rFonts w:ascii="Times New Roman" w:eastAsia="標楷體" w:hAnsi="Times New Roman" w:cs="Times New Roman" w:hint="eastAsia"/>
          <w:sz w:val="28"/>
          <w:szCs w:val="28"/>
          <w:lang w:val="en-US"/>
        </w:rPr>
        <w:t>）</w:t>
      </w:r>
      <w:proofErr w:type="gramEnd"/>
      <w:r w:rsidRPr="00452957">
        <w:rPr>
          <w:rFonts w:ascii="Times New Roman" w:eastAsia="標楷體" w:hAnsi="Times New Roman" w:cs="Times New Roman" w:hint="eastAsia"/>
          <w:sz w:val="28"/>
          <w:szCs w:val="28"/>
          <w:lang w:val="en-US"/>
        </w:rPr>
        <w:t>。</w:t>
      </w:r>
    </w:p>
    <w:p w14:paraId="35517E0D" w14:textId="05662741" w:rsidR="00391374" w:rsidRDefault="004A2C31" w:rsidP="004243A4">
      <w:pPr>
        <w:pStyle w:val="a5"/>
        <w:numPr>
          <w:ilvl w:val="0"/>
          <w:numId w:val="30"/>
        </w:numPr>
        <w:spacing w:line="360" w:lineRule="auto"/>
        <w:jc w:val="both"/>
        <w:rPr>
          <w:rFonts w:ascii="Times New Roman" w:eastAsia="標楷體" w:hAnsi="Times New Roman" w:cs="Times New Roman"/>
          <w:sz w:val="28"/>
          <w:szCs w:val="28"/>
          <w:lang w:val="en-US"/>
        </w:rPr>
      </w:pPr>
      <w:r w:rsidRPr="00452957">
        <w:rPr>
          <w:rFonts w:ascii="Times New Roman" w:eastAsia="標楷體" w:hAnsi="Times New Roman" w:cs="Times New Roman"/>
          <w:sz w:val="28"/>
          <w:szCs w:val="28"/>
          <w:lang w:val="en-US"/>
        </w:rPr>
        <w:t>API</w:t>
      </w:r>
      <w:r w:rsidRPr="00452957">
        <w:rPr>
          <w:rFonts w:ascii="Times New Roman" w:eastAsia="標楷體" w:hAnsi="Times New Roman" w:cs="Times New Roman" w:hint="eastAsia"/>
          <w:sz w:val="28"/>
          <w:szCs w:val="28"/>
          <w:lang w:val="en-US"/>
        </w:rPr>
        <w:t>上架：</w:t>
      </w:r>
      <w:r w:rsidR="00D85E1C" w:rsidRPr="00452957">
        <w:rPr>
          <w:rFonts w:ascii="Times New Roman" w:eastAsia="標楷體" w:hAnsi="Times New Roman" w:cs="Times New Roman" w:hint="eastAsia"/>
          <w:sz w:val="28"/>
          <w:szCs w:val="28"/>
          <w:lang w:val="en-US"/>
        </w:rPr>
        <w:t>針對</w:t>
      </w:r>
      <w:r w:rsidR="00D85E1C" w:rsidRPr="00452957">
        <w:rPr>
          <w:rFonts w:ascii="Times New Roman" w:eastAsia="標楷體" w:hAnsi="Times New Roman" w:cs="Times New Roman"/>
          <w:sz w:val="28"/>
          <w:szCs w:val="28"/>
          <w:lang w:val="en-US"/>
        </w:rPr>
        <w:t>API</w:t>
      </w:r>
      <w:r w:rsidR="00D85E1C" w:rsidRPr="00452957">
        <w:rPr>
          <w:rFonts w:ascii="Times New Roman" w:eastAsia="標楷體" w:hAnsi="Times New Roman" w:cs="Times New Roman" w:hint="eastAsia"/>
          <w:sz w:val="28"/>
          <w:szCs w:val="28"/>
          <w:lang w:val="en-US"/>
        </w:rPr>
        <w:t>供應商提供的</w:t>
      </w:r>
      <w:proofErr w:type="spellStart"/>
      <w:r w:rsidR="00D85E1C" w:rsidRPr="00452957">
        <w:rPr>
          <w:rFonts w:ascii="Times New Roman" w:eastAsia="標楷體" w:hAnsi="Times New Roman" w:cs="Times New Roman"/>
          <w:sz w:val="28"/>
          <w:szCs w:val="28"/>
          <w:lang w:val="en-US"/>
        </w:rPr>
        <w:t>swagger.json</w:t>
      </w:r>
      <w:proofErr w:type="spellEnd"/>
      <w:r w:rsidR="00D85E1C" w:rsidRPr="00452957">
        <w:rPr>
          <w:rFonts w:ascii="Times New Roman" w:eastAsia="標楷體" w:hAnsi="Times New Roman" w:cs="Times New Roman"/>
          <w:sz w:val="28"/>
          <w:szCs w:val="28"/>
          <w:lang w:val="en-US"/>
        </w:rPr>
        <w:t xml:space="preserve"> </w:t>
      </w:r>
      <w:proofErr w:type="gramStart"/>
      <w:r w:rsidR="00D85E1C" w:rsidRPr="00452957">
        <w:rPr>
          <w:rFonts w:ascii="Times New Roman" w:eastAsia="標楷體" w:hAnsi="Times New Roman" w:cs="Times New Roman" w:hint="eastAsia"/>
          <w:sz w:val="28"/>
          <w:szCs w:val="28"/>
          <w:lang w:val="en-US"/>
        </w:rPr>
        <w:t>線上文件</w:t>
      </w:r>
      <w:proofErr w:type="gramEnd"/>
      <w:r w:rsidR="00D85E1C" w:rsidRPr="00452957">
        <w:rPr>
          <w:rFonts w:ascii="Times New Roman" w:eastAsia="標楷體" w:hAnsi="Times New Roman" w:cs="Times New Roman" w:hint="eastAsia"/>
          <w:sz w:val="28"/>
          <w:szCs w:val="28"/>
          <w:lang w:val="en-US"/>
        </w:rPr>
        <w:t>網址與進行檢查。通過檢測後，本計畫執行團隊將協助</w:t>
      </w:r>
      <w:r w:rsidR="00D85E1C" w:rsidRPr="00452957">
        <w:rPr>
          <w:rFonts w:ascii="Times New Roman" w:eastAsia="標楷體" w:hAnsi="Times New Roman" w:cs="Times New Roman"/>
          <w:sz w:val="28"/>
          <w:szCs w:val="28"/>
          <w:lang w:val="en-US"/>
        </w:rPr>
        <w:t>API</w:t>
      </w:r>
      <w:r w:rsidR="00D85E1C" w:rsidRPr="00452957">
        <w:rPr>
          <w:rFonts w:ascii="Times New Roman" w:eastAsia="標楷體" w:hAnsi="Times New Roman" w:cs="Times New Roman" w:hint="eastAsia"/>
          <w:sz w:val="28"/>
          <w:szCs w:val="28"/>
          <w:lang w:val="en-US"/>
        </w:rPr>
        <w:t>供應商完成</w:t>
      </w:r>
      <w:r w:rsidR="00D85E1C" w:rsidRPr="00452957">
        <w:rPr>
          <w:rFonts w:ascii="Times New Roman" w:eastAsia="標楷體" w:hAnsi="Times New Roman" w:cs="Times New Roman"/>
          <w:sz w:val="28"/>
          <w:szCs w:val="28"/>
          <w:lang w:val="en-US"/>
        </w:rPr>
        <w:t>API</w:t>
      </w:r>
      <w:r w:rsidR="00D85E1C" w:rsidRPr="00452957">
        <w:rPr>
          <w:rFonts w:ascii="Times New Roman" w:eastAsia="標楷體" w:hAnsi="Times New Roman" w:cs="Times New Roman" w:hint="eastAsia"/>
          <w:sz w:val="28"/>
          <w:szCs w:val="28"/>
          <w:lang w:val="en-US"/>
        </w:rPr>
        <w:t>上架。</w:t>
      </w:r>
      <w:r w:rsidR="00980500">
        <w:rPr>
          <w:rFonts w:ascii="Times New Roman" w:eastAsia="標楷體" w:hAnsi="Times New Roman" w:cs="Times New Roman" w:hint="eastAsia"/>
          <w:sz w:val="28"/>
          <w:szCs w:val="28"/>
          <w:lang w:val="en-US"/>
        </w:rPr>
        <w:t>若自行提供</w:t>
      </w:r>
      <w:r w:rsidR="00980500">
        <w:rPr>
          <w:rFonts w:ascii="Times New Roman" w:eastAsia="標楷體" w:hAnsi="Times New Roman" w:cs="Times New Roman" w:hint="eastAsia"/>
          <w:sz w:val="28"/>
          <w:szCs w:val="28"/>
          <w:lang w:val="en-US"/>
        </w:rPr>
        <w:t>API</w:t>
      </w:r>
      <w:r w:rsidR="00980500">
        <w:rPr>
          <w:rFonts w:ascii="Times New Roman" w:eastAsia="標楷體" w:hAnsi="Times New Roman" w:cs="Times New Roman" w:hint="eastAsia"/>
          <w:sz w:val="28"/>
          <w:szCs w:val="28"/>
          <w:lang w:val="en-US"/>
        </w:rPr>
        <w:t>或測試環境給使用者使用，則無需此步驟。</w:t>
      </w:r>
    </w:p>
    <w:p w14:paraId="2C284056" w14:textId="77777777" w:rsidR="00996EED" w:rsidRPr="006D2323" w:rsidRDefault="00996EED" w:rsidP="004243A4">
      <w:pPr>
        <w:spacing w:line="360" w:lineRule="auto"/>
        <w:ind w:left="1560"/>
        <w:jc w:val="both"/>
        <w:rPr>
          <w:rFonts w:ascii="Times New Roman" w:eastAsia="標楷體" w:hAnsi="Times New Roman" w:cs="Times New Roman"/>
          <w:sz w:val="28"/>
          <w:szCs w:val="28"/>
        </w:rPr>
      </w:pPr>
      <w:r w:rsidRPr="006D2323">
        <w:rPr>
          <w:rFonts w:ascii="Times New Roman" w:eastAsia="標楷體" w:hAnsi="Times New Roman" w:cs="Times New Roman" w:hint="eastAsia"/>
          <w:sz w:val="28"/>
          <w:szCs w:val="28"/>
        </w:rPr>
        <w:t>本計畫預定每半年檢查一次</w:t>
      </w:r>
      <w:r w:rsidR="004A2C31" w:rsidRPr="006D2323">
        <w:rPr>
          <w:rFonts w:ascii="Times New Roman" w:eastAsia="標楷體" w:hAnsi="Times New Roman" w:cs="Times New Roman" w:hint="eastAsia"/>
          <w:sz w:val="28"/>
          <w:szCs w:val="28"/>
        </w:rPr>
        <w:t>供應商</w:t>
      </w:r>
      <w:r w:rsidRPr="006D2323">
        <w:rPr>
          <w:rFonts w:ascii="Times New Roman" w:eastAsia="標楷體" w:hAnsi="Times New Roman" w:cs="Times New Roman"/>
          <w:sz w:val="28"/>
          <w:szCs w:val="28"/>
        </w:rPr>
        <w:t>API</w:t>
      </w:r>
      <w:r w:rsidRPr="006D2323">
        <w:rPr>
          <w:rFonts w:ascii="Times New Roman" w:eastAsia="標楷體" w:hAnsi="Times New Roman" w:cs="Times New Roman" w:hint="eastAsia"/>
          <w:sz w:val="28"/>
          <w:szCs w:val="28"/>
        </w:rPr>
        <w:t>營運狀況，若</w:t>
      </w:r>
      <w:r w:rsidR="00D85E1C" w:rsidRPr="006D2323">
        <w:rPr>
          <w:rFonts w:ascii="Times New Roman" w:eastAsia="標楷體" w:hAnsi="Times New Roman" w:cs="Times New Roman" w:hint="eastAsia"/>
          <w:sz w:val="28"/>
          <w:szCs w:val="28"/>
        </w:rPr>
        <w:t>發現有異常情形</w:t>
      </w:r>
      <w:r w:rsidRPr="006D2323">
        <w:rPr>
          <w:rFonts w:ascii="Times New Roman" w:eastAsia="標楷體" w:hAnsi="Times New Roman" w:cs="Times New Roman" w:hint="eastAsia"/>
          <w:sz w:val="28"/>
          <w:szCs w:val="28"/>
        </w:rPr>
        <w:t>，將</w:t>
      </w:r>
      <w:r w:rsidR="00320949" w:rsidRPr="006D2323">
        <w:rPr>
          <w:rFonts w:ascii="Times New Roman" w:eastAsia="標楷體" w:hAnsi="Times New Roman" w:cs="Times New Roman" w:hint="eastAsia"/>
          <w:sz w:val="28"/>
          <w:szCs w:val="28"/>
        </w:rPr>
        <w:t>以</w:t>
      </w:r>
      <w:r w:rsidRPr="006D2323">
        <w:rPr>
          <w:rFonts w:ascii="Times New Roman" w:eastAsia="標楷體" w:hAnsi="Times New Roman" w:cs="Times New Roman"/>
          <w:sz w:val="28"/>
          <w:szCs w:val="28"/>
        </w:rPr>
        <w:t>Email</w:t>
      </w:r>
      <w:r w:rsidRPr="006D2323">
        <w:rPr>
          <w:rFonts w:ascii="Times New Roman" w:eastAsia="標楷體" w:hAnsi="Times New Roman" w:cs="Times New Roman" w:hint="eastAsia"/>
          <w:sz w:val="28"/>
          <w:szCs w:val="28"/>
        </w:rPr>
        <w:t>通知</w:t>
      </w:r>
      <w:r w:rsidR="004A2C31" w:rsidRPr="006D2323">
        <w:rPr>
          <w:rFonts w:ascii="Times New Roman" w:eastAsia="標楷體" w:hAnsi="Times New Roman" w:cs="Times New Roman" w:hint="eastAsia"/>
          <w:sz w:val="28"/>
          <w:szCs w:val="28"/>
        </w:rPr>
        <w:t>改正</w:t>
      </w:r>
      <w:r w:rsidR="00D85E1C" w:rsidRPr="006D2323">
        <w:rPr>
          <w:rFonts w:ascii="Times New Roman" w:eastAsia="標楷體" w:hAnsi="Times New Roman" w:cs="Times New Roman" w:hint="eastAsia"/>
          <w:sz w:val="28"/>
          <w:szCs w:val="28"/>
        </w:rPr>
        <w:t>，如</w:t>
      </w:r>
      <w:r w:rsidRPr="006D2323">
        <w:rPr>
          <w:rFonts w:ascii="Times New Roman" w:eastAsia="標楷體" w:hAnsi="Times New Roman" w:cs="Times New Roman" w:hint="eastAsia"/>
          <w:sz w:val="28"/>
          <w:szCs w:val="28"/>
        </w:rPr>
        <w:t>下說明</w:t>
      </w:r>
      <w:r w:rsidR="0028422E" w:rsidRPr="006D2323">
        <w:rPr>
          <w:rFonts w:ascii="Times New Roman" w:eastAsia="標楷體" w:hAnsi="Times New Roman" w:cs="Times New Roman" w:hint="eastAsia"/>
          <w:sz w:val="28"/>
          <w:szCs w:val="28"/>
        </w:rPr>
        <w:t>：</w:t>
      </w:r>
    </w:p>
    <w:p w14:paraId="1F38FCB5" w14:textId="77777777" w:rsidR="00996EED" w:rsidRPr="00B73AA9" w:rsidRDefault="00996EED" w:rsidP="004243A4">
      <w:pPr>
        <w:pStyle w:val="a5"/>
        <w:numPr>
          <w:ilvl w:val="0"/>
          <w:numId w:val="14"/>
        </w:numPr>
        <w:spacing w:line="360" w:lineRule="auto"/>
        <w:jc w:val="both"/>
        <w:rPr>
          <w:rFonts w:ascii="Times New Roman" w:eastAsia="標楷體" w:hAnsi="Times New Roman" w:cs="Times New Roman"/>
          <w:sz w:val="28"/>
          <w:szCs w:val="28"/>
          <w:lang w:val="en-US"/>
        </w:rPr>
      </w:pPr>
      <w:r w:rsidRPr="00B73AA9">
        <w:rPr>
          <w:rFonts w:ascii="Times New Roman" w:eastAsia="標楷體" w:hAnsi="Times New Roman" w:cs="Times New Roman"/>
          <w:sz w:val="28"/>
          <w:szCs w:val="28"/>
          <w:lang w:val="en-US"/>
        </w:rPr>
        <w:t>使用異常：</w:t>
      </w:r>
      <w:r w:rsidRPr="008A7F29">
        <w:rPr>
          <w:rFonts w:ascii="Times New Roman" w:eastAsia="標楷體" w:hAnsi="Times New Roman" w:cs="Times New Roman"/>
          <w:sz w:val="28"/>
          <w:szCs w:val="28"/>
          <w:lang w:val="en-US"/>
        </w:rPr>
        <w:t>上架後使用狀況異常</w:t>
      </w:r>
      <w:r>
        <w:rPr>
          <w:rFonts w:ascii="Times New Roman" w:eastAsia="標楷體" w:hAnsi="Times New Roman" w:cs="Times New Roman" w:hint="eastAsia"/>
          <w:sz w:val="28"/>
          <w:szCs w:val="28"/>
          <w:lang w:val="en-US"/>
        </w:rPr>
        <w:t>者</w:t>
      </w:r>
      <w:r w:rsidRPr="008A7F29">
        <w:rPr>
          <w:rFonts w:ascii="Times New Roman" w:eastAsia="標楷體" w:hAnsi="Times New Roman" w:cs="Times New Roman"/>
          <w:sz w:val="28"/>
          <w:szCs w:val="28"/>
          <w:lang w:val="en-US"/>
        </w:rPr>
        <w:t>，如</w:t>
      </w:r>
      <w:r w:rsidRPr="008A7F29">
        <w:rPr>
          <w:rFonts w:ascii="Times New Roman" w:eastAsia="標楷體" w:hAnsi="Times New Roman" w:cs="Times New Roman"/>
          <w:sz w:val="28"/>
          <w:szCs w:val="28"/>
          <w:lang w:val="en-US"/>
        </w:rPr>
        <w:t>API</w:t>
      </w:r>
      <w:r w:rsidRPr="008A7F29">
        <w:rPr>
          <w:rFonts w:ascii="Times New Roman" w:eastAsia="標楷體" w:hAnsi="Times New Roman" w:cs="Times New Roman"/>
          <w:sz w:val="28"/>
          <w:szCs w:val="28"/>
          <w:lang w:val="en-US"/>
        </w:rPr>
        <w:t>服務異常次數過高或月使用排名連續三次最後</w:t>
      </w:r>
      <w:r w:rsidRPr="008A7F29">
        <w:rPr>
          <w:rFonts w:ascii="Times New Roman" w:eastAsia="標楷體" w:hAnsi="Times New Roman" w:cs="Times New Roman"/>
          <w:sz w:val="28"/>
          <w:szCs w:val="28"/>
          <w:lang w:val="en-US"/>
        </w:rPr>
        <w:t>3</w:t>
      </w:r>
      <w:r>
        <w:rPr>
          <w:rFonts w:ascii="Times New Roman" w:eastAsia="標楷體" w:hAnsi="Times New Roman" w:cs="Times New Roman"/>
          <w:sz w:val="28"/>
          <w:szCs w:val="28"/>
          <w:lang w:val="en-US"/>
        </w:rPr>
        <w:t>名，本</w:t>
      </w:r>
      <w:r>
        <w:rPr>
          <w:rFonts w:ascii="Times New Roman" w:eastAsia="標楷體" w:hAnsi="Times New Roman" w:cs="Times New Roman" w:hint="eastAsia"/>
          <w:sz w:val="28"/>
          <w:szCs w:val="28"/>
          <w:lang w:val="en-US"/>
        </w:rPr>
        <w:t>計畫</w:t>
      </w:r>
      <w:r w:rsidR="00320949">
        <w:rPr>
          <w:rFonts w:ascii="Times New Roman" w:eastAsia="標楷體" w:hAnsi="Times New Roman" w:cs="Times New Roman"/>
          <w:sz w:val="28"/>
          <w:szCs w:val="28"/>
          <w:lang w:val="en-US"/>
        </w:rPr>
        <w:t>保</w:t>
      </w:r>
      <w:r w:rsidR="00320949">
        <w:rPr>
          <w:rFonts w:ascii="Times New Roman" w:eastAsia="標楷體" w:hAnsi="Times New Roman" w:cs="Times New Roman" w:hint="eastAsia"/>
          <w:sz w:val="28"/>
          <w:szCs w:val="28"/>
          <w:lang w:val="en-US"/>
        </w:rPr>
        <w:t>有</w:t>
      </w:r>
      <w:r w:rsidRPr="008A7F29">
        <w:rPr>
          <w:rFonts w:ascii="Times New Roman" w:eastAsia="標楷體" w:hAnsi="Times New Roman" w:cs="Times New Roman"/>
          <w:sz w:val="28"/>
          <w:szCs w:val="28"/>
          <w:lang w:val="en-US"/>
        </w:rPr>
        <w:t>將</w:t>
      </w:r>
      <w:r w:rsidRPr="008A7F29">
        <w:rPr>
          <w:rFonts w:ascii="Times New Roman" w:eastAsia="標楷體" w:hAnsi="Times New Roman" w:cs="Times New Roman"/>
          <w:sz w:val="28"/>
          <w:szCs w:val="28"/>
          <w:lang w:val="en-US"/>
        </w:rPr>
        <w:t>API</w:t>
      </w:r>
      <w:r>
        <w:rPr>
          <w:rFonts w:ascii="Times New Roman" w:eastAsia="標楷體" w:hAnsi="Times New Roman" w:cs="Times New Roman"/>
          <w:sz w:val="28"/>
          <w:szCs w:val="28"/>
          <w:lang w:val="en-US"/>
        </w:rPr>
        <w:t>服務下架</w:t>
      </w:r>
      <w:r>
        <w:rPr>
          <w:rFonts w:ascii="Times New Roman" w:eastAsia="標楷體" w:hAnsi="Times New Roman" w:cs="Times New Roman" w:hint="eastAsia"/>
          <w:sz w:val="28"/>
          <w:szCs w:val="28"/>
          <w:lang w:val="en-US"/>
        </w:rPr>
        <w:t>之</w:t>
      </w:r>
      <w:r w:rsidRPr="008A7F29">
        <w:rPr>
          <w:rFonts w:ascii="Times New Roman" w:eastAsia="標楷體" w:hAnsi="Times New Roman" w:cs="Times New Roman"/>
          <w:sz w:val="28"/>
          <w:szCs w:val="28"/>
          <w:lang w:val="en-US"/>
        </w:rPr>
        <w:t>權利。</w:t>
      </w:r>
    </w:p>
    <w:p w14:paraId="684380F2" w14:textId="77777777" w:rsidR="00996EED" w:rsidRPr="00B73AA9" w:rsidRDefault="00996EED" w:rsidP="004243A4">
      <w:pPr>
        <w:pStyle w:val="a5"/>
        <w:numPr>
          <w:ilvl w:val="0"/>
          <w:numId w:val="14"/>
        </w:numPr>
        <w:spacing w:line="360" w:lineRule="auto"/>
        <w:jc w:val="both"/>
        <w:rPr>
          <w:rFonts w:ascii="Times New Roman" w:eastAsia="標楷體" w:hAnsi="Times New Roman" w:cs="Times New Roman"/>
          <w:sz w:val="28"/>
          <w:szCs w:val="28"/>
          <w:lang w:val="en-US"/>
        </w:rPr>
      </w:pPr>
      <w:r w:rsidRPr="00B73AA9">
        <w:rPr>
          <w:rFonts w:ascii="Times New Roman" w:eastAsia="標楷體" w:hAnsi="Times New Roman" w:cs="Times New Roman"/>
          <w:sz w:val="28"/>
          <w:szCs w:val="28"/>
          <w:lang w:val="en-US"/>
        </w:rPr>
        <w:t>營運異常：</w:t>
      </w:r>
      <w:r w:rsidR="00320949" w:rsidRPr="008A7F29">
        <w:rPr>
          <w:rFonts w:ascii="Times New Roman" w:eastAsia="標楷體" w:hAnsi="Times New Roman" w:cs="Times New Roman"/>
          <w:sz w:val="28"/>
          <w:szCs w:val="28"/>
          <w:lang w:val="en-US"/>
        </w:rPr>
        <w:t>超過</w:t>
      </w:r>
      <w:r w:rsidR="00320949" w:rsidRPr="008A7F29">
        <w:rPr>
          <w:rFonts w:ascii="Times New Roman" w:eastAsia="標楷體" w:hAnsi="Times New Roman" w:cs="Times New Roman"/>
          <w:sz w:val="28"/>
          <w:szCs w:val="28"/>
          <w:lang w:val="en-US"/>
        </w:rPr>
        <w:t>10%</w:t>
      </w:r>
      <w:r w:rsidR="00320949" w:rsidRPr="008A7F29">
        <w:rPr>
          <w:rFonts w:ascii="Times New Roman" w:eastAsia="標楷體" w:hAnsi="Times New Roman" w:cs="Times New Roman"/>
          <w:sz w:val="28"/>
          <w:szCs w:val="28"/>
          <w:lang w:val="en-US"/>
        </w:rPr>
        <w:t>以上</w:t>
      </w:r>
      <w:r w:rsidR="00320949">
        <w:rPr>
          <w:rFonts w:ascii="Times New Roman" w:eastAsia="標楷體" w:hAnsi="Times New Roman" w:cs="Times New Roman" w:hint="eastAsia"/>
          <w:sz w:val="28"/>
          <w:szCs w:val="28"/>
          <w:lang w:val="en-US"/>
        </w:rPr>
        <w:t>頻次</w:t>
      </w:r>
      <w:r w:rsidR="00320949" w:rsidRPr="008A7F29">
        <w:rPr>
          <w:rFonts w:ascii="Times New Roman" w:eastAsia="標楷體" w:hAnsi="Times New Roman" w:cs="Times New Roman"/>
          <w:sz w:val="28"/>
          <w:szCs w:val="28"/>
          <w:lang w:val="en-US"/>
        </w:rPr>
        <w:t>無法正常被使用，或發現</w:t>
      </w:r>
      <w:r w:rsidR="00320949" w:rsidRPr="008A7F29">
        <w:rPr>
          <w:rFonts w:ascii="Times New Roman" w:eastAsia="標楷體" w:hAnsi="Times New Roman" w:cs="Times New Roman"/>
          <w:sz w:val="28"/>
          <w:szCs w:val="28"/>
          <w:lang w:val="en-US"/>
        </w:rPr>
        <w:t>API</w:t>
      </w:r>
      <w:r w:rsidR="00320949">
        <w:rPr>
          <w:rFonts w:ascii="Times New Roman" w:eastAsia="標楷體" w:hAnsi="Times New Roman" w:cs="Times New Roman"/>
          <w:sz w:val="28"/>
          <w:szCs w:val="28"/>
          <w:lang w:val="en-US"/>
        </w:rPr>
        <w:t>有重大異常狀況（如有資安議題等），通知</w:t>
      </w:r>
      <w:r w:rsidR="00320949">
        <w:rPr>
          <w:rFonts w:ascii="Times New Roman" w:eastAsia="標楷體" w:hAnsi="Times New Roman" w:cs="Times New Roman" w:hint="eastAsia"/>
          <w:sz w:val="28"/>
          <w:szCs w:val="28"/>
          <w:lang w:val="en-US"/>
        </w:rPr>
        <w:t>後未修正</w:t>
      </w:r>
      <w:r w:rsidR="00320949">
        <w:rPr>
          <w:rFonts w:ascii="Times New Roman" w:eastAsia="標楷體" w:hAnsi="Times New Roman" w:cs="Times New Roman"/>
          <w:sz w:val="28"/>
          <w:szCs w:val="28"/>
          <w:lang w:val="en-US"/>
        </w:rPr>
        <w:t>或是修改三次</w:t>
      </w:r>
      <w:r w:rsidR="00320949">
        <w:rPr>
          <w:rFonts w:ascii="Times New Roman" w:eastAsia="標楷體" w:hAnsi="Times New Roman" w:cs="Times New Roman" w:hint="eastAsia"/>
          <w:sz w:val="28"/>
          <w:szCs w:val="28"/>
          <w:lang w:val="en-US"/>
        </w:rPr>
        <w:t>後</w:t>
      </w:r>
      <w:r w:rsidR="00320949">
        <w:rPr>
          <w:rFonts w:ascii="Times New Roman" w:eastAsia="標楷體" w:hAnsi="Times New Roman" w:cs="Times New Roman"/>
          <w:sz w:val="28"/>
          <w:szCs w:val="28"/>
          <w:lang w:val="en-US"/>
        </w:rPr>
        <w:t>尚未</w:t>
      </w:r>
      <w:r w:rsidR="00320949">
        <w:rPr>
          <w:rFonts w:ascii="Times New Roman" w:eastAsia="標楷體" w:hAnsi="Times New Roman" w:cs="Times New Roman" w:hint="eastAsia"/>
          <w:sz w:val="28"/>
          <w:szCs w:val="28"/>
          <w:lang w:val="en-US"/>
        </w:rPr>
        <w:t>解除異常者，</w:t>
      </w:r>
      <w:r w:rsidR="00320949" w:rsidRPr="008A7F29">
        <w:rPr>
          <w:rFonts w:ascii="Times New Roman" w:eastAsia="標楷體" w:hAnsi="Times New Roman" w:cs="Times New Roman"/>
          <w:sz w:val="28"/>
          <w:szCs w:val="28"/>
          <w:lang w:val="en-US"/>
        </w:rPr>
        <w:t>本</w:t>
      </w:r>
      <w:r w:rsidR="00320949">
        <w:rPr>
          <w:rFonts w:ascii="Times New Roman" w:eastAsia="標楷體" w:hAnsi="Times New Roman" w:cs="Times New Roman" w:hint="eastAsia"/>
          <w:sz w:val="28"/>
          <w:szCs w:val="28"/>
          <w:lang w:val="en-US"/>
        </w:rPr>
        <w:t>計畫</w:t>
      </w:r>
      <w:r w:rsidR="00320949" w:rsidRPr="008A7F29">
        <w:rPr>
          <w:rFonts w:ascii="Times New Roman" w:eastAsia="標楷體" w:hAnsi="Times New Roman" w:cs="Times New Roman"/>
          <w:sz w:val="28"/>
          <w:szCs w:val="28"/>
          <w:lang w:val="en-US"/>
        </w:rPr>
        <w:t>將保</w:t>
      </w:r>
      <w:r w:rsidR="00320949">
        <w:rPr>
          <w:rFonts w:ascii="Times New Roman" w:eastAsia="標楷體" w:hAnsi="Times New Roman" w:cs="Times New Roman" w:hint="eastAsia"/>
          <w:sz w:val="28"/>
          <w:szCs w:val="28"/>
          <w:lang w:val="en-US"/>
        </w:rPr>
        <w:t>有</w:t>
      </w:r>
      <w:r w:rsidR="00320949" w:rsidRPr="008A7F29">
        <w:rPr>
          <w:rFonts w:ascii="Times New Roman" w:eastAsia="標楷體" w:hAnsi="Times New Roman" w:cs="Times New Roman"/>
          <w:sz w:val="28"/>
          <w:szCs w:val="28"/>
          <w:lang w:val="en-US"/>
        </w:rPr>
        <w:t>API</w:t>
      </w:r>
      <w:r w:rsidR="00320949">
        <w:rPr>
          <w:rFonts w:ascii="Times New Roman" w:eastAsia="標楷體" w:hAnsi="Times New Roman" w:cs="Times New Roman"/>
          <w:sz w:val="28"/>
          <w:szCs w:val="28"/>
          <w:lang w:val="en-US"/>
        </w:rPr>
        <w:t>服務下架</w:t>
      </w:r>
      <w:r w:rsidR="00320949">
        <w:rPr>
          <w:rFonts w:ascii="Times New Roman" w:eastAsia="標楷體" w:hAnsi="Times New Roman" w:cs="Times New Roman" w:hint="eastAsia"/>
          <w:sz w:val="28"/>
          <w:szCs w:val="28"/>
          <w:lang w:val="en-US"/>
        </w:rPr>
        <w:t>之</w:t>
      </w:r>
      <w:r w:rsidR="00320949" w:rsidRPr="008A7F29">
        <w:rPr>
          <w:rFonts w:ascii="Times New Roman" w:eastAsia="標楷體" w:hAnsi="Times New Roman" w:cs="Times New Roman"/>
          <w:sz w:val="28"/>
          <w:szCs w:val="28"/>
          <w:lang w:val="en-US"/>
        </w:rPr>
        <w:t>權利。</w:t>
      </w:r>
    </w:p>
    <w:p w14:paraId="00B6B1EA" w14:textId="77777777" w:rsidR="00444AC9" w:rsidRDefault="003437E6" w:rsidP="000A3B6B">
      <w:pPr>
        <w:pStyle w:val="af0"/>
        <w:spacing w:after="120"/>
        <w:rPr>
          <w:noProof/>
        </w:rPr>
      </w:pPr>
      <w:bookmarkStart w:id="129" w:name="_Toc513656919"/>
      <w:r>
        <w:rPr>
          <w:noProof/>
        </w:rPr>
        <w:drawing>
          <wp:inline distT="0" distB="0" distL="0" distR="0" wp14:anchorId="686F86C4" wp14:editId="43B9BBA6">
            <wp:extent cx="4121150" cy="5270725"/>
            <wp:effectExtent l="0" t="0" r="0" b="6350"/>
            <wp:docPr id="19" name="圖片 19" descr="C:\Users\110403.IDEAS\Desktop\1530872316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0403.IDEAS\Desktop\153087231688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53550" cy="5312163"/>
                    </a:xfrm>
                    <a:prstGeom prst="rect">
                      <a:avLst/>
                    </a:prstGeom>
                    <a:noFill/>
                    <a:ln>
                      <a:noFill/>
                    </a:ln>
                  </pic:spPr>
                </pic:pic>
              </a:graphicData>
            </a:graphic>
          </wp:inline>
        </w:drawing>
      </w:r>
    </w:p>
    <w:p w14:paraId="0FAA2B00" w14:textId="77777777" w:rsidR="003437E6" w:rsidRPr="003437E6" w:rsidRDefault="003437E6" w:rsidP="003437E6">
      <w:pPr>
        <w:rPr>
          <w:rFonts w:eastAsiaTheme="minorEastAsia" w:hint="eastAsia"/>
          <w:lang w:val="en-US" w:bidi="ar-SA"/>
        </w:rPr>
      </w:pPr>
    </w:p>
    <w:p w14:paraId="0E406A75" w14:textId="1FBA89A2" w:rsidR="009B3120" w:rsidRPr="00B73AA9" w:rsidRDefault="000A3B6B" w:rsidP="000A3B6B">
      <w:pPr>
        <w:pStyle w:val="af0"/>
        <w:spacing w:after="120"/>
        <w:rPr>
          <w:szCs w:val="28"/>
        </w:rPr>
      </w:pPr>
      <w:bookmarkStart w:id="130" w:name="_Toc89949964"/>
      <w:r w:rsidRPr="00B73AA9">
        <w:t>圖</w:t>
      </w:r>
      <w:r w:rsidRPr="00B73AA9">
        <w:t xml:space="preserve"> </w:t>
      </w:r>
      <w:r w:rsidRPr="00B73AA9">
        <w:fldChar w:fldCharType="begin"/>
      </w:r>
      <w:r w:rsidRPr="00B73AA9">
        <w:instrText xml:space="preserve"> SEQ </w:instrText>
      </w:r>
      <w:r w:rsidRPr="00B73AA9">
        <w:instrText>圖</w:instrText>
      </w:r>
      <w:r w:rsidRPr="00B73AA9">
        <w:instrText xml:space="preserve"> \* ARABIC </w:instrText>
      </w:r>
      <w:r w:rsidRPr="00B73AA9">
        <w:fldChar w:fldCharType="separate"/>
      </w:r>
      <w:r w:rsidR="007B3119">
        <w:rPr>
          <w:noProof/>
        </w:rPr>
        <w:t>1</w:t>
      </w:r>
      <w:r w:rsidRPr="00B73AA9">
        <w:fldChar w:fldCharType="end"/>
      </w:r>
      <w:r w:rsidRPr="00B73AA9">
        <w:t xml:space="preserve">  </w:t>
      </w:r>
      <w:proofErr w:type="gramStart"/>
      <w:r w:rsidR="0009570F" w:rsidRPr="00B73AA9">
        <w:rPr>
          <w:szCs w:val="28"/>
        </w:rPr>
        <w:t>數位沙盒</w:t>
      </w:r>
      <w:r w:rsidR="004A2C31" w:rsidRPr="00B73AA9">
        <w:rPr>
          <w:szCs w:val="28"/>
        </w:rPr>
        <w:t>供應商</w:t>
      </w:r>
      <w:proofErr w:type="gramEnd"/>
      <w:r w:rsidR="004A2C31" w:rsidRPr="00B73AA9">
        <w:rPr>
          <w:szCs w:val="28"/>
        </w:rPr>
        <w:t>申請流程</w:t>
      </w:r>
      <w:r w:rsidR="0009570F" w:rsidRPr="00B73AA9">
        <w:rPr>
          <w:szCs w:val="28"/>
        </w:rPr>
        <w:t>圖</w:t>
      </w:r>
      <w:bookmarkEnd w:id="129"/>
      <w:bookmarkEnd w:id="130"/>
      <w:r w:rsidR="00770990" w:rsidRPr="00B73AA9">
        <w:rPr>
          <w:szCs w:val="28"/>
        </w:rPr>
        <w:t xml:space="preserve"> </w:t>
      </w:r>
    </w:p>
    <w:p w14:paraId="5840BA9B" w14:textId="77777777" w:rsidR="002A7EFE" w:rsidRPr="008A7F29" w:rsidRDefault="009B3120" w:rsidP="006D2323">
      <w:pPr>
        <w:spacing w:line="360" w:lineRule="auto"/>
        <w:ind w:left="764"/>
        <w:jc w:val="center"/>
        <w:rPr>
          <w:rFonts w:ascii="Times New Roman" w:eastAsia="標楷體" w:hAnsi="Times New Roman" w:cs="Times New Roman"/>
          <w:sz w:val="28"/>
          <w:szCs w:val="28"/>
        </w:rPr>
      </w:pPr>
      <w:r w:rsidRPr="008A7F29">
        <w:rPr>
          <w:rFonts w:ascii="Times New Roman" w:eastAsia="標楷體" w:hAnsi="Times New Roman" w:cs="Times New Roman"/>
          <w:sz w:val="28"/>
          <w:szCs w:val="28"/>
        </w:rPr>
        <w:t>資料來源：本計畫整理</w:t>
      </w:r>
      <w:r w:rsidR="00907B6A" w:rsidRPr="008A7F29">
        <w:rPr>
          <w:rFonts w:ascii="Times New Roman" w:eastAsia="標楷體" w:hAnsi="Times New Roman" w:cs="Times New Roman"/>
          <w:sz w:val="28"/>
          <w:szCs w:val="28"/>
        </w:rPr>
        <w:br w:type="page"/>
      </w:r>
    </w:p>
    <w:p w14:paraId="4643BDAD" w14:textId="77777777" w:rsidR="00397F49" w:rsidRPr="00B829C1" w:rsidRDefault="005447AB" w:rsidP="008820DD">
      <w:pPr>
        <w:pStyle w:val="1"/>
        <w:numPr>
          <w:ilvl w:val="0"/>
          <w:numId w:val="1"/>
        </w:numPr>
        <w:tabs>
          <w:tab w:val="left" w:pos="993"/>
        </w:tabs>
        <w:spacing w:before="240" w:line="360" w:lineRule="auto"/>
        <w:ind w:left="851" w:hanging="851"/>
        <w:jc w:val="left"/>
        <w:rPr>
          <w:rFonts w:ascii="Times New Roman" w:eastAsia="標楷體" w:hAnsi="Times New Roman" w:cs="Times New Roman"/>
          <w:b/>
          <w:sz w:val="32"/>
          <w:szCs w:val="36"/>
        </w:rPr>
      </w:pPr>
      <w:bookmarkStart w:id="131" w:name="_Toc93481302"/>
      <w:bookmarkStart w:id="132" w:name="_Toc513656899"/>
      <w:r w:rsidRPr="00B829C1">
        <w:rPr>
          <w:rFonts w:ascii="Times New Roman" w:eastAsia="標楷體" w:hAnsi="Times New Roman" w:cs="Times New Roman" w:hint="eastAsia"/>
          <w:b/>
          <w:sz w:val="32"/>
          <w:szCs w:val="36"/>
        </w:rPr>
        <w:t>供應商</w:t>
      </w:r>
      <w:r w:rsidR="00397F49" w:rsidRPr="00B829C1">
        <w:rPr>
          <w:rFonts w:ascii="Times New Roman" w:eastAsia="標楷體" w:hAnsi="Times New Roman" w:cs="Times New Roman"/>
          <w:b/>
          <w:sz w:val="32"/>
          <w:szCs w:val="36"/>
        </w:rPr>
        <w:t>權利義務</w:t>
      </w:r>
      <w:bookmarkEnd w:id="131"/>
    </w:p>
    <w:p w14:paraId="2FD068DF" w14:textId="67A2AB25" w:rsidR="00E4677F" w:rsidRPr="00B73AA9" w:rsidRDefault="00E4677F" w:rsidP="008820DD">
      <w:pPr>
        <w:spacing w:line="360" w:lineRule="auto"/>
        <w:ind w:firstLineChars="200" w:firstLine="560"/>
        <w:jc w:val="both"/>
        <w:rPr>
          <w:rFonts w:ascii="Times New Roman" w:eastAsia="標楷體" w:hAnsi="Times New Roman" w:cs="Times New Roman"/>
          <w:sz w:val="28"/>
          <w:szCs w:val="28"/>
        </w:rPr>
      </w:pPr>
      <w:r w:rsidRPr="00B73AA9">
        <w:rPr>
          <w:rFonts w:ascii="Times New Roman" w:eastAsia="標楷體" w:hAnsi="Times New Roman" w:cs="Times New Roman"/>
          <w:sz w:val="28"/>
          <w:szCs w:val="28"/>
        </w:rPr>
        <w:t>本須知所稱供應</w:t>
      </w:r>
      <w:r w:rsidRPr="00B73AA9">
        <w:rPr>
          <w:rFonts w:ascii="Times New Roman" w:eastAsia="標楷體" w:hAnsi="Times New Roman" w:cs="Times New Roman" w:hint="eastAsia"/>
          <w:sz w:val="28"/>
          <w:szCs w:val="28"/>
        </w:rPr>
        <w:t>商</w:t>
      </w:r>
      <w:r w:rsidRPr="00B73AA9">
        <w:rPr>
          <w:rFonts w:ascii="Times New Roman" w:eastAsia="標楷體" w:hAnsi="Times New Roman" w:cs="Times New Roman"/>
          <w:sz w:val="28"/>
          <w:szCs w:val="28"/>
        </w:rPr>
        <w:t>，係指通過</w:t>
      </w:r>
      <w:r w:rsidR="00EA2073">
        <w:rPr>
          <w:rFonts w:ascii="Times New Roman" w:eastAsia="標楷體" w:hAnsi="Times New Roman" w:cs="Times New Roman" w:hint="eastAsia"/>
          <w:sz w:val="28"/>
          <w:szCs w:val="28"/>
        </w:rPr>
        <w:t>陸、審核機制的</w:t>
      </w:r>
      <w:proofErr w:type="gramStart"/>
      <w:r w:rsidR="00EA2073">
        <w:rPr>
          <w:rFonts w:ascii="Times New Roman" w:eastAsia="標楷體" w:hAnsi="Times New Roman" w:cs="Times New Roman" w:hint="eastAsia"/>
          <w:sz w:val="28"/>
          <w:szCs w:val="28"/>
        </w:rPr>
        <w:t>數位沙盒供應商</w:t>
      </w:r>
      <w:proofErr w:type="gramEnd"/>
      <w:r w:rsidRPr="00E4677F">
        <w:rPr>
          <w:rFonts w:ascii="Times New Roman" w:eastAsia="標楷體" w:hAnsi="Times New Roman" w:cs="Times New Roman"/>
          <w:sz w:val="28"/>
          <w:szCs w:val="28"/>
        </w:rPr>
        <w:t>。</w:t>
      </w:r>
      <w:r w:rsidRPr="00B73AA9">
        <w:rPr>
          <w:rFonts w:ascii="Times New Roman" w:eastAsia="標楷體" w:hAnsi="Times New Roman" w:cs="Times New Roman"/>
          <w:sz w:val="28"/>
          <w:szCs w:val="28"/>
        </w:rPr>
        <w:t>凡申請核准</w:t>
      </w:r>
      <w:r w:rsidR="002705E1" w:rsidRPr="00B73AA9">
        <w:rPr>
          <w:rFonts w:ascii="Times New Roman" w:eastAsia="標楷體" w:hAnsi="Times New Roman" w:cs="Times New Roman" w:hint="eastAsia"/>
          <w:sz w:val="28"/>
          <w:szCs w:val="28"/>
        </w:rPr>
        <w:t>上架</w:t>
      </w:r>
      <w:r w:rsidRPr="00B73AA9">
        <w:rPr>
          <w:rFonts w:ascii="Times New Roman" w:eastAsia="標楷體" w:hAnsi="Times New Roman" w:cs="Times New Roman"/>
          <w:sz w:val="28"/>
          <w:szCs w:val="28"/>
        </w:rPr>
        <w:t>之單位，得</w:t>
      </w:r>
      <w:r w:rsidRPr="00E4677F">
        <w:rPr>
          <w:rFonts w:ascii="Times New Roman" w:eastAsia="標楷體" w:hAnsi="Times New Roman" w:cs="Times New Roman"/>
          <w:sz w:val="28"/>
          <w:szCs w:val="28"/>
        </w:rPr>
        <w:t>/</w:t>
      </w:r>
      <w:r w:rsidRPr="00B73AA9">
        <w:rPr>
          <w:rFonts w:ascii="Times New Roman" w:eastAsia="標楷體" w:hAnsi="Times New Roman" w:cs="Times New Roman"/>
          <w:sz w:val="28"/>
          <w:szCs w:val="28"/>
        </w:rPr>
        <w:t>應於本計畫使用期間享有權利、義務，關於供應</w:t>
      </w:r>
      <w:r w:rsidRPr="00B73AA9">
        <w:rPr>
          <w:rFonts w:ascii="Times New Roman" w:eastAsia="標楷體" w:hAnsi="Times New Roman" w:cs="Times New Roman" w:hint="eastAsia"/>
          <w:sz w:val="28"/>
          <w:szCs w:val="28"/>
        </w:rPr>
        <w:t>商</w:t>
      </w:r>
      <w:r w:rsidRPr="00B73AA9">
        <w:rPr>
          <w:rFonts w:ascii="Times New Roman" w:eastAsia="標楷體" w:hAnsi="Times New Roman" w:cs="Times New Roman"/>
          <w:sz w:val="28"/>
          <w:szCs w:val="28"/>
        </w:rPr>
        <w:t>相關規定如下：</w:t>
      </w:r>
    </w:p>
    <w:p w14:paraId="6953F060" w14:textId="39ED591E" w:rsidR="00E4677F" w:rsidRPr="00B008B9" w:rsidRDefault="00E4677F" w:rsidP="008820DD">
      <w:pPr>
        <w:pStyle w:val="a3"/>
        <w:numPr>
          <w:ilvl w:val="0"/>
          <w:numId w:val="15"/>
        </w:numPr>
        <w:tabs>
          <w:tab w:val="left" w:pos="993"/>
        </w:tabs>
        <w:spacing w:line="360" w:lineRule="auto"/>
        <w:ind w:leftChars="100" w:left="929" w:hanging="709"/>
        <w:rPr>
          <w:rFonts w:ascii="Times New Roman" w:eastAsia="標楷體" w:hAnsi="Times New Roman" w:cs="Times New Roman"/>
          <w:color w:val="000000"/>
          <w:kern w:val="24"/>
          <w:lang w:val="en-US" w:bidi="ar-SA"/>
        </w:rPr>
      </w:pPr>
      <w:r w:rsidRPr="00B008B9">
        <w:rPr>
          <w:rFonts w:ascii="Times New Roman" w:eastAsia="標楷體" w:hAnsi="Times New Roman" w:cs="Times New Roman"/>
          <w:color w:val="000000"/>
          <w:kern w:val="24"/>
          <w:lang w:val="en-US" w:bidi="ar-SA"/>
        </w:rPr>
        <w:t>供應</w:t>
      </w:r>
      <w:r w:rsidRPr="00B008B9">
        <w:rPr>
          <w:rFonts w:ascii="Times New Roman" w:eastAsia="標楷體" w:hAnsi="Times New Roman" w:cs="Times New Roman" w:hint="eastAsia"/>
          <w:color w:val="000000"/>
          <w:kern w:val="24"/>
          <w:lang w:val="en-US" w:bidi="ar-SA"/>
        </w:rPr>
        <w:t>商須無償</w:t>
      </w:r>
      <w:r w:rsidR="002705E1" w:rsidRPr="00B008B9">
        <w:rPr>
          <w:rFonts w:ascii="Times New Roman" w:eastAsia="標楷體" w:hAnsi="Times New Roman" w:cs="Times New Roman"/>
          <w:color w:val="000000"/>
          <w:kern w:val="24"/>
          <w:lang w:val="en-US" w:bidi="ar-SA"/>
        </w:rPr>
        <w:t>提供</w:t>
      </w:r>
      <w:r w:rsidRPr="00B008B9">
        <w:rPr>
          <w:rFonts w:ascii="Times New Roman" w:eastAsia="標楷體" w:hAnsi="Times New Roman" w:cs="Times New Roman"/>
          <w:color w:val="000000"/>
          <w:kern w:val="24"/>
          <w:lang w:val="en-US" w:bidi="ar-SA"/>
        </w:rPr>
        <w:t>API</w:t>
      </w:r>
      <w:r w:rsidRPr="00B008B9">
        <w:rPr>
          <w:rFonts w:ascii="Times New Roman" w:eastAsia="標楷體" w:hAnsi="Times New Roman" w:cs="Times New Roman"/>
          <w:color w:val="000000"/>
          <w:kern w:val="24"/>
          <w:lang w:val="en-US" w:bidi="ar-SA"/>
        </w:rPr>
        <w:t>服務</w:t>
      </w:r>
      <w:r w:rsidR="002705E1" w:rsidRPr="00B008B9">
        <w:rPr>
          <w:rFonts w:ascii="Times New Roman" w:eastAsia="標楷體" w:hAnsi="Times New Roman" w:cs="Times New Roman" w:hint="eastAsia"/>
          <w:color w:val="000000"/>
          <w:kern w:val="24"/>
          <w:lang w:val="en-US" w:bidi="ar-SA"/>
        </w:rPr>
        <w:t>至</w:t>
      </w:r>
      <w:r w:rsidR="002705E1" w:rsidRPr="00B008B9">
        <w:rPr>
          <w:rFonts w:ascii="Times New Roman" w:eastAsia="標楷體" w:hAnsi="Times New Roman" w:cs="Times New Roman"/>
          <w:color w:val="000000"/>
          <w:kern w:val="24"/>
          <w:lang w:val="en-US" w:bidi="ar-SA"/>
        </w:rPr>
        <w:t>中華民國</w:t>
      </w:r>
      <w:r w:rsidR="00944AF9">
        <w:rPr>
          <w:rFonts w:ascii="Times New Roman" w:eastAsia="標楷體" w:hAnsi="Times New Roman" w:cs="Times New Roman"/>
          <w:color w:val="000000"/>
          <w:kern w:val="24"/>
          <w:lang w:val="en-US" w:bidi="ar-SA"/>
        </w:rPr>
        <w:t>1</w:t>
      </w:r>
      <w:r w:rsidR="00944AF9">
        <w:rPr>
          <w:rFonts w:ascii="Times New Roman" w:eastAsia="標楷體" w:hAnsi="Times New Roman" w:cs="Times New Roman" w:hint="eastAsia"/>
          <w:color w:val="000000"/>
          <w:kern w:val="24"/>
          <w:lang w:val="en-US" w:bidi="ar-SA"/>
        </w:rPr>
        <w:t>1</w:t>
      </w:r>
      <w:r w:rsidR="00DF19CE">
        <w:rPr>
          <w:rFonts w:ascii="Times New Roman" w:eastAsia="標楷體" w:hAnsi="Times New Roman" w:cs="Times New Roman"/>
          <w:color w:val="000000"/>
          <w:kern w:val="24"/>
          <w:lang w:val="en-US" w:bidi="ar-SA"/>
        </w:rPr>
        <w:t>2</w:t>
      </w:r>
      <w:r w:rsidR="002705E1" w:rsidRPr="00B008B9">
        <w:rPr>
          <w:rFonts w:ascii="Times New Roman" w:eastAsia="標楷體" w:hAnsi="Times New Roman" w:cs="Times New Roman"/>
          <w:color w:val="000000"/>
          <w:kern w:val="24"/>
          <w:lang w:val="en-US" w:bidi="ar-SA"/>
        </w:rPr>
        <w:t>年</w:t>
      </w:r>
      <w:r w:rsidR="00944AF9">
        <w:rPr>
          <w:rFonts w:ascii="Times New Roman" w:eastAsia="標楷體" w:hAnsi="Times New Roman" w:cs="Times New Roman"/>
          <w:color w:val="000000"/>
          <w:kern w:val="24"/>
          <w:lang w:val="en-US" w:bidi="ar-SA"/>
        </w:rPr>
        <w:t>12</w:t>
      </w:r>
      <w:r w:rsidR="002705E1" w:rsidRPr="00B008B9">
        <w:rPr>
          <w:rFonts w:ascii="Times New Roman" w:eastAsia="標楷體" w:hAnsi="Times New Roman" w:cs="Times New Roman"/>
          <w:color w:val="000000"/>
          <w:kern w:val="24"/>
          <w:lang w:val="en-US" w:bidi="ar-SA"/>
        </w:rPr>
        <w:t>月</w:t>
      </w:r>
      <w:r w:rsidR="002705E1" w:rsidRPr="00B008B9">
        <w:rPr>
          <w:rFonts w:ascii="Times New Roman" w:eastAsia="標楷體" w:hAnsi="Times New Roman" w:cs="Times New Roman"/>
          <w:color w:val="000000"/>
          <w:kern w:val="24"/>
          <w:lang w:val="en-US" w:bidi="ar-SA"/>
        </w:rPr>
        <w:t>31</w:t>
      </w:r>
      <w:r w:rsidR="002705E1" w:rsidRPr="00B008B9">
        <w:rPr>
          <w:rFonts w:ascii="Times New Roman" w:eastAsia="標楷體" w:hAnsi="Times New Roman" w:cs="Times New Roman"/>
          <w:color w:val="000000"/>
          <w:kern w:val="24"/>
          <w:lang w:val="en-US" w:bidi="ar-SA"/>
        </w:rPr>
        <w:t>日止</w:t>
      </w:r>
      <w:r w:rsidR="002705E1" w:rsidRPr="00B008B9">
        <w:rPr>
          <w:rFonts w:ascii="Times New Roman" w:eastAsia="標楷體" w:hAnsi="Times New Roman" w:cs="Times New Roman" w:hint="eastAsia"/>
          <w:color w:val="000000"/>
          <w:kern w:val="24"/>
          <w:lang w:val="en-US" w:bidi="ar-SA"/>
        </w:rPr>
        <w:t>。</w:t>
      </w:r>
    </w:p>
    <w:p w14:paraId="54398A03" w14:textId="77777777" w:rsidR="00E4677F" w:rsidRPr="00B008B9" w:rsidRDefault="00E4677F" w:rsidP="008820DD">
      <w:pPr>
        <w:pStyle w:val="a3"/>
        <w:numPr>
          <w:ilvl w:val="0"/>
          <w:numId w:val="15"/>
        </w:numPr>
        <w:spacing w:line="360" w:lineRule="auto"/>
        <w:ind w:leftChars="100" w:left="929" w:hanging="709"/>
        <w:rPr>
          <w:rFonts w:ascii="Times New Roman" w:eastAsia="標楷體" w:hAnsi="Times New Roman" w:cs="Times New Roman"/>
          <w:color w:val="000000"/>
          <w:kern w:val="24"/>
          <w:lang w:val="en-US" w:bidi="ar-SA"/>
        </w:rPr>
      </w:pPr>
      <w:r w:rsidRPr="00B008B9">
        <w:rPr>
          <w:rFonts w:ascii="Times New Roman" w:eastAsia="標楷體" w:hAnsi="Times New Roman" w:cs="Times New Roman"/>
          <w:color w:val="000000"/>
          <w:kern w:val="24"/>
          <w:lang w:val="en-US" w:bidi="ar-SA"/>
        </w:rPr>
        <w:t>API</w:t>
      </w:r>
      <w:r w:rsidRPr="00B008B9">
        <w:rPr>
          <w:rFonts w:ascii="Times New Roman" w:eastAsia="標楷體" w:hAnsi="Times New Roman" w:cs="Times New Roman"/>
          <w:color w:val="000000"/>
          <w:kern w:val="24"/>
          <w:lang w:val="en-US" w:bidi="ar-SA"/>
        </w:rPr>
        <w:t>使用限制將依各</w:t>
      </w:r>
      <w:r w:rsidRPr="00B008B9">
        <w:rPr>
          <w:rFonts w:ascii="Times New Roman" w:eastAsia="標楷體" w:hAnsi="Times New Roman" w:cs="Times New Roman"/>
          <w:color w:val="000000"/>
          <w:kern w:val="24"/>
          <w:lang w:val="en-US" w:bidi="ar-SA"/>
        </w:rPr>
        <w:t>API</w:t>
      </w:r>
      <w:r w:rsidRPr="00B008B9">
        <w:rPr>
          <w:rFonts w:ascii="Times New Roman" w:eastAsia="標楷體" w:hAnsi="Times New Roman" w:cs="Times New Roman"/>
          <w:color w:val="000000"/>
          <w:kern w:val="24"/>
          <w:lang w:val="en-US" w:bidi="ar-SA"/>
        </w:rPr>
        <w:t>供應</w:t>
      </w:r>
      <w:r w:rsidRPr="00B008B9">
        <w:rPr>
          <w:rFonts w:ascii="Times New Roman" w:eastAsia="標楷體" w:hAnsi="Times New Roman" w:cs="Times New Roman" w:hint="eastAsia"/>
          <w:color w:val="000000"/>
          <w:kern w:val="24"/>
          <w:lang w:val="en-US" w:bidi="ar-SA"/>
        </w:rPr>
        <w:t>商</w:t>
      </w:r>
      <w:r w:rsidRPr="00B008B9">
        <w:rPr>
          <w:rFonts w:ascii="Times New Roman" w:eastAsia="標楷體" w:hAnsi="Times New Roman" w:cs="Times New Roman"/>
          <w:color w:val="000000"/>
          <w:kern w:val="24"/>
          <w:lang w:val="en-US" w:bidi="ar-SA"/>
        </w:rPr>
        <w:t>之要求設定。</w:t>
      </w:r>
    </w:p>
    <w:p w14:paraId="3E706796" w14:textId="77777777" w:rsidR="00320949" w:rsidRDefault="00E4677F" w:rsidP="008820DD">
      <w:pPr>
        <w:pStyle w:val="a3"/>
        <w:numPr>
          <w:ilvl w:val="0"/>
          <w:numId w:val="15"/>
        </w:numPr>
        <w:spacing w:line="360" w:lineRule="auto"/>
        <w:ind w:leftChars="100" w:left="929" w:hanging="709"/>
        <w:rPr>
          <w:rFonts w:ascii="Times New Roman" w:eastAsia="標楷體" w:hAnsi="Times New Roman" w:cs="Times New Roman"/>
          <w:color w:val="000000"/>
          <w:kern w:val="24"/>
          <w:lang w:val="en-US" w:bidi="ar-SA"/>
        </w:rPr>
      </w:pPr>
      <w:r w:rsidRPr="00B008B9">
        <w:rPr>
          <w:rFonts w:ascii="Times New Roman" w:eastAsia="標楷體" w:hAnsi="Times New Roman" w:cs="Times New Roman"/>
          <w:color w:val="000000"/>
          <w:kern w:val="24"/>
          <w:lang w:val="en-US" w:bidi="ar-SA"/>
        </w:rPr>
        <w:t>供應</w:t>
      </w:r>
      <w:r w:rsidRPr="00B008B9">
        <w:rPr>
          <w:rFonts w:ascii="Times New Roman" w:eastAsia="標楷體" w:hAnsi="Times New Roman" w:cs="Times New Roman" w:hint="eastAsia"/>
          <w:color w:val="000000"/>
          <w:kern w:val="24"/>
          <w:lang w:val="en-US" w:bidi="ar-SA"/>
        </w:rPr>
        <w:t>商</w:t>
      </w:r>
      <w:r w:rsidRPr="00B008B9">
        <w:rPr>
          <w:rFonts w:ascii="Times New Roman" w:eastAsia="標楷體" w:hAnsi="Times New Roman" w:cs="Times New Roman"/>
          <w:color w:val="000000"/>
          <w:kern w:val="24"/>
          <w:lang w:val="en-US" w:bidi="ar-SA"/>
        </w:rPr>
        <w:t>須提供</w:t>
      </w:r>
      <w:r w:rsidR="002705E1" w:rsidRPr="00B008B9">
        <w:rPr>
          <w:rFonts w:ascii="Times New Roman" w:eastAsia="標楷體" w:hAnsi="Times New Roman" w:cs="Times New Roman" w:hint="eastAsia"/>
          <w:color w:val="000000"/>
          <w:kern w:val="24"/>
          <w:lang w:val="en-US" w:bidi="ar-SA"/>
        </w:rPr>
        <w:t>使用</w:t>
      </w:r>
      <w:r w:rsidRPr="00B008B9">
        <w:rPr>
          <w:rFonts w:ascii="Times New Roman" w:eastAsia="標楷體" w:hAnsi="Times New Roman" w:cs="Times New Roman"/>
          <w:color w:val="000000"/>
          <w:kern w:val="24"/>
          <w:lang w:val="en-US" w:bidi="ar-SA"/>
        </w:rPr>
        <w:t>API</w:t>
      </w:r>
      <w:r w:rsidR="002705E1" w:rsidRPr="00B008B9">
        <w:rPr>
          <w:rFonts w:ascii="Times New Roman" w:eastAsia="標楷體" w:hAnsi="Times New Roman" w:cs="Times New Roman" w:hint="eastAsia"/>
          <w:color w:val="000000"/>
          <w:kern w:val="24"/>
          <w:lang w:val="en-US" w:bidi="ar-SA"/>
        </w:rPr>
        <w:t>所需之相關</w:t>
      </w:r>
      <w:r w:rsidR="002705E1" w:rsidRPr="00B008B9">
        <w:rPr>
          <w:rFonts w:ascii="Times New Roman" w:eastAsia="標楷體" w:hAnsi="Times New Roman" w:cs="Times New Roman"/>
          <w:color w:val="000000"/>
          <w:kern w:val="24"/>
          <w:lang w:val="en-US" w:bidi="ar-SA"/>
        </w:rPr>
        <w:t>契約，將由本計畫協助與</w:t>
      </w:r>
      <w:proofErr w:type="gramStart"/>
      <w:r w:rsidR="002705E1" w:rsidRPr="00B008B9">
        <w:rPr>
          <w:rFonts w:ascii="Times New Roman" w:eastAsia="標楷體" w:hAnsi="Times New Roman" w:cs="Times New Roman" w:hint="eastAsia"/>
          <w:color w:val="000000"/>
          <w:kern w:val="24"/>
          <w:lang w:val="en-US" w:bidi="ar-SA"/>
        </w:rPr>
        <w:t>數位沙盒</w:t>
      </w:r>
      <w:r w:rsidRPr="00B008B9">
        <w:rPr>
          <w:rFonts w:ascii="Times New Roman" w:eastAsia="標楷體" w:hAnsi="Times New Roman" w:cs="Times New Roman"/>
          <w:color w:val="000000"/>
          <w:kern w:val="24"/>
          <w:lang w:val="en-US" w:bidi="ar-SA"/>
        </w:rPr>
        <w:t>使用</w:t>
      </w:r>
      <w:r w:rsidR="002705E1" w:rsidRPr="00B008B9">
        <w:rPr>
          <w:rFonts w:ascii="Times New Roman" w:eastAsia="標楷體" w:hAnsi="Times New Roman" w:cs="Times New Roman" w:hint="eastAsia"/>
          <w:color w:val="000000"/>
          <w:kern w:val="24"/>
          <w:lang w:val="en-US" w:bidi="ar-SA"/>
        </w:rPr>
        <w:t>者</w:t>
      </w:r>
      <w:proofErr w:type="gramEnd"/>
      <w:r w:rsidRPr="00B008B9">
        <w:rPr>
          <w:rFonts w:ascii="Times New Roman" w:eastAsia="標楷體" w:hAnsi="Times New Roman" w:cs="Times New Roman"/>
          <w:color w:val="000000"/>
          <w:kern w:val="24"/>
          <w:lang w:val="en-US" w:bidi="ar-SA"/>
        </w:rPr>
        <w:t>簽約，例如：</w:t>
      </w:r>
      <w:r w:rsidR="002705E1" w:rsidRPr="00B008B9">
        <w:rPr>
          <w:rFonts w:ascii="Times New Roman" w:eastAsia="標楷體" w:hAnsi="Times New Roman" w:cs="Times New Roman" w:hint="eastAsia"/>
          <w:color w:val="000000"/>
          <w:kern w:val="24"/>
          <w:lang w:val="en-US" w:bidi="ar-SA"/>
        </w:rPr>
        <w:t>申請使用帳戶</w:t>
      </w:r>
      <w:r w:rsidR="002705E1" w:rsidRPr="00B008B9">
        <w:rPr>
          <w:rFonts w:ascii="Times New Roman" w:eastAsia="標楷體" w:hAnsi="Times New Roman" w:cs="Times New Roman" w:hint="eastAsia"/>
          <w:color w:val="000000"/>
          <w:kern w:val="24"/>
          <w:lang w:val="en-US" w:bidi="ar-SA"/>
        </w:rPr>
        <w:t>API</w:t>
      </w:r>
      <w:r w:rsidR="002705E1" w:rsidRPr="00B008B9">
        <w:rPr>
          <w:rFonts w:ascii="Times New Roman" w:eastAsia="標楷體" w:hAnsi="Times New Roman" w:cs="Times New Roman" w:hint="eastAsia"/>
          <w:color w:val="000000"/>
          <w:kern w:val="24"/>
          <w:lang w:val="en-US" w:bidi="ar-SA"/>
        </w:rPr>
        <w:t>需簽訂「</w:t>
      </w:r>
      <w:r w:rsidRPr="00B008B9">
        <w:rPr>
          <w:rFonts w:ascii="Times New Roman" w:eastAsia="標楷體" w:hAnsi="Times New Roman" w:cs="Times New Roman"/>
          <w:color w:val="000000"/>
          <w:kern w:val="24"/>
          <w:lang w:val="en-US" w:bidi="ar-SA"/>
        </w:rPr>
        <w:t>銀行約定連結存款帳戶服務合約</w:t>
      </w:r>
      <w:r w:rsidR="002705E1" w:rsidRPr="00B008B9">
        <w:rPr>
          <w:rFonts w:ascii="Times New Roman" w:eastAsia="標楷體" w:hAnsi="Times New Roman" w:cs="Times New Roman" w:hint="eastAsia"/>
          <w:color w:val="000000"/>
          <w:kern w:val="24"/>
          <w:lang w:val="en-US" w:bidi="ar-SA"/>
        </w:rPr>
        <w:t>」</w:t>
      </w:r>
      <w:r w:rsidRPr="00B008B9">
        <w:rPr>
          <w:rFonts w:ascii="Times New Roman" w:eastAsia="標楷體" w:hAnsi="Times New Roman" w:cs="Times New Roman"/>
          <w:color w:val="000000"/>
          <w:kern w:val="24"/>
          <w:lang w:val="en-US" w:bidi="ar-SA"/>
        </w:rPr>
        <w:t>。</w:t>
      </w:r>
      <w:bookmarkEnd w:id="132"/>
    </w:p>
    <w:p w14:paraId="6A0B34D8" w14:textId="77777777" w:rsidR="008820DD" w:rsidRDefault="001E0481" w:rsidP="008820DD">
      <w:pPr>
        <w:pStyle w:val="a3"/>
        <w:numPr>
          <w:ilvl w:val="0"/>
          <w:numId w:val="15"/>
        </w:numPr>
        <w:spacing w:line="360" w:lineRule="auto"/>
        <w:ind w:leftChars="100" w:left="929" w:hanging="709"/>
        <w:rPr>
          <w:rFonts w:ascii="Times New Roman" w:eastAsia="標楷體" w:hAnsi="Times New Roman" w:cs="Times New Roman"/>
          <w:color w:val="000000"/>
          <w:kern w:val="24"/>
          <w:lang w:val="en-US" w:bidi="ar-SA"/>
        </w:rPr>
      </w:pPr>
      <w:r w:rsidRPr="00320949">
        <w:rPr>
          <w:rFonts w:ascii="Times New Roman" w:eastAsia="標楷體" w:hAnsi="Times New Roman" w:cs="Times New Roman"/>
          <w:color w:val="000000"/>
          <w:kern w:val="24"/>
          <w:lang w:val="en-US" w:bidi="ar-SA"/>
        </w:rPr>
        <w:t>本申請須知之相關事項、核准日期及相關資訊，除屬政府資訊公開法第</w:t>
      </w:r>
      <w:r w:rsidRPr="00320949">
        <w:rPr>
          <w:rFonts w:ascii="Times New Roman" w:eastAsia="標楷體" w:hAnsi="Times New Roman" w:cs="Times New Roman"/>
          <w:color w:val="000000"/>
          <w:kern w:val="24"/>
          <w:lang w:val="en-US" w:bidi="ar-SA"/>
        </w:rPr>
        <w:t>18</w:t>
      </w:r>
      <w:r w:rsidRPr="00320949">
        <w:rPr>
          <w:rFonts w:ascii="Times New Roman" w:eastAsia="標楷體" w:hAnsi="Times New Roman" w:cs="Times New Roman"/>
          <w:color w:val="000000"/>
          <w:kern w:val="24"/>
          <w:lang w:val="en-US" w:bidi="ar-SA"/>
        </w:rPr>
        <w:t>條規定應限制公開或不予提供者外，將公開於本計畫之官方網站</w:t>
      </w:r>
      <w:r w:rsidR="000348F9" w:rsidRPr="00320949">
        <w:rPr>
          <w:rFonts w:ascii="Times New Roman" w:eastAsia="標楷體" w:hAnsi="Times New Roman" w:cs="Times New Roman"/>
          <w:color w:val="0000FF"/>
          <w:kern w:val="24"/>
          <w:u w:val="single"/>
          <w:lang w:val="en-US" w:bidi="ar-SA"/>
        </w:rPr>
        <w:t xml:space="preserve"> </w:t>
      </w:r>
      <w:r w:rsidRPr="00320949">
        <w:rPr>
          <w:rFonts w:ascii="Times New Roman" w:eastAsia="標楷體" w:hAnsi="Times New Roman" w:cs="Times New Roman"/>
          <w:color w:val="0000FF"/>
          <w:kern w:val="24"/>
          <w:u w:val="single"/>
          <w:lang w:val="en-US" w:bidi="ar-SA"/>
        </w:rPr>
        <w:t>(</w:t>
      </w:r>
      <w:hyperlink r:id="rId18" w:history="1">
        <w:r w:rsidR="007F57D5" w:rsidRPr="00320949">
          <w:rPr>
            <w:rFonts w:ascii="Times New Roman" w:hAnsi="Times New Roman" w:cs="Times New Roman"/>
            <w:color w:val="0000FF"/>
            <w:kern w:val="24"/>
            <w:u w:val="single"/>
            <w:lang w:val="en-US" w:bidi="ar-SA"/>
          </w:rPr>
          <w:t>https://www.fintechspace.com.tw</w:t>
        </w:r>
      </w:hyperlink>
      <w:r w:rsidRPr="00320949">
        <w:rPr>
          <w:rFonts w:ascii="Times New Roman" w:eastAsia="標楷體" w:hAnsi="Times New Roman" w:cs="Times New Roman"/>
          <w:color w:val="0000FF"/>
          <w:kern w:val="24"/>
          <w:u w:val="single"/>
          <w:lang w:val="en-US" w:bidi="ar-SA"/>
        </w:rPr>
        <w:t>)</w:t>
      </w:r>
      <w:r w:rsidR="000348F9" w:rsidRPr="00320949">
        <w:rPr>
          <w:rFonts w:ascii="Times New Roman" w:eastAsia="標楷體" w:hAnsi="Times New Roman" w:cs="Times New Roman"/>
          <w:color w:val="000000"/>
          <w:kern w:val="24"/>
          <w:lang w:val="en-US" w:bidi="ar-SA"/>
        </w:rPr>
        <w:t>。</w:t>
      </w:r>
    </w:p>
    <w:p w14:paraId="109ED276" w14:textId="04D13C84" w:rsidR="00320949" w:rsidRPr="008820DD" w:rsidRDefault="00320949" w:rsidP="008820DD">
      <w:pPr>
        <w:pStyle w:val="a3"/>
        <w:spacing w:line="360" w:lineRule="auto"/>
        <w:ind w:left="929"/>
        <w:rPr>
          <w:rFonts w:ascii="Times New Roman" w:eastAsia="標楷體" w:hAnsi="Times New Roman" w:cs="Times New Roman"/>
          <w:color w:val="000000"/>
          <w:kern w:val="24"/>
          <w:lang w:val="en-US" w:bidi="ar-SA"/>
        </w:rPr>
      </w:pPr>
      <w:r w:rsidRPr="008820DD">
        <w:rPr>
          <w:rFonts w:ascii="Times New Roman" w:eastAsia="標楷體" w:hAnsi="Times New Roman" w:cs="Times New Roman"/>
        </w:rPr>
        <w:t>其他相關規定請參照</w:t>
      </w:r>
      <w:r w:rsidRPr="008820DD">
        <w:rPr>
          <w:rFonts w:ascii="Times New Roman" w:eastAsia="標楷體" w:hAnsi="Times New Roman" w:cs="Times New Roman" w:hint="eastAsia"/>
          <w:b/>
          <w:i/>
          <w:u w:val="single"/>
        </w:rPr>
        <w:t>附件二、</w:t>
      </w:r>
      <w:proofErr w:type="gramStart"/>
      <w:r w:rsidRPr="008820DD">
        <w:rPr>
          <w:rFonts w:ascii="Times New Roman" w:eastAsia="標楷體" w:hAnsi="Times New Roman" w:cs="Times New Roman"/>
          <w:b/>
          <w:i/>
          <w:u w:val="single"/>
        </w:rPr>
        <w:t>數位沙盒</w:t>
      </w:r>
      <w:proofErr w:type="gramEnd"/>
      <w:r w:rsidRPr="008820DD">
        <w:rPr>
          <w:rFonts w:ascii="Times New Roman" w:eastAsia="標楷體" w:hAnsi="Times New Roman" w:cs="Times New Roman"/>
          <w:b/>
          <w:i/>
          <w:u w:val="single"/>
        </w:rPr>
        <w:t>API</w:t>
      </w:r>
      <w:r w:rsidRPr="008820DD">
        <w:rPr>
          <w:rFonts w:ascii="Times New Roman" w:eastAsia="標楷體" w:hAnsi="Times New Roman" w:cs="Times New Roman" w:hint="eastAsia"/>
          <w:b/>
          <w:i/>
          <w:u w:val="single"/>
        </w:rPr>
        <w:t>供應契約</w:t>
      </w:r>
    </w:p>
    <w:p w14:paraId="1F1C9F8B" w14:textId="77777777" w:rsidR="008820DD" w:rsidRDefault="003020AA" w:rsidP="008820DD">
      <w:pPr>
        <w:pStyle w:val="a3"/>
        <w:numPr>
          <w:ilvl w:val="0"/>
          <w:numId w:val="15"/>
        </w:numPr>
        <w:spacing w:line="360" w:lineRule="auto"/>
        <w:ind w:leftChars="100" w:left="929" w:hanging="709"/>
        <w:rPr>
          <w:rFonts w:ascii="Times New Roman" w:eastAsia="標楷體" w:hAnsi="Times New Roman" w:cs="Times New Roman"/>
          <w:color w:val="000000"/>
          <w:kern w:val="24"/>
          <w:lang w:val="en-US" w:bidi="ar-SA"/>
        </w:rPr>
      </w:pPr>
      <w:r w:rsidRPr="00320949">
        <w:rPr>
          <w:rFonts w:ascii="Times New Roman" w:eastAsia="標楷體" w:hAnsi="Times New Roman" w:cs="Times New Roman"/>
          <w:color w:val="000000"/>
          <w:kern w:val="24"/>
          <w:lang w:val="en-US" w:bidi="ar-SA"/>
        </w:rPr>
        <w:t>聯絡資訊</w:t>
      </w:r>
    </w:p>
    <w:p w14:paraId="413BDB2F" w14:textId="77777777" w:rsidR="008820DD" w:rsidRDefault="003020AA" w:rsidP="008820DD">
      <w:pPr>
        <w:pStyle w:val="a3"/>
        <w:spacing w:line="360" w:lineRule="auto"/>
        <w:ind w:left="929"/>
        <w:rPr>
          <w:rFonts w:ascii="Times New Roman" w:eastAsia="標楷體" w:hAnsi="Times New Roman" w:cs="Times New Roman"/>
          <w:color w:val="000000"/>
          <w:kern w:val="24"/>
          <w:lang w:val="en-US" w:bidi="ar-SA"/>
        </w:rPr>
      </w:pPr>
      <w:r w:rsidRPr="008820DD">
        <w:rPr>
          <w:rFonts w:ascii="Times New Roman" w:eastAsia="標楷體" w:hAnsi="Times New Roman" w:cs="Times New Roman"/>
          <w:color w:val="000000"/>
          <w:kern w:val="24"/>
          <w:lang w:val="en-US" w:bidi="ar-SA"/>
        </w:rPr>
        <w:t>財團法人資訊工業策進會</w:t>
      </w:r>
    </w:p>
    <w:p w14:paraId="63B5985E" w14:textId="77777777" w:rsidR="008820DD" w:rsidRDefault="003020AA" w:rsidP="008820DD">
      <w:pPr>
        <w:pStyle w:val="a3"/>
        <w:spacing w:line="360" w:lineRule="auto"/>
        <w:ind w:left="929"/>
        <w:rPr>
          <w:rFonts w:ascii="Times New Roman" w:eastAsia="標楷體" w:hAnsi="Times New Roman" w:cs="Times New Roman"/>
          <w:color w:val="000000"/>
          <w:kern w:val="24"/>
          <w:lang w:val="en-US" w:bidi="ar-SA"/>
        </w:rPr>
      </w:pPr>
      <w:r w:rsidRPr="00B008B9">
        <w:rPr>
          <w:rFonts w:ascii="Times New Roman" w:eastAsia="標楷體" w:hAnsi="Times New Roman" w:cs="Times New Roman"/>
          <w:color w:val="000000"/>
          <w:kern w:val="24"/>
          <w:lang w:val="en-US" w:bidi="ar-SA"/>
        </w:rPr>
        <w:t>地址：</w:t>
      </w:r>
      <w:r w:rsidR="0086406D" w:rsidRPr="0086406D">
        <w:rPr>
          <w:rFonts w:ascii="Times New Roman" w:eastAsia="標楷體" w:hAnsi="Times New Roman" w:cs="Times New Roman"/>
          <w:color w:val="000000"/>
          <w:kern w:val="24"/>
          <w:lang w:val="en-US" w:bidi="ar-SA"/>
        </w:rPr>
        <w:t>台北市中正區南海路</w:t>
      </w:r>
      <w:r w:rsidR="0086406D" w:rsidRPr="0086406D">
        <w:rPr>
          <w:rFonts w:ascii="Times New Roman" w:eastAsia="標楷體" w:hAnsi="Times New Roman" w:cs="Times New Roman"/>
          <w:color w:val="000000"/>
          <w:kern w:val="24"/>
          <w:lang w:val="en-US" w:bidi="ar-SA"/>
        </w:rPr>
        <w:t>1</w:t>
      </w:r>
      <w:r w:rsidR="0086406D" w:rsidRPr="0086406D">
        <w:rPr>
          <w:rFonts w:ascii="Times New Roman" w:eastAsia="標楷體" w:hAnsi="Times New Roman" w:cs="Times New Roman"/>
          <w:color w:val="000000"/>
          <w:kern w:val="24"/>
          <w:lang w:val="en-US" w:bidi="ar-SA"/>
        </w:rPr>
        <w:t>號</w:t>
      </w:r>
      <w:r w:rsidR="0086406D" w:rsidRPr="0086406D">
        <w:rPr>
          <w:rFonts w:ascii="Times New Roman" w:eastAsia="標楷體" w:hAnsi="Times New Roman" w:cs="Times New Roman"/>
          <w:color w:val="000000"/>
          <w:kern w:val="24"/>
          <w:lang w:val="en-US" w:bidi="ar-SA"/>
        </w:rPr>
        <w:t>13</w:t>
      </w:r>
      <w:r w:rsidR="0086406D" w:rsidRPr="0086406D">
        <w:rPr>
          <w:rFonts w:ascii="Times New Roman" w:eastAsia="標楷體" w:hAnsi="Times New Roman" w:cs="Times New Roman"/>
          <w:color w:val="000000"/>
          <w:kern w:val="24"/>
          <w:lang w:val="en-US" w:bidi="ar-SA"/>
        </w:rPr>
        <w:t>樓</w:t>
      </w:r>
    </w:p>
    <w:p w14:paraId="7BE7DA0F" w14:textId="4073D8BB" w:rsidR="008820DD" w:rsidRDefault="00261A2E" w:rsidP="008820DD">
      <w:pPr>
        <w:pStyle w:val="a3"/>
        <w:spacing w:line="360" w:lineRule="auto"/>
        <w:ind w:left="929"/>
        <w:rPr>
          <w:rFonts w:ascii="Times New Roman" w:eastAsia="標楷體" w:hAnsi="Times New Roman" w:cs="Times New Roman"/>
          <w:color w:val="000000"/>
          <w:kern w:val="24"/>
          <w:lang w:val="en-US" w:bidi="ar-SA"/>
        </w:rPr>
      </w:pPr>
      <w:r w:rsidRPr="00B008B9">
        <w:rPr>
          <w:rFonts w:ascii="Times New Roman" w:eastAsia="標楷體" w:hAnsi="Times New Roman" w:cs="Times New Roman"/>
          <w:color w:val="000000"/>
          <w:kern w:val="24"/>
          <w:lang w:val="en-US" w:bidi="ar-SA"/>
        </w:rPr>
        <w:t>電話：</w:t>
      </w:r>
      <w:r w:rsidR="0086406D" w:rsidRPr="0086406D">
        <w:rPr>
          <w:rFonts w:ascii="Times New Roman" w:eastAsia="標楷體" w:hAnsi="Times New Roman" w:cs="Times New Roman"/>
          <w:color w:val="000000"/>
          <w:kern w:val="24"/>
          <w:lang w:val="en-US" w:bidi="ar-SA"/>
        </w:rPr>
        <w:t>(02)2356-9</w:t>
      </w:r>
      <w:r w:rsidR="00DF19CE">
        <w:rPr>
          <w:rFonts w:ascii="Times New Roman" w:eastAsia="標楷體" w:hAnsi="Times New Roman" w:cs="Times New Roman"/>
          <w:color w:val="000000"/>
          <w:kern w:val="24"/>
          <w:lang w:val="en-US" w:bidi="ar-SA"/>
        </w:rPr>
        <w:t>657</w:t>
      </w:r>
      <w:r w:rsidR="0086406D" w:rsidRPr="0086406D">
        <w:rPr>
          <w:rFonts w:ascii="Times New Roman" w:eastAsia="標楷體" w:hAnsi="Times New Roman" w:cs="Times New Roman"/>
          <w:color w:val="000000"/>
          <w:kern w:val="24"/>
          <w:lang w:val="en-US" w:bidi="ar-SA"/>
        </w:rPr>
        <w:t xml:space="preserve"> </w:t>
      </w:r>
      <w:r w:rsidR="00DF19CE">
        <w:rPr>
          <w:rFonts w:ascii="Times New Roman" w:eastAsia="標楷體" w:hAnsi="Times New Roman" w:cs="Times New Roman" w:hint="eastAsia"/>
          <w:color w:val="000000"/>
          <w:kern w:val="24"/>
          <w:lang w:val="en-US" w:bidi="ar-SA"/>
        </w:rPr>
        <w:t>黃小姐</w:t>
      </w:r>
    </w:p>
    <w:p w14:paraId="339C35F8" w14:textId="66F10A37" w:rsidR="008820DD" w:rsidRDefault="003020AA" w:rsidP="008820DD">
      <w:pPr>
        <w:pStyle w:val="a3"/>
        <w:spacing w:line="360" w:lineRule="auto"/>
        <w:ind w:left="929"/>
        <w:rPr>
          <w:rFonts w:ascii="Times New Roman" w:eastAsia="標楷體" w:hAnsi="Times New Roman" w:cs="Times New Roman"/>
          <w:color w:val="000000"/>
          <w:kern w:val="24"/>
          <w:lang w:val="en-US" w:bidi="ar-SA"/>
        </w:rPr>
      </w:pPr>
      <w:r w:rsidRPr="00B008B9">
        <w:rPr>
          <w:rFonts w:ascii="Times New Roman" w:eastAsia="標楷體" w:hAnsi="Times New Roman" w:cs="Times New Roman"/>
          <w:color w:val="000000"/>
          <w:kern w:val="24"/>
          <w:lang w:val="en-US" w:bidi="ar-SA"/>
        </w:rPr>
        <w:t>Email</w:t>
      </w:r>
      <w:r w:rsidRPr="00B008B9">
        <w:rPr>
          <w:rFonts w:ascii="Times New Roman" w:eastAsia="標楷體" w:hAnsi="Times New Roman" w:cs="Times New Roman"/>
          <w:color w:val="000000"/>
          <w:kern w:val="24"/>
          <w:lang w:val="en-US" w:bidi="ar-SA"/>
        </w:rPr>
        <w:t>：</w:t>
      </w:r>
      <w:r w:rsidR="00716879" w:rsidRPr="00716879" w:rsidDel="00716879">
        <w:rPr>
          <w:lang w:val="en-US"/>
        </w:rPr>
        <w:t xml:space="preserve"> </w:t>
      </w:r>
      <w:r w:rsidR="00DF19CE">
        <w:rPr>
          <w:rStyle w:val="a8"/>
          <w:rFonts w:ascii="Times New Roman" w:eastAsia="標楷體" w:hAnsi="Times New Roman" w:cs="Times New Roman"/>
          <w:kern w:val="24"/>
          <w:lang w:val="en-US" w:bidi="ar-SA"/>
        </w:rPr>
        <w:t>jingwenhuang</w:t>
      </w:r>
      <w:r w:rsidR="00D252A6">
        <w:rPr>
          <w:rStyle w:val="a8"/>
          <w:rFonts w:ascii="Times New Roman" w:eastAsia="標楷體" w:hAnsi="Times New Roman" w:cs="Times New Roman"/>
          <w:kern w:val="24"/>
          <w:lang w:val="en-US" w:bidi="ar-SA"/>
        </w:rPr>
        <w:t>@iii.org.tw</w:t>
      </w:r>
      <w:r w:rsidR="002109C2">
        <w:rPr>
          <w:rFonts w:ascii="Times New Roman" w:eastAsia="標楷體" w:hAnsi="Times New Roman" w:cs="Times New Roman"/>
          <w:color w:val="000000"/>
          <w:kern w:val="24"/>
          <w:lang w:val="en-US" w:bidi="ar-SA"/>
        </w:rPr>
        <w:t xml:space="preserve"> </w:t>
      </w:r>
    </w:p>
    <w:p w14:paraId="56340CB6" w14:textId="26142E0C" w:rsidR="003020AA" w:rsidRPr="00B008B9" w:rsidRDefault="003020AA" w:rsidP="008820DD">
      <w:pPr>
        <w:pStyle w:val="a3"/>
        <w:spacing w:line="360" w:lineRule="auto"/>
        <w:ind w:left="929"/>
        <w:rPr>
          <w:rFonts w:ascii="Times New Roman" w:eastAsia="標楷體" w:hAnsi="Times New Roman" w:cs="Times New Roman"/>
          <w:color w:val="000000"/>
          <w:kern w:val="24"/>
          <w:lang w:val="en-US" w:bidi="ar-SA"/>
        </w:rPr>
      </w:pPr>
      <w:r w:rsidRPr="00B008B9">
        <w:rPr>
          <w:rFonts w:ascii="Times New Roman" w:eastAsia="標楷體" w:hAnsi="Times New Roman" w:cs="Times New Roman"/>
          <w:color w:val="000000"/>
          <w:kern w:val="24"/>
          <w:lang w:val="en-US" w:bidi="ar-SA"/>
        </w:rPr>
        <w:t>官方網站：</w:t>
      </w:r>
      <w:hyperlink r:id="rId19" w:history="1">
        <w:r w:rsidR="00AB7D6B" w:rsidRPr="004E6F85">
          <w:rPr>
            <w:rStyle w:val="a8"/>
            <w:rFonts w:ascii="Times New Roman" w:eastAsia="標楷體" w:hAnsi="Times New Roman" w:cs="Times New Roman"/>
            <w:kern w:val="24"/>
            <w:lang w:val="en-US" w:bidi="ar-SA"/>
          </w:rPr>
          <w:t>http</w:t>
        </w:r>
        <w:r w:rsidR="00AB7D6B" w:rsidRPr="004E6F85">
          <w:rPr>
            <w:rStyle w:val="a8"/>
            <w:rFonts w:ascii="Times New Roman" w:eastAsia="標楷體" w:hAnsi="Times New Roman" w:cs="Times New Roman" w:hint="eastAsia"/>
            <w:kern w:val="24"/>
            <w:lang w:val="en-US" w:bidi="ar-SA"/>
          </w:rPr>
          <w:t>s</w:t>
        </w:r>
        <w:r w:rsidR="00AB7D6B" w:rsidRPr="004E6F85">
          <w:rPr>
            <w:rStyle w:val="a8"/>
            <w:rFonts w:ascii="Times New Roman" w:eastAsia="標楷體" w:hAnsi="Times New Roman" w:cs="Times New Roman"/>
            <w:kern w:val="24"/>
            <w:lang w:val="en-US" w:bidi="ar-SA"/>
          </w:rPr>
          <w:t>://</w:t>
        </w:r>
        <w:r w:rsidR="00AB7D6B" w:rsidRPr="004E6F85">
          <w:rPr>
            <w:rStyle w:val="a8"/>
            <w:rFonts w:ascii="Times New Roman" w:eastAsia="標楷體" w:hAnsi="Times New Roman" w:cs="Times New Roman" w:hint="eastAsia"/>
            <w:kern w:val="24"/>
            <w:lang w:val="en-US" w:bidi="ar-SA"/>
          </w:rPr>
          <w:t>www.</w:t>
        </w:r>
        <w:r w:rsidR="00AB7D6B" w:rsidRPr="004E6F85">
          <w:rPr>
            <w:rStyle w:val="a8"/>
            <w:rFonts w:ascii="Times New Roman" w:eastAsia="標楷體" w:hAnsi="Times New Roman" w:cs="Times New Roman"/>
            <w:kern w:val="24"/>
            <w:lang w:val="en-US" w:bidi="ar-SA"/>
          </w:rPr>
          <w:t>fintech</w:t>
        </w:r>
        <w:r w:rsidR="00AB7D6B" w:rsidRPr="004E6F85">
          <w:rPr>
            <w:rStyle w:val="a8"/>
            <w:rFonts w:ascii="Times New Roman" w:eastAsia="標楷體" w:hAnsi="Times New Roman" w:cs="Times New Roman" w:hint="eastAsia"/>
            <w:kern w:val="24"/>
            <w:lang w:val="en-US" w:bidi="ar-SA"/>
          </w:rPr>
          <w:t>sp</w:t>
        </w:r>
        <w:r w:rsidR="00AB7D6B" w:rsidRPr="004E6F85">
          <w:rPr>
            <w:rStyle w:val="a8"/>
            <w:rFonts w:ascii="Times New Roman" w:eastAsia="標楷體" w:hAnsi="Times New Roman" w:cs="Times New Roman"/>
            <w:kern w:val="24"/>
            <w:lang w:val="en-US" w:bidi="ar-SA"/>
          </w:rPr>
          <w:t>a</w:t>
        </w:r>
        <w:r w:rsidR="00AB7D6B" w:rsidRPr="004E6F85">
          <w:rPr>
            <w:rStyle w:val="a8"/>
            <w:rFonts w:ascii="Times New Roman" w:eastAsia="標楷體" w:hAnsi="Times New Roman" w:cs="Times New Roman" w:hint="eastAsia"/>
            <w:kern w:val="24"/>
            <w:lang w:val="en-US" w:bidi="ar-SA"/>
          </w:rPr>
          <w:t>c</w:t>
        </w:r>
        <w:r w:rsidR="00AB7D6B" w:rsidRPr="004E6F85">
          <w:rPr>
            <w:rStyle w:val="a8"/>
            <w:rFonts w:ascii="Times New Roman" w:eastAsia="標楷體" w:hAnsi="Times New Roman" w:cs="Times New Roman"/>
            <w:kern w:val="24"/>
            <w:lang w:val="en-US" w:bidi="ar-SA"/>
          </w:rPr>
          <w:t>e.com.tw</w:t>
        </w:r>
      </w:hyperlink>
      <w:r w:rsidR="00AB7D6B">
        <w:rPr>
          <w:rFonts w:ascii="Times New Roman" w:eastAsia="標楷體" w:hAnsi="Times New Roman" w:cs="Times New Roman" w:hint="eastAsia"/>
          <w:color w:val="000000"/>
          <w:kern w:val="24"/>
          <w:lang w:val="en-US" w:bidi="ar-SA"/>
        </w:rPr>
        <w:t xml:space="preserve"> </w:t>
      </w:r>
    </w:p>
    <w:p w14:paraId="25D898A8" w14:textId="77777777" w:rsidR="00F558E0" w:rsidRPr="00966382" w:rsidRDefault="00F558E0" w:rsidP="00677A3D">
      <w:pPr>
        <w:spacing w:line="360" w:lineRule="auto"/>
        <w:ind w:leftChars="129" w:left="284"/>
        <w:jc w:val="both"/>
        <w:rPr>
          <w:rFonts w:ascii="Times New Roman" w:eastAsia="標楷體" w:hAnsi="Times New Roman" w:cs="Times New Roman"/>
          <w:sz w:val="28"/>
          <w:szCs w:val="28"/>
          <w:lang w:val="en-US"/>
        </w:rPr>
        <w:sectPr w:rsidR="00F558E0" w:rsidRPr="00966382" w:rsidSect="00922586">
          <w:footerReference w:type="default" r:id="rId20"/>
          <w:footnotePr>
            <w:numRestart w:val="eachPage"/>
          </w:footnotePr>
          <w:endnotePr>
            <w:numFmt w:val="decimal"/>
            <w:numRestart w:val="eachSect"/>
          </w:endnotePr>
          <w:pgSz w:w="11910" w:h="16850"/>
          <w:pgMar w:top="1440" w:right="1137" w:bottom="1440" w:left="1080" w:header="0" w:footer="850" w:gutter="0"/>
          <w:pgNumType w:start="3"/>
          <w:cols w:space="720"/>
          <w:docGrid w:linePitch="299"/>
        </w:sectPr>
      </w:pPr>
    </w:p>
    <w:p w14:paraId="01652626" w14:textId="77777777" w:rsidR="00F558E0" w:rsidRPr="00966382" w:rsidRDefault="00F558E0" w:rsidP="006C7AFC">
      <w:pPr>
        <w:jc w:val="right"/>
        <w:rPr>
          <w:rFonts w:ascii="Times New Roman" w:eastAsia="標楷體" w:hAnsi="Times New Roman" w:cs="Times New Roman"/>
          <w:sz w:val="28"/>
          <w:szCs w:val="28"/>
          <w:lang w:val="en-US"/>
        </w:rPr>
      </w:pPr>
    </w:p>
    <w:p w14:paraId="20752D5D" w14:textId="2184C03F" w:rsidR="00D07B46" w:rsidRDefault="00F558E0" w:rsidP="006C7AFC">
      <w:pPr>
        <w:jc w:val="right"/>
        <w:rPr>
          <w:rFonts w:ascii="Times New Roman" w:eastAsia="標楷體" w:hAnsi="Times New Roman" w:cs="Times New Roman"/>
          <w:sz w:val="28"/>
          <w:szCs w:val="28"/>
        </w:rPr>
      </w:pPr>
      <w:r w:rsidRPr="008A7F29">
        <w:rPr>
          <w:rFonts w:ascii="Times New Roman" w:eastAsia="標楷體" w:hAnsi="Times New Roman" w:cs="Times New Roman"/>
          <w:noProof/>
          <w:lang w:val="en-US" w:bidi="ar-SA"/>
        </w:rPr>
        <mc:AlternateContent>
          <mc:Choice Requires="wps">
            <w:drawing>
              <wp:anchor distT="0" distB="0" distL="114300" distR="114300" simplePos="0" relativeHeight="251660800" behindDoc="0" locked="0" layoutInCell="1" allowOverlap="1" wp14:anchorId="10787EB8" wp14:editId="79A2111D">
                <wp:simplePos x="0" y="0"/>
                <wp:positionH relativeFrom="margin">
                  <wp:align>left</wp:align>
                </wp:positionH>
                <wp:positionV relativeFrom="paragraph">
                  <wp:posOffset>10160</wp:posOffset>
                </wp:positionV>
                <wp:extent cx="748030" cy="34417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22064619" w14:textId="77777777" w:rsidR="004F50F7" w:rsidRPr="00F7484F" w:rsidRDefault="004F50F7" w:rsidP="00346AA7">
                            <w:pPr>
                              <w:rPr>
                                <w:bdr w:val="single" w:sz="4" w:space="0" w:color="auto"/>
                              </w:rPr>
                            </w:pPr>
                            <w:r w:rsidRPr="00F7484F">
                              <w:rPr>
                                <w:rFonts w:hint="eastAsia"/>
                                <w:bdr w:val="single" w:sz="4" w:space="0" w:color="auto"/>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787EB8" id="_x0000_t202" coordsize="21600,21600" o:spt="202" path="m,l,21600r21600,l21600,xe">
                <v:stroke joinstyle="miter"/>
                <v:path gradientshapeok="t" o:connecttype="rect"/>
              </v:shapetype>
              <v:shape id="文字方塊 2" o:spid="_x0000_s1026" type="#_x0000_t202" style="position:absolute;left:0;text-align:left;margin-left:0;margin-top:.8pt;width:58.9pt;height:27.1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" filled="f" stroked="f">
                <v:textbox>
                  <w:txbxContent>
                    <w:p w14:paraId="22064619" w14:textId="77777777" w:rsidR="004F50F7" w:rsidRPr="00F7484F" w:rsidRDefault="004F50F7" w:rsidP="00346AA7">
                      <w:pPr>
                        <w:rPr>
                          <w:bdr w:val="single" w:sz="4" w:space="0" w:color="auto"/>
                        </w:rPr>
                      </w:pPr>
                      <w:r w:rsidRPr="00F7484F">
                        <w:rPr>
                          <w:rFonts w:hint="eastAsia"/>
                          <w:bdr w:val="single" w:sz="4" w:space="0" w:color="auto"/>
                        </w:rPr>
                        <w:t>附件一</w:t>
                      </w:r>
                    </w:p>
                  </w:txbxContent>
                </v:textbox>
                <w10:wrap anchorx="margin"/>
              </v:shape>
            </w:pict>
          </mc:Fallback>
        </mc:AlternateContent>
      </w:r>
      <w:r w:rsidR="006C7AFC" w:rsidRPr="008A7F29">
        <w:rPr>
          <w:rFonts w:ascii="Times New Roman" w:eastAsia="標楷體" w:hAnsi="Times New Roman" w:cs="Times New Roman"/>
          <w:sz w:val="28"/>
          <w:szCs w:val="28"/>
        </w:rPr>
        <w:t>發布日期：</w:t>
      </w:r>
      <w:r w:rsidR="00EA2073">
        <w:rPr>
          <w:rFonts w:ascii="Times New Roman" w:eastAsia="標楷體" w:hAnsi="Times New Roman" w:cs="Times New Roman"/>
          <w:sz w:val="28"/>
          <w:szCs w:val="28"/>
        </w:rPr>
        <w:t>1</w:t>
      </w:r>
      <w:r w:rsidR="00EA2073">
        <w:rPr>
          <w:rFonts w:ascii="Times New Roman" w:eastAsia="標楷體" w:hAnsi="Times New Roman" w:cs="Times New Roman" w:hint="eastAsia"/>
          <w:sz w:val="28"/>
          <w:szCs w:val="28"/>
        </w:rPr>
        <w:t>10</w:t>
      </w:r>
      <w:r w:rsidR="006C7AFC" w:rsidRPr="008A7F29">
        <w:rPr>
          <w:rFonts w:ascii="Times New Roman" w:eastAsia="標楷體" w:hAnsi="Times New Roman" w:cs="Times New Roman"/>
          <w:sz w:val="28"/>
          <w:szCs w:val="28"/>
        </w:rPr>
        <w:t>年</w:t>
      </w:r>
      <w:r w:rsidR="006C7AFC" w:rsidRPr="008A7F29">
        <w:rPr>
          <w:rFonts w:ascii="Times New Roman" w:eastAsia="標楷體" w:hAnsi="Times New Roman" w:cs="Times New Roman"/>
          <w:sz w:val="28"/>
          <w:szCs w:val="28"/>
        </w:rPr>
        <w:t xml:space="preserve"> </w:t>
      </w:r>
      <w:r w:rsidR="00EA2073">
        <w:rPr>
          <w:rFonts w:ascii="Times New Roman" w:eastAsia="標楷體" w:hAnsi="Times New Roman" w:cs="Times New Roman" w:hint="eastAsia"/>
          <w:sz w:val="28"/>
          <w:szCs w:val="28"/>
        </w:rPr>
        <w:t>12</w:t>
      </w:r>
      <w:r w:rsidR="00A344AD" w:rsidRPr="008A7F29">
        <w:rPr>
          <w:rFonts w:ascii="Times New Roman" w:eastAsia="標楷體" w:hAnsi="Times New Roman" w:cs="Times New Roman"/>
          <w:sz w:val="28"/>
          <w:szCs w:val="28"/>
        </w:rPr>
        <w:t xml:space="preserve"> </w:t>
      </w:r>
      <w:r w:rsidR="006C7AFC" w:rsidRPr="008A7F29">
        <w:rPr>
          <w:rFonts w:ascii="Times New Roman" w:eastAsia="標楷體" w:hAnsi="Times New Roman" w:cs="Times New Roman"/>
          <w:sz w:val="28"/>
          <w:szCs w:val="28"/>
        </w:rPr>
        <w:t>月</w:t>
      </w:r>
    </w:p>
    <w:p w14:paraId="4A5A0D0C" w14:textId="77777777" w:rsidR="00B73AA9" w:rsidRDefault="00B73AA9" w:rsidP="00EB2142">
      <w:pPr>
        <w:rPr>
          <w:rFonts w:ascii="Times New Roman" w:eastAsia="標楷體" w:hAnsi="Times New Roman" w:cs="Times New Roman"/>
          <w:sz w:val="28"/>
          <w:szCs w:val="28"/>
        </w:rPr>
      </w:pPr>
    </w:p>
    <w:p w14:paraId="7BB3568A" w14:textId="77777777" w:rsidR="00B73AA9" w:rsidRDefault="00B73AA9" w:rsidP="00EB2142">
      <w:pPr>
        <w:rPr>
          <w:rFonts w:ascii="Times New Roman" w:eastAsia="標楷體" w:hAnsi="Times New Roman" w:cs="Times New Roman"/>
          <w:sz w:val="28"/>
          <w:szCs w:val="28"/>
        </w:rPr>
      </w:pPr>
    </w:p>
    <w:p w14:paraId="2A0BF81A" w14:textId="77777777" w:rsidR="00B73AA9" w:rsidRDefault="00B73AA9" w:rsidP="00EB2142">
      <w:pPr>
        <w:rPr>
          <w:rFonts w:ascii="Times New Roman" w:eastAsia="標楷體" w:hAnsi="Times New Roman" w:cs="Times New Roman"/>
          <w:sz w:val="28"/>
          <w:szCs w:val="28"/>
        </w:rPr>
      </w:pPr>
    </w:p>
    <w:p w14:paraId="2839BC9D" w14:textId="77777777" w:rsidR="00B73AA9" w:rsidRDefault="00B73AA9" w:rsidP="00EB2142">
      <w:pPr>
        <w:rPr>
          <w:rFonts w:ascii="Times New Roman" w:eastAsia="標楷體" w:hAnsi="Times New Roman" w:cs="Times New Roman"/>
          <w:sz w:val="28"/>
          <w:szCs w:val="28"/>
        </w:rPr>
      </w:pPr>
    </w:p>
    <w:p w14:paraId="4A058B3B" w14:textId="77777777" w:rsidR="00B73AA9" w:rsidRDefault="00B73AA9" w:rsidP="00EB2142">
      <w:pPr>
        <w:rPr>
          <w:rFonts w:ascii="Times New Roman" w:eastAsia="標楷體" w:hAnsi="Times New Roman" w:cs="Times New Roman"/>
          <w:sz w:val="28"/>
          <w:szCs w:val="28"/>
        </w:rPr>
      </w:pPr>
    </w:p>
    <w:p w14:paraId="51BB391D" w14:textId="77777777" w:rsidR="00B73AA9" w:rsidRDefault="00B73AA9" w:rsidP="00EB2142">
      <w:pPr>
        <w:rPr>
          <w:rFonts w:ascii="Times New Roman" w:eastAsia="標楷體" w:hAnsi="Times New Roman" w:cs="Times New Roman"/>
          <w:sz w:val="28"/>
          <w:szCs w:val="28"/>
        </w:rPr>
      </w:pPr>
    </w:p>
    <w:p w14:paraId="168AEFD8" w14:textId="77777777" w:rsidR="00B73AA9" w:rsidRDefault="00B73AA9" w:rsidP="00EB2142">
      <w:pPr>
        <w:rPr>
          <w:rFonts w:ascii="Times New Roman" w:eastAsia="標楷體" w:hAnsi="Times New Roman" w:cs="Times New Roman"/>
          <w:sz w:val="28"/>
          <w:szCs w:val="28"/>
        </w:rPr>
      </w:pPr>
    </w:p>
    <w:p w14:paraId="6B1FF0EE" w14:textId="77777777" w:rsidR="00B73AA9" w:rsidRDefault="00B73AA9" w:rsidP="00EB2142">
      <w:pPr>
        <w:rPr>
          <w:rFonts w:ascii="Times New Roman" w:eastAsia="標楷體" w:hAnsi="Times New Roman" w:cs="Times New Roman"/>
          <w:sz w:val="28"/>
          <w:szCs w:val="28"/>
        </w:rPr>
      </w:pPr>
    </w:p>
    <w:p w14:paraId="436AD4E5" w14:textId="77777777" w:rsidR="00B73AA9" w:rsidRDefault="00B73AA9" w:rsidP="00EB2142">
      <w:pPr>
        <w:rPr>
          <w:rFonts w:ascii="Times New Roman" w:eastAsia="標楷體" w:hAnsi="Times New Roman" w:cs="Times New Roman"/>
          <w:sz w:val="28"/>
          <w:szCs w:val="28"/>
        </w:rPr>
      </w:pPr>
    </w:p>
    <w:p w14:paraId="74762789" w14:textId="77777777" w:rsidR="00B73AA9" w:rsidRDefault="00B73AA9" w:rsidP="00EB2142">
      <w:pPr>
        <w:rPr>
          <w:rFonts w:ascii="Times New Roman" w:eastAsia="標楷體" w:hAnsi="Times New Roman" w:cs="Times New Roman"/>
          <w:sz w:val="28"/>
          <w:szCs w:val="28"/>
        </w:rPr>
      </w:pPr>
    </w:p>
    <w:p w14:paraId="73D7A482" w14:textId="77777777" w:rsidR="00B73AA9" w:rsidRDefault="00B73AA9" w:rsidP="00EB2142">
      <w:pPr>
        <w:rPr>
          <w:rFonts w:ascii="Times New Roman" w:eastAsia="標楷體" w:hAnsi="Times New Roman" w:cs="Times New Roman"/>
          <w:sz w:val="28"/>
          <w:szCs w:val="28"/>
        </w:rPr>
      </w:pPr>
    </w:p>
    <w:p w14:paraId="32CF053D" w14:textId="77777777" w:rsidR="00B73AA9" w:rsidRDefault="00B73AA9" w:rsidP="00EB2142">
      <w:pPr>
        <w:rPr>
          <w:rFonts w:ascii="Times New Roman" w:eastAsia="標楷體" w:hAnsi="Times New Roman" w:cs="Times New Roman"/>
          <w:sz w:val="28"/>
          <w:szCs w:val="28"/>
        </w:rPr>
      </w:pPr>
    </w:p>
    <w:p w14:paraId="4B08D24C" w14:textId="77777777" w:rsidR="00B73AA9" w:rsidRDefault="00B73AA9" w:rsidP="00EB2142">
      <w:pPr>
        <w:rPr>
          <w:rFonts w:ascii="Times New Roman" w:eastAsia="標楷體" w:hAnsi="Times New Roman" w:cs="Times New Roman"/>
          <w:sz w:val="28"/>
          <w:szCs w:val="28"/>
        </w:rPr>
      </w:pPr>
    </w:p>
    <w:p w14:paraId="2C787EFC" w14:textId="77777777" w:rsidR="00B73AA9" w:rsidRDefault="00B73AA9" w:rsidP="00EB2142">
      <w:pPr>
        <w:rPr>
          <w:rFonts w:ascii="Times New Roman" w:eastAsia="標楷體" w:hAnsi="Times New Roman" w:cs="Times New Roman"/>
          <w:sz w:val="28"/>
          <w:szCs w:val="28"/>
        </w:rPr>
      </w:pPr>
    </w:p>
    <w:p w14:paraId="25AC4711" w14:textId="77777777" w:rsidR="00B73AA9" w:rsidRDefault="00B73AA9" w:rsidP="00EB2142">
      <w:pPr>
        <w:rPr>
          <w:rFonts w:ascii="Times New Roman" w:eastAsia="標楷體" w:hAnsi="Times New Roman" w:cs="Times New Roman"/>
          <w:sz w:val="28"/>
          <w:szCs w:val="28"/>
        </w:rPr>
      </w:pPr>
    </w:p>
    <w:p w14:paraId="5D2F0F85" w14:textId="77777777" w:rsidR="00B73AA9" w:rsidRPr="008A7F29" w:rsidRDefault="00B73AA9" w:rsidP="006C7AFC">
      <w:pPr>
        <w:jc w:val="right"/>
        <w:rPr>
          <w:rFonts w:ascii="Times New Roman" w:eastAsia="標楷體" w:hAnsi="Times New Roman" w:cs="Times New Roman"/>
          <w:sz w:val="28"/>
          <w:szCs w:val="28"/>
        </w:rPr>
      </w:pPr>
    </w:p>
    <w:p w14:paraId="717351EE" w14:textId="77777777" w:rsidR="00B73AA9" w:rsidRDefault="00FF42B7" w:rsidP="00D160CB">
      <w:pPr>
        <w:pStyle w:val="1"/>
        <w:spacing w:line="360" w:lineRule="auto"/>
        <w:rPr>
          <w:rFonts w:ascii="Times New Roman" w:eastAsia="標楷體" w:hAnsi="Times New Roman" w:cs="Times New Roman"/>
          <w:b/>
          <w:sz w:val="36"/>
        </w:rPr>
        <w:sectPr w:rsidR="00B73AA9" w:rsidSect="006D66B3">
          <w:headerReference w:type="default" r:id="rId21"/>
          <w:pgSz w:w="11910" w:h="16840"/>
          <w:pgMar w:top="1440" w:right="1080" w:bottom="1440" w:left="1080" w:header="794" w:footer="1134" w:gutter="0"/>
          <w:cols w:space="720"/>
          <w:docGrid w:linePitch="299"/>
        </w:sectPr>
      </w:pPr>
      <w:bookmarkStart w:id="133" w:name="_Toc513656900"/>
      <w:bookmarkStart w:id="134" w:name="_Toc93481303"/>
      <w:r w:rsidRPr="008A7F29">
        <w:rPr>
          <w:rFonts w:ascii="Times New Roman" w:eastAsia="標楷體" w:hAnsi="Times New Roman" w:cs="Times New Roman"/>
          <w:b/>
          <w:sz w:val="36"/>
        </w:rPr>
        <w:t>附件一、</w:t>
      </w:r>
      <w:bookmarkEnd w:id="133"/>
      <w:proofErr w:type="gramStart"/>
      <w:r w:rsidR="00397F49" w:rsidRPr="008A7F29">
        <w:rPr>
          <w:rFonts w:ascii="Times New Roman" w:eastAsia="標楷體" w:hAnsi="Times New Roman" w:cs="Times New Roman"/>
          <w:b/>
          <w:sz w:val="36"/>
        </w:rPr>
        <w:t>數位沙盒</w:t>
      </w:r>
      <w:proofErr w:type="gramEnd"/>
      <w:r w:rsidR="00397F49" w:rsidRPr="008A7F29">
        <w:rPr>
          <w:rFonts w:ascii="Times New Roman" w:eastAsia="標楷體" w:hAnsi="Times New Roman" w:cs="Times New Roman"/>
          <w:b/>
          <w:sz w:val="36"/>
        </w:rPr>
        <w:t>API</w:t>
      </w:r>
      <w:r w:rsidR="00397F49" w:rsidRPr="008A7F29">
        <w:rPr>
          <w:rFonts w:ascii="Times New Roman" w:eastAsia="標楷體" w:hAnsi="Times New Roman" w:cs="Times New Roman"/>
          <w:b/>
          <w:sz w:val="36"/>
        </w:rPr>
        <w:t>供應</w:t>
      </w:r>
      <w:r w:rsidR="005E17DD">
        <w:rPr>
          <w:rFonts w:ascii="Times New Roman" w:eastAsia="標楷體" w:hAnsi="Times New Roman" w:cs="Times New Roman" w:hint="eastAsia"/>
          <w:b/>
          <w:sz w:val="36"/>
        </w:rPr>
        <w:t>商</w:t>
      </w:r>
      <w:r w:rsidR="002A7EFE" w:rsidRPr="008A7F29">
        <w:rPr>
          <w:rFonts w:ascii="Times New Roman" w:eastAsia="標楷體" w:hAnsi="Times New Roman" w:cs="Times New Roman"/>
          <w:b/>
          <w:sz w:val="36"/>
        </w:rPr>
        <w:t>申請</w:t>
      </w:r>
      <w:r w:rsidR="00D96915" w:rsidRPr="008A7F29">
        <w:rPr>
          <w:rFonts w:ascii="Times New Roman" w:eastAsia="標楷體" w:hAnsi="Times New Roman" w:cs="Times New Roman"/>
          <w:b/>
          <w:sz w:val="36"/>
        </w:rPr>
        <w:t>書</w:t>
      </w:r>
      <w:bookmarkEnd w:id="134"/>
    </w:p>
    <w:p w14:paraId="701B17E3" w14:textId="77777777" w:rsidR="000B769A" w:rsidRPr="008A7F29" w:rsidRDefault="000348F9" w:rsidP="006D2323">
      <w:pPr>
        <w:rPr>
          <w:sz w:val="36"/>
        </w:rPr>
      </w:pPr>
      <w:r w:rsidRPr="008A7F29">
        <w:rPr>
          <w:noProof/>
          <w:lang w:val="en-US" w:bidi="ar-SA"/>
        </w:rPr>
        <mc:AlternateContent>
          <mc:Choice Requires="wps">
            <w:drawing>
              <wp:anchor distT="0" distB="0" distL="114300" distR="114300" simplePos="0" relativeHeight="252178944" behindDoc="0" locked="0" layoutInCell="1" allowOverlap="1" wp14:anchorId="59776F2F" wp14:editId="55F13C68">
                <wp:simplePos x="0" y="0"/>
                <wp:positionH relativeFrom="margin">
                  <wp:posOffset>0</wp:posOffset>
                </wp:positionH>
                <wp:positionV relativeFrom="paragraph">
                  <wp:posOffset>0</wp:posOffset>
                </wp:positionV>
                <wp:extent cx="748030" cy="344170"/>
                <wp:effectExtent l="0" t="0" r="0"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7737A1DD" w14:textId="77777777" w:rsidR="004F50F7" w:rsidRPr="000348F9" w:rsidRDefault="004F50F7" w:rsidP="000348F9">
                            <w:pPr>
                              <w:rPr>
                                <w:rFonts w:eastAsiaTheme="minorEastAsia" w:hint="eastAsia"/>
                                <w:bdr w:val="single" w:sz="4" w:space="0" w:color="auto"/>
                              </w:rPr>
                            </w:pPr>
                            <w:r>
                              <w:rPr>
                                <w:rFonts w:hint="eastAsia"/>
                                <w:bdr w:val="single" w:sz="4" w:space="0" w:color="auto"/>
                              </w:rPr>
                              <w:t>附件1-1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76F2F" id="_x0000_s1027" type="#_x0000_t202" style="position:absolute;margin-left:0;margin-top:0;width:58.9pt;height:27.1pt;z-index:25217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" filled="f" stroked="f">
                <v:textbox>
                  <w:txbxContent>
                    <w:p w14:paraId="7737A1DD" w14:textId="77777777" w:rsidR="004F50F7" w:rsidRPr="000348F9" w:rsidRDefault="004F50F7" w:rsidP="000348F9">
                      <w:pPr>
                        <w:rPr>
                          <w:rFonts w:eastAsiaTheme="minorEastAsia" w:hint="eastAsia"/>
                          <w:bdr w:val="single" w:sz="4" w:space="0" w:color="auto"/>
                        </w:rPr>
                      </w:pPr>
                      <w:r>
                        <w:rPr>
                          <w:rFonts w:hint="eastAsia"/>
                          <w:bdr w:val="single" w:sz="4" w:space="0" w:color="auto"/>
                        </w:rPr>
                        <w:t>附件1-1</w:t>
                      </w:r>
                    </w:p>
                  </w:txbxContent>
                </v:textbox>
                <w10:wrap anchorx="margin"/>
              </v:shape>
            </w:pict>
          </mc:Fallback>
        </mc:AlternateContent>
      </w:r>
    </w:p>
    <w:p w14:paraId="5A704631" w14:textId="77777777" w:rsidR="00E04280" w:rsidRPr="00303F54" w:rsidRDefault="001C096B" w:rsidP="00D160CB">
      <w:pPr>
        <w:spacing w:line="360" w:lineRule="auto"/>
        <w:jc w:val="center"/>
        <w:rPr>
          <w:rFonts w:ascii="Times New Roman" w:eastAsia="標楷體" w:hAnsi="Times New Roman" w:cs="Times New Roman"/>
          <w:b/>
          <w:sz w:val="40"/>
        </w:rPr>
      </w:pPr>
      <w:r w:rsidRPr="00303F54">
        <w:rPr>
          <w:rFonts w:ascii="Times New Roman" w:eastAsia="標楷體" w:hAnsi="Times New Roman" w:cs="Times New Roman"/>
          <w:b/>
          <w:sz w:val="36"/>
          <w:szCs w:val="28"/>
        </w:rPr>
        <w:t>壹、</w:t>
      </w:r>
      <w:r w:rsidR="00397F49" w:rsidRPr="00303F54">
        <w:rPr>
          <w:rFonts w:ascii="Times New Roman" w:eastAsia="標楷體" w:hAnsi="Times New Roman" w:cs="Times New Roman"/>
          <w:b/>
          <w:sz w:val="36"/>
          <w:szCs w:val="28"/>
        </w:rPr>
        <w:t>公司基本資料</w:t>
      </w:r>
      <w:r w:rsidR="00BA6FCC" w:rsidRPr="00303F54">
        <w:rPr>
          <w:rFonts w:ascii="Times New Roman" w:eastAsia="標楷體" w:hAnsi="Times New Roman" w:cs="Times New Roman"/>
          <w:b/>
          <w:sz w:val="36"/>
          <w:szCs w:val="28"/>
        </w:rPr>
        <w:t>表</w:t>
      </w:r>
    </w:p>
    <w:tbl>
      <w:tblPr>
        <w:tblW w:w="104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1914"/>
        <w:gridCol w:w="1747"/>
        <w:gridCol w:w="1011"/>
        <w:gridCol w:w="690"/>
        <w:gridCol w:w="1295"/>
        <w:gridCol w:w="542"/>
        <w:gridCol w:w="1134"/>
        <w:gridCol w:w="1559"/>
      </w:tblGrid>
      <w:tr w:rsidR="00143972" w:rsidRPr="008A7F29" w14:paraId="17355E57" w14:textId="77777777" w:rsidTr="00B347D6">
        <w:trPr>
          <w:cantSplit/>
          <w:trHeight w:val="444"/>
          <w:jc w:val="center"/>
        </w:trPr>
        <w:tc>
          <w:tcPr>
            <w:tcW w:w="568" w:type="dxa"/>
            <w:vMerge w:val="restart"/>
            <w:tcBorders>
              <w:top w:val="single" w:sz="24" w:space="0" w:color="auto"/>
              <w:left w:val="single" w:sz="24" w:space="0" w:color="auto"/>
              <w:right w:val="single" w:sz="8" w:space="0" w:color="auto"/>
            </w:tcBorders>
            <w:textDirection w:val="tbRlV"/>
            <w:vAlign w:val="center"/>
            <w:hideMark/>
          </w:tcPr>
          <w:p w14:paraId="2041A0D7" w14:textId="77777777" w:rsidR="00143972" w:rsidRPr="008A7F29" w:rsidRDefault="00143972" w:rsidP="00EC61CB">
            <w:pPr>
              <w:snapToGrid w:val="0"/>
              <w:ind w:right="113" w:hanging="28"/>
              <w:jc w:val="center"/>
              <w:rPr>
                <w:rFonts w:ascii="Times New Roman" w:eastAsia="標楷體" w:hAnsi="Times New Roman" w:cs="Times New Roman"/>
                <w:sz w:val="24"/>
                <w:szCs w:val="24"/>
              </w:rPr>
            </w:pPr>
            <w:r w:rsidRPr="008A7F29">
              <w:rPr>
                <w:rFonts w:ascii="Times New Roman" w:eastAsia="標楷體" w:hAnsi="Times New Roman" w:cs="Times New Roman"/>
                <w:sz w:val="24"/>
                <w:szCs w:val="24"/>
              </w:rPr>
              <w:t>一、基本資料</w:t>
            </w:r>
          </w:p>
        </w:tc>
        <w:tc>
          <w:tcPr>
            <w:tcW w:w="1914" w:type="dxa"/>
            <w:tcBorders>
              <w:top w:val="single" w:sz="24" w:space="0" w:color="auto"/>
              <w:left w:val="single" w:sz="8" w:space="0" w:color="auto"/>
              <w:bottom w:val="single" w:sz="8" w:space="0" w:color="auto"/>
              <w:right w:val="single" w:sz="8" w:space="0" w:color="auto"/>
            </w:tcBorders>
            <w:vAlign w:val="center"/>
            <w:hideMark/>
          </w:tcPr>
          <w:p w14:paraId="10C4262F" w14:textId="77777777" w:rsidR="00143972" w:rsidRPr="008A7F29" w:rsidRDefault="00143972" w:rsidP="00EC61CB">
            <w:pPr>
              <w:snapToGrid w:val="0"/>
              <w:jc w:val="center"/>
              <w:rPr>
                <w:rFonts w:ascii="Times New Roman" w:eastAsia="標楷體" w:hAnsi="Times New Roman" w:cs="Times New Roman"/>
                <w:sz w:val="24"/>
                <w:szCs w:val="24"/>
              </w:rPr>
            </w:pPr>
            <w:r w:rsidRPr="008A7F29">
              <w:rPr>
                <w:rFonts w:ascii="Times New Roman" w:eastAsia="標楷體" w:hAnsi="Times New Roman" w:cs="Times New Roman"/>
                <w:sz w:val="24"/>
                <w:szCs w:val="24"/>
              </w:rPr>
              <w:t>申請團隊</w:t>
            </w:r>
            <w:r w:rsidRPr="008A7F29">
              <w:rPr>
                <w:rFonts w:ascii="Times New Roman" w:eastAsia="標楷體" w:hAnsi="Times New Roman" w:cs="Times New Roman"/>
                <w:sz w:val="24"/>
                <w:szCs w:val="24"/>
              </w:rPr>
              <w:t>/</w:t>
            </w:r>
            <w:r w:rsidRPr="008A7F29">
              <w:rPr>
                <w:rFonts w:ascii="Times New Roman" w:eastAsia="標楷體" w:hAnsi="Times New Roman" w:cs="Times New Roman"/>
                <w:sz w:val="24"/>
                <w:szCs w:val="24"/>
              </w:rPr>
              <w:t>公司</w:t>
            </w:r>
          </w:p>
        </w:tc>
        <w:tc>
          <w:tcPr>
            <w:tcW w:w="2758" w:type="dxa"/>
            <w:gridSpan w:val="2"/>
            <w:tcBorders>
              <w:top w:val="single" w:sz="24" w:space="0" w:color="auto"/>
              <w:left w:val="single" w:sz="8" w:space="0" w:color="auto"/>
              <w:bottom w:val="single" w:sz="8" w:space="0" w:color="auto"/>
              <w:right w:val="single" w:sz="8" w:space="0" w:color="auto"/>
            </w:tcBorders>
            <w:vAlign w:val="center"/>
          </w:tcPr>
          <w:p w14:paraId="4FF996E4" w14:textId="77777777" w:rsidR="00143972" w:rsidRPr="008A7F29" w:rsidRDefault="00143972" w:rsidP="00DC3FDA">
            <w:pPr>
              <w:snapToGrid w:val="0"/>
              <w:rPr>
                <w:rFonts w:ascii="Times New Roman" w:eastAsia="標楷體" w:hAnsi="Times New Roman" w:cs="Times New Roman"/>
                <w:sz w:val="24"/>
                <w:szCs w:val="24"/>
              </w:rPr>
            </w:pPr>
          </w:p>
        </w:tc>
        <w:tc>
          <w:tcPr>
            <w:tcW w:w="1985" w:type="dxa"/>
            <w:gridSpan w:val="2"/>
            <w:tcBorders>
              <w:top w:val="single" w:sz="24" w:space="0" w:color="auto"/>
              <w:left w:val="single" w:sz="8" w:space="0" w:color="auto"/>
              <w:bottom w:val="single" w:sz="8" w:space="0" w:color="auto"/>
              <w:right w:val="single" w:sz="8" w:space="0" w:color="auto"/>
            </w:tcBorders>
            <w:vAlign w:val="center"/>
            <w:hideMark/>
          </w:tcPr>
          <w:p w14:paraId="351E7D0C" w14:textId="77777777" w:rsidR="00143972" w:rsidRPr="008A7F29" w:rsidRDefault="00143972" w:rsidP="00DC3FDA">
            <w:pPr>
              <w:snapToGrid w:val="0"/>
              <w:jc w:val="center"/>
              <w:rPr>
                <w:rFonts w:ascii="Times New Roman" w:eastAsia="標楷體" w:hAnsi="Times New Roman" w:cs="Times New Roman"/>
                <w:sz w:val="24"/>
                <w:szCs w:val="24"/>
              </w:rPr>
            </w:pPr>
            <w:r w:rsidRPr="008A7F29">
              <w:rPr>
                <w:rFonts w:ascii="Times New Roman" w:eastAsia="標楷體" w:hAnsi="Times New Roman" w:cs="Times New Roman"/>
                <w:sz w:val="24"/>
                <w:szCs w:val="24"/>
              </w:rPr>
              <w:t>團隊</w:t>
            </w:r>
            <w:r w:rsidRPr="008A7F29">
              <w:rPr>
                <w:rFonts w:ascii="Times New Roman" w:eastAsia="標楷體" w:hAnsi="Times New Roman" w:cs="Times New Roman"/>
                <w:sz w:val="24"/>
                <w:szCs w:val="24"/>
              </w:rPr>
              <w:t>/</w:t>
            </w:r>
            <w:r w:rsidRPr="008A7F29">
              <w:rPr>
                <w:rFonts w:ascii="Times New Roman" w:eastAsia="標楷體" w:hAnsi="Times New Roman" w:cs="Times New Roman"/>
                <w:sz w:val="24"/>
                <w:szCs w:val="24"/>
              </w:rPr>
              <w:t>公司負責人</w:t>
            </w:r>
          </w:p>
        </w:tc>
        <w:tc>
          <w:tcPr>
            <w:tcW w:w="3235" w:type="dxa"/>
            <w:gridSpan w:val="3"/>
            <w:tcBorders>
              <w:top w:val="single" w:sz="24" w:space="0" w:color="auto"/>
              <w:left w:val="single" w:sz="8" w:space="0" w:color="auto"/>
              <w:bottom w:val="single" w:sz="8" w:space="0" w:color="auto"/>
              <w:right w:val="single" w:sz="24" w:space="0" w:color="auto"/>
            </w:tcBorders>
            <w:vAlign w:val="center"/>
          </w:tcPr>
          <w:p w14:paraId="6DB0157D" w14:textId="77777777" w:rsidR="00143972" w:rsidRPr="008A7F29" w:rsidRDefault="00143972" w:rsidP="00DC3FDA">
            <w:pPr>
              <w:snapToGrid w:val="0"/>
              <w:rPr>
                <w:rFonts w:ascii="Times New Roman" w:eastAsia="標楷體" w:hAnsi="Times New Roman" w:cs="Times New Roman"/>
                <w:sz w:val="24"/>
                <w:szCs w:val="24"/>
              </w:rPr>
            </w:pPr>
          </w:p>
        </w:tc>
      </w:tr>
      <w:tr w:rsidR="00143972" w:rsidRPr="008A7F29" w14:paraId="1998002D" w14:textId="77777777" w:rsidTr="00B347D6">
        <w:trPr>
          <w:cantSplit/>
          <w:trHeight w:val="406"/>
          <w:jc w:val="center"/>
        </w:trPr>
        <w:tc>
          <w:tcPr>
            <w:tcW w:w="568" w:type="dxa"/>
            <w:vMerge/>
            <w:tcBorders>
              <w:left w:val="single" w:sz="24" w:space="0" w:color="auto"/>
              <w:right w:val="single" w:sz="8" w:space="0" w:color="auto"/>
            </w:tcBorders>
            <w:textDirection w:val="tbRlV"/>
            <w:vAlign w:val="bottom"/>
          </w:tcPr>
          <w:p w14:paraId="7570E1E1" w14:textId="77777777" w:rsidR="00143972" w:rsidRPr="008A7F29" w:rsidRDefault="00143972" w:rsidP="00DC3FDA">
            <w:pPr>
              <w:snapToGrid w:val="0"/>
              <w:ind w:right="113" w:hanging="28"/>
              <w:jc w:val="center"/>
              <w:rPr>
                <w:rFonts w:ascii="Times New Roman" w:eastAsia="標楷體" w:hAnsi="Times New Roman" w:cs="Times New Roman"/>
                <w:sz w:val="24"/>
                <w:szCs w:val="24"/>
              </w:rPr>
            </w:pPr>
          </w:p>
        </w:tc>
        <w:tc>
          <w:tcPr>
            <w:tcW w:w="1914" w:type="dxa"/>
            <w:tcBorders>
              <w:top w:val="single" w:sz="8" w:space="0" w:color="auto"/>
              <w:left w:val="single" w:sz="8" w:space="0" w:color="auto"/>
              <w:bottom w:val="single" w:sz="8" w:space="0" w:color="auto"/>
              <w:right w:val="single" w:sz="8" w:space="0" w:color="auto"/>
            </w:tcBorders>
            <w:vAlign w:val="center"/>
          </w:tcPr>
          <w:p w14:paraId="06967060" w14:textId="77777777" w:rsidR="00143972" w:rsidRPr="008A7F29" w:rsidRDefault="00143972" w:rsidP="00DB208D">
            <w:pPr>
              <w:snapToGrid w:val="0"/>
              <w:jc w:val="center"/>
              <w:rPr>
                <w:rFonts w:ascii="Times New Roman" w:eastAsia="標楷體" w:hAnsi="Times New Roman" w:cs="Times New Roman"/>
                <w:sz w:val="24"/>
                <w:szCs w:val="24"/>
              </w:rPr>
            </w:pPr>
            <w:r w:rsidRPr="008A7F29">
              <w:rPr>
                <w:rFonts w:ascii="Times New Roman" w:eastAsia="標楷體" w:hAnsi="Times New Roman" w:cs="Times New Roman"/>
                <w:sz w:val="24"/>
                <w:szCs w:val="24"/>
              </w:rPr>
              <w:t>資本額</w:t>
            </w:r>
          </w:p>
        </w:tc>
        <w:tc>
          <w:tcPr>
            <w:tcW w:w="1747" w:type="dxa"/>
            <w:tcBorders>
              <w:top w:val="single" w:sz="8" w:space="0" w:color="auto"/>
              <w:left w:val="single" w:sz="8" w:space="0" w:color="auto"/>
              <w:bottom w:val="single" w:sz="8" w:space="0" w:color="auto"/>
              <w:right w:val="single" w:sz="8" w:space="0" w:color="auto"/>
            </w:tcBorders>
            <w:vAlign w:val="center"/>
          </w:tcPr>
          <w:p w14:paraId="5461BB43" w14:textId="77777777" w:rsidR="00143972" w:rsidRPr="008A7F29" w:rsidRDefault="00143972" w:rsidP="00DC3FDA">
            <w:pPr>
              <w:snapToGrid w:val="0"/>
              <w:rPr>
                <w:rFonts w:ascii="Times New Roman" w:eastAsia="標楷體" w:hAnsi="Times New Roman" w:cs="Times New Roman"/>
                <w:sz w:val="24"/>
                <w:szCs w:val="24"/>
              </w:rPr>
            </w:pP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4459CF82" w14:textId="77777777" w:rsidR="00143972" w:rsidRPr="008A7F29" w:rsidRDefault="00143972" w:rsidP="00DB208D">
            <w:pPr>
              <w:snapToGrid w:val="0"/>
              <w:jc w:val="center"/>
              <w:rPr>
                <w:rFonts w:ascii="Times New Roman" w:eastAsia="標楷體" w:hAnsi="Times New Roman" w:cs="Times New Roman"/>
                <w:sz w:val="24"/>
                <w:szCs w:val="24"/>
              </w:rPr>
            </w:pPr>
            <w:r w:rsidRPr="008A7F29">
              <w:rPr>
                <w:rFonts w:ascii="Times New Roman" w:eastAsia="標楷體" w:hAnsi="Times New Roman" w:cs="Times New Roman"/>
                <w:sz w:val="24"/>
                <w:szCs w:val="24"/>
              </w:rPr>
              <w:t>前一年營業額</w:t>
            </w:r>
          </w:p>
        </w:tc>
        <w:tc>
          <w:tcPr>
            <w:tcW w:w="1837" w:type="dxa"/>
            <w:gridSpan w:val="2"/>
            <w:tcBorders>
              <w:top w:val="single" w:sz="8" w:space="0" w:color="auto"/>
              <w:left w:val="single" w:sz="8" w:space="0" w:color="auto"/>
              <w:bottom w:val="single" w:sz="8" w:space="0" w:color="auto"/>
              <w:right w:val="single" w:sz="8" w:space="0" w:color="auto"/>
            </w:tcBorders>
            <w:vAlign w:val="center"/>
          </w:tcPr>
          <w:p w14:paraId="447A83B8" w14:textId="77777777" w:rsidR="00143972" w:rsidRPr="008A7F29" w:rsidRDefault="00143972" w:rsidP="00DC3FDA">
            <w:pPr>
              <w:snapToGrid w:val="0"/>
              <w:rPr>
                <w:rFonts w:ascii="Times New Roman" w:eastAsia="標楷體"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vAlign w:val="center"/>
          </w:tcPr>
          <w:p w14:paraId="2B1C0D5A" w14:textId="77777777" w:rsidR="00143972" w:rsidRPr="008A7F29" w:rsidRDefault="00143972" w:rsidP="00B973EF">
            <w:pPr>
              <w:snapToGrid w:val="0"/>
              <w:jc w:val="center"/>
              <w:rPr>
                <w:rFonts w:ascii="Times New Roman" w:eastAsia="標楷體" w:hAnsi="Times New Roman" w:cs="Times New Roman"/>
                <w:sz w:val="24"/>
                <w:szCs w:val="24"/>
              </w:rPr>
            </w:pPr>
            <w:r w:rsidRPr="008A7F29">
              <w:rPr>
                <w:rFonts w:ascii="Times New Roman" w:eastAsia="標楷體" w:hAnsi="Times New Roman" w:cs="Times New Roman"/>
                <w:sz w:val="24"/>
                <w:szCs w:val="24"/>
              </w:rPr>
              <w:t>員工人數</w:t>
            </w:r>
          </w:p>
        </w:tc>
        <w:tc>
          <w:tcPr>
            <w:tcW w:w="1559" w:type="dxa"/>
            <w:tcBorders>
              <w:top w:val="single" w:sz="8" w:space="0" w:color="auto"/>
              <w:left w:val="single" w:sz="8" w:space="0" w:color="auto"/>
              <w:bottom w:val="single" w:sz="8" w:space="0" w:color="auto"/>
              <w:right w:val="single" w:sz="24" w:space="0" w:color="auto"/>
            </w:tcBorders>
            <w:vAlign w:val="center"/>
          </w:tcPr>
          <w:p w14:paraId="6E38F18F" w14:textId="77777777" w:rsidR="00143972" w:rsidRPr="008A7F29" w:rsidRDefault="00143972" w:rsidP="00DC3FDA">
            <w:pPr>
              <w:snapToGrid w:val="0"/>
              <w:rPr>
                <w:rFonts w:ascii="Times New Roman" w:eastAsia="標楷體" w:hAnsi="Times New Roman" w:cs="Times New Roman"/>
                <w:sz w:val="24"/>
                <w:szCs w:val="24"/>
              </w:rPr>
            </w:pPr>
          </w:p>
        </w:tc>
      </w:tr>
      <w:tr w:rsidR="00D252A6" w:rsidRPr="008A7F29" w14:paraId="57027EAE" w14:textId="77777777" w:rsidTr="00F11363">
        <w:trPr>
          <w:cantSplit/>
          <w:trHeight w:val="406"/>
          <w:jc w:val="center"/>
        </w:trPr>
        <w:tc>
          <w:tcPr>
            <w:tcW w:w="568" w:type="dxa"/>
            <w:vMerge/>
            <w:tcBorders>
              <w:left w:val="single" w:sz="24" w:space="0" w:color="auto"/>
              <w:right w:val="single" w:sz="8" w:space="0" w:color="auto"/>
            </w:tcBorders>
            <w:textDirection w:val="tbRlV"/>
            <w:vAlign w:val="bottom"/>
          </w:tcPr>
          <w:p w14:paraId="0B938140" w14:textId="77777777" w:rsidR="00D252A6" w:rsidRPr="008A7F29" w:rsidRDefault="00D252A6" w:rsidP="00DC3FDA">
            <w:pPr>
              <w:snapToGrid w:val="0"/>
              <w:ind w:right="113" w:hanging="28"/>
              <w:jc w:val="center"/>
              <w:rPr>
                <w:rFonts w:ascii="Times New Roman" w:eastAsia="標楷體" w:hAnsi="Times New Roman" w:cs="Times New Roman"/>
                <w:sz w:val="24"/>
                <w:szCs w:val="24"/>
              </w:rPr>
            </w:pPr>
          </w:p>
        </w:tc>
        <w:tc>
          <w:tcPr>
            <w:tcW w:w="1914" w:type="dxa"/>
            <w:tcBorders>
              <w:top w:val="single" w:sz="8" w:space="0" w:color="auto"/>
              <w:left w:val="single" w:sz="8" w:space="0" w:color="auto"/>
              <w:bottom w:val="single" w:sz="8" w:space="0" w:color="auto"/>
              <w:right w:val="single" w:sz="8" w:space="0" w:color="auto"/>
            </w:tcBorders>
            <w:vAlign w:val="center"/>
          </w:tcPr>
          <w:p w14:paraId="34D239B6" w14:textId="6D55D8D7" w:rsidR="00D252A6" w:rsidRPr="008A7F29" w:rsidRDefault="00D252A6" w:rsidP="00DB208D">
            <w:pPr>
              <w:snapToGrid w:val="0"/>
              <w:jc w:val="center"/>
              <w:rPr>
                <w:rFonts w:ascii="Times New Roman" w:eastAsia="標楷體" w:hAnsi="Times New Roman" w:cs="Times New Roman"/>
                <w:sz w:val="24"/>
                <w:szCs w:val="24"/>
              </w:rPr>
            </w:pPr>
            <w:r w:rsidRPr="00D252A6">
              <w:rPr>
                <w:rFonts w:ascii="Times New Roman" w:eastAsia="標楷體" w:hAnsi="Times New Roman" w:cs="Times New Roman"/>
                <w:sz w:val="24"/>
                <w:szCs w:val="24"/>
              </w:rPr>
              <w:t>公司簡介</w:t>
            </w:r>
          </w:p>
        </w:tc>
        <w:tc>
          <w:tcPr>
            <w:tcW w:w="7978" w:type="dxa"/>
            <w:gridSpan w:val="7"/>
            <w:tcBorders>
              <w:top w:val="single" w:sz="8" w:space="0" w:color="auto"/>
              <w:left w:val="single" w:sz="8" w:space="0" w:color="auto"/>
              <w:bottom w:val="single" w:sz="8" w:space="0" w:color="auto"/>
              <w:right w:val="single" w:sz="24" w:space="0" w:color="auto"/>
            </w:tcBorders>
            <w:vAlign w:val="center"/>
          </w:tcPr>
          <w:p w14:paraId="21A877A3" w14:textId="1BFFC83F" w:rsidR="00D252A6" w:rsidRPr="008A7F29" w:rsidRDefault="00D252A6" w:rsidP="00DC3FDA">
            <w:pPr>
              <w:snapToGrid w:val="0"/>
              <w:rPr>
                <w:rFonts w:ascii="Times New Roman" w:eastAsia="標楷體" w:hAnsi="Times New Roman" w:cs="Times New Roman"/>
                <w:sz w:val="24"/>
                <w:szCs w:val="24"/>
              </w:rPr>
            </w:pPr>
            <w:proofErr w:type="gramStart"/>
            <w:r>
              <w:rPr>
                <w:rFonts w:ascii="Times New Roman" w:eastAsia="標楷體" w:hAnsi="Times New Roman" w:cs="Times New Roman"/>
                <w:sz w:val="24"/>
                <w:szCs w:val="24"/>
              </w:rPr>
              <w:t>（</w:t>
            </w:r>
            <w:proofErr w:type="gramEnd"/>
            <w:r>
              <w:rPr>
                <w:rFonts w:ascii="Times New Roman" w:eastAsia="標楷體" w:hAnsi="Times New Roman" w:cs="Times New Roman"/>
                <w:sz w:val="24"/>
                <w:szCs w:val="24"/>
              </w:rPr>
              <w:t>請簡述</w:t>
            </w:r>
            <w:r w:rsidRPr="00D252A6">
              <w:rPr>
                <w:rFonts w:ascii="Times New Roman" w:eastAsia="標楷體" w:hAnsi="Times New Roman" w:cs="Times New Roman"/>
                <w:sz w:val="24"/>
                <w:szCs w:val="24"/>
              </w:rPr>
              <w:t>或條列公司優秀事蹟、國內外獲獎紀錄、成功客戶案例、與公部門或大型機構進行技術評估之重要會議紀錄</w:t>
            </w:r>
            <w:r w:rsidRPr="00D252A6">
              <w:rPr>
                <w:rFonts w:ascii="Times New Roman" w:eastAsia="標楷體" w:hAnsi="Times New Roman" w:cs="Times New Roman"/>
                <w:sz w:val="24"/>
                <w:szCs w:val="24"/>
              </w:rPr>
              <w:t>….</w:t>
            </w:r>
            <w:r w:rsidRPr="00D252A6">
              <w:rPr>
                <w:rFonts w:ascii="Times New Roman" w:eastAsia="標楷體" w:hAnsi="Times New Roman" w:cs="Times New Roman"/>
                <w:sz w:val="24"/>
                <w:szCs w:val="24"/>
              </w:rPr>
              <w:t>等，如有相關佐證請一併附上，作為審議委員及律師團隊重要參考資料</w:t>
            </w:r>
            <w:proofErr w:type="gramStart"/>
            <w:r w:rsidRPr="00D252A6">
              <w:rPr>
                <w:rFonts w:ascii="Times New Roman" w:eastAsia="標楷體" w:hAnsi="Times New Roman" w:cs="Times New Roman"/>
                <w:sz w:val="24"/>
                <w:szCs w:val="24"/>
              </w:rPr>
              <w:t>）</w:t>
            </w:r>
            <w:proofErr w:type="gramEnd"/>
          </w:p>
        </w:tc>
      </w:tr>
      <w:tr w:rsidR="00143972" w:rsidRPr="008A7F29" w14:paraId="0E8BC869" w14:textId="77777777" w:rsidTr="00B347D6">
        <w:trPr>
          <w:cantSplit/>
          <w:trHeight w:val="397"/>
          <w:jc w:val="center"/>
        </w:trPr>
        <w:tc>
          <w:tcPr>
            <w:tcW w:w="568" w:type="dxa"/>
            <w:vMerge/>
            <w:tcBorders>
              <w:left w:val="single" w:sz="24" w:space="0" w:color="auto"/>
              <w:right w:val="single" w:sz="8" w:space="0" w:color="auto"/>
            </w:tcBorders>
            <w:vAlign w:val="center"/>
            <w:hideMark/>
          </w:tcPr>
          <w:p w14:paraId="774B7052" w14:textId="77777777" w:rsidR="00143972" w:rsidRPr="008A7F29" w:rsidRDefault="00143972" w:rsidP="00EC61CB">
            <w:pPr>
              <w:widowControl/>
              <w:snapToGrid w:val="0"/>
              <w:rPr>
                <w:rFonts w:ascii="Times New Roman" w:eastAsia="標楷體" w:hAnsi="Times New Roman" w:cs="Times New Roman"/>
                <w:sz w:val="24"/>
                <w:szCs w:val="24"/>
              </w:rPr>
            </w:pPr>
          </w:p>
        </w:tc>
        <w:tc>
          <w:tcPr>
            <w:tcW w:w="1914" w:type="dxa"/>
            <w:tcBorders>
              <w:top w:val="single" w:sz="8" w:space="0" w:color="auto"/>
              <w:left w:val="single" w:sz="8" w:space="0" w:color="auto"/>
              <w:bottom w:val="single" w:sz="8" w:space="0" w:color="auto"/>
              <w:right w:val="single" w:sz="8" w:space="0" w:color="auto"/>
            </w:tcBorders>
            <w:vAlign w:val="center"/>
            <w:hideMark/>
          </w:tcPr>
          <w:p w14:paraId="2420FFEA" w14:textId="77777777" w:rsidR="00143972" w:rsidRPr="008A7F29" w:rsidRDefault="00143972" w:rsidP="00EC61CB">
            <w:pPr>
              <w:snapToGrid w:val="0"/>
              <w:jc w:val="center"/>
              <w:rPr>
                <w:rFonts w:ascii="Times New Roman" w:eastAsia="標楷體" w:hAnsi="Times New Roman" w:cs="Times New Roman"/>
                <w:sz w:val="24"/>
                <w:szCs w:val="24"/>
              </w:rPr>
            </w:pPr>
            <w:r w:rsidRPr="008A7F29">
              <w:rPr>
                <w:rFonts w:ascii="Times New Roman" w:eastAsia="標楷體" w:hAnsi="Times New Roman" w:cs="Times New Roman"/>
                <w:sz w:val="24"/>
                <w:szCs w:val="24"/>
              </w:rPr>
              <w:t>核心技術</w:t>
            </w:r>
          </w:p>
        </w:tc>
        <w:tc>
          <w:tcPr>
            <w:tcW w:w="7978" w:type="dxa"/>
            <w:gridSpan w:val="7"/>
            <w:tcBorders>
              <w:top w:val="single" w:sz="8" w:space="0" w:color="auto"/>
              <w:left w:val="single" w:sz="8" w:space="0" w:color="auto"/>
              <w:bottom w:val="single" w:sz="8" w:space="0" w:color="auto"/>
              <w:right w:val="single" w:sz="24" w:space="0" w:color="auto"/>
            </w:tcBorders>
          </w:tcPr>
          <w:p w14:paraId="21066CE1" w14:textId="77777777" w:rsidR="00143972" w:rsidRPr="008A7F29" w:rsidRDefault="00143972" w:rsidP="00EC61CB">
            <w:pPr>
              <w:snapToGrid w:val="0"/>
              <w:jc w:val="both"/>
              <w:rPr>
                <w:rFonts w:ascii="Times New Roman" w:eastAsia="標楷體" w:hAnsi="Times New Roman" w:cs="Times New Roman"/>
                <w:sz w:val="24"/>
                <w:szCs w:val="24"/>
              </w:rPr>
            </w:pPr>
          </w:p>
        </w:tc>
      </w:tr>
      <w:tr w:rsidR="00143972" w:rsidRPr="008A7F29" w14:paraId="5353A410" w14:textId="77777777" w:rsidTr="00B347D6">
        <w:trPr>
          <w:cantSplit/>
          <w:trHeight w:val="385"/>
          <w:jc w:val="center"/>
        </w:trPr>
        <w:tc>
          <w:tcPr>
            <w:tcW w:w="568" w:type="dxa"/>
            <w:vMerge/>
            <w:tcBorders>
              <w:left w:val="single" w:sz="24" w:space="0" w:color="auto"/>
              <w:right w:val="single" w:sz="8" w:space="0" w:color="auto"/>
            </w:tcBorders>
            <w:vAlign w:val="center"/>
          </w:tcPr>
          <w:p w14:paraId="2394215D" w14:textId="77777777" w:rsidR="00143972" w:rsidRPr="008A7F29" w:rsidRDefault="00143972" w:rsidP="00EC61CB">
            <w:pPr>
              <w:widowControl/>
              <w:snapToGrid w:val="0"/>
              <w:rPr>
                <w:rFonts w:ascii="Times New Roman" w:eastAsia="標楷體" w:hAnsi="Times New Roman" w:cs="Times New Roman"/>
                <w:sz w:val="24"/>
                <w:szCs w:val="24"/>
              </w:rPr>
            </w:pPr>
          </w:p>
        </w:tc>
        <w:tc>
          <w:tcPr>
            <w:tcW w:w="1914" w:type="dxa"/>
            <w:tcBorders>
              <w:top w:val="single" w:sz="8" w:space="0" w:color="auto"/>
              <w:left w:val="single" w:sz="8" w:space="0" w:color="auto"/>
              <w:bottom w:val="single" w:sz="8" w:space="0" w:color="auto"/>
              <w:right w:val="single" w:sz="8" w:space="0" w:color="auto"/>
            </w:tcBorders>
            <w:vAlign w:val="center"/>
          </w:tcPr>
          <w:p w14:paraId="04D0AFA0" w14:textId="77777777" w:rsidR="00143972" w:rsidRPr="008A7F29" w:rsidRDefault="00143972" w:rsidP="00EC61CB">
            <w:pPr>
              <w:snapToGrid w:val="0"/>
              <w:jc w:val="center"/>
              <w:rPr>
                <w:rFonts w:ascii="Times New Roman" w:eastAsia="標楷體" w:hAnsi="Times New Roman" w:cs="Times New Roman"/>
                <w:sz w:val="24"/>
                <w:szCs w:val="24"/>
              </w:rPr>
            </w:pPr>
            <w:r w:rsidRPr="008A7F29">
              <w:rPr>
                <w:rFonts w:ascii="Times New Roman" w:eastAsia="標楷體" w:hAnsi="Times New Roman" w:cs="Times New Roman"/>
                <w:sz w:val="24"/>
                <w:szCs w:val="24"/>
              </w:rPr>
              <w:t>主力產品</w:t>
            </w:r>
          </w:p>
        </w:tc>
        <w:tc>
          <w:tcPr>
            <w:tcW w:w="7978" w:type="dxa"/>
            <w:gridSpan w:val="7"/>
            <w:tcBorders>
              <w:top w:val="single" w:sz="8" w:space="0" w:color="auto"/>
              <w:left w:val="single" w:sz="8" w:space="0" w:color="auto"/>
              <w:bottom w:val="single" w:sz="8" w:space="0" w:color="auto"/>
              <w:right w:val="single" w:sz="24" w:space="0" w:color="auto"/>
            </w:tcBorders>
          </w:tcPr>
          <w:p w14:paraId="54EE4180" w14:textId="77777777" w:rsidR="00143972" w:rsidRPr="008A7F29" w:rsidRDefault="00143972" w:rsidP="00EC61CB">
            <w:pPr>
              <w:snapToGrid w:val="0"/>
              <w:jc w:val="both"/>
              <w:rPr>
                <w:rFonts w:ascii="Times New Roman" w:eastAsia="標楷體" w:hAnsi="Times New Roman" w:cs="Times New Roman"/>
                <w:sz w:val="24"/>
                <w:szCs w:val="24"/>
              </w:rPr>
            </w:pPr>
          </w:p>
        </w:tc>
      </w:tr>
      <w:tr w:rsidR="00143972" w:rsidRPr="008A7F29" w14:paraId="5CD5FE73" w14:textId="77777777" w:rsidTr="00B347D6">
        <w:trPr>
          <w:cantSplit/>
          <w:trHeight w:val="424"/>
          <w:jc w:val="center"/>
        </w:trPr>
        <w:tc>
          <w:tcPr>
            <w:tcW w:w="568" w:type="dxa"/>
            <w:vMerge/>
            <w:tcBorders>
              <w:left w:val="single" w:sz="24" w:space="0" w:color="auto"/>
              <w:right w:val="single" w:sz="8" w:space="0" w:color="auto"/>
            </w:tcBorders>
            <w:vAlign w:val="center"/>
          </w:tcPr>
          <w:p w14:paraId="4AC9EE7A" w14:textId="77777777" w:rsidR="00143972" w:rsidRPr="008A7F29" w:rsidRDefault="00143972" w:rsidP="00EC61CB">
            <w:pPr>
              <w:widowControl/>
              <w:snapToGrid w:val="0"/>
              <w:rPr>
                <w:rFonts w:ascii="Times New Roman" w:eastAsia="標楷體" w:hAnsi="Times New Roman" w:cs="Times New Roman"/>
                <w:sz w:val="24"/>
                <w:szCs w:val="24"/>
              </w:rPr>
            </w:pPr>
          </w:p>
        </w:tc>
        <w:tc>
          <w:tcPr>
            <w:tcW w:w="1914" w:type="dxa"/>
            <w:tcBorders>
              <w:top w:val="single" w:sz="8" w:space="0" w:color="auto"/>
              <w:left w:val="single" w:sz="8" w:space="0" w:color="auto"/>
              <w:bottom w:val="single" w:sz="8" w:space="0" w:color="auto"/>
              <w:right w:val="single" w:sz="8" w:space="0" w:color="auto"/>
            </w:tcBorders>
            <w:vAlign w:val="center"/>
          </w:tcPr>
          <w:p w14:paraId="3FCE910B" w14:textId="77777777" w:rsidR="00143972" w:rsidRPr="008A7F29" w:rsidRDefault="00143972" w:rsidP="00EC61CB">
            <w:pPr>
              <w:snapToGrid w:val="0"/>
              <w:jc w:val="center"/>
              <w:rPr>
                <w:rFonts w:ascii="Times New Roman" w:eastAsia="標楷體" w:hAnsi="Times New Roman" w:cs="Times New Roman"/>
                <w:sz w:val="24"/>
                <w:szCs w:val="24"/>
              </w:rPr>
            </w:pPr>
            <w:r w:rsidRPr="008A7F29">
              <w:rPr>
                <w:rFonts w:ascii="Times New Roman" w:eastAsia="標楷體" w:hAnsi="Times New Roman" w:cs="Times New Roman"/>
                <w:sz w:val="24"/>
                <w:szCs w:val="24"/>
              </w:rPr>
              <w:t>通訊地址</w:t>
            </w:r>
          </w:p>
        </w:tc>
        <w:tc>
          <w:tcPr>
            <w:tcW w:w="7978" w:type="dxa"/>
            <w:gridSpan w:val="7"/>
            <w:tcBorders>
              <w:top w:val="single" w:sz="8" w:space="0" w:color="auto"/>
              <w:left w:val="single" w:sz="8" w:space="0" w:color="auto"/>
              <w:bottom w:val="single" w:sz="8" w:space="0" w:color="auto"/>
              <w:right w:val="single" w:sz="24" w:space="0" w:color="auto"/>
            </w:tcBorders>
          </w:tcPr>
          <w:p w14:paraId="729F1AD9" w14:textId="77777777" w:rsidR="00143972" w:rsidRPr="008A7F29" w:rsidRDefault="00143972" w:rsidP="00DB208D">
            <w:pPr>
              <w:snapToGrid w:val="0"/>
              <w:jc w:val="both"/>
              <w:rPr>
                <w:rFonts w:ascii="Times New Roman" w:eastAsia="標楷體" w:hAnsi="Times New Roman" w:cs="Times New Roman"/>
                <w:sz w:val="24"/>
                <w:szCs w:val="24"/>
              </w:rPr>
            </w:pPr>
            <w:r w:rsidRPr="008A7F29">
              <w:rPr>
                <w:rFonts w:ascii="Times New Roman" w:eastAsia="標楷體" w:hAnsi="Times New Roman" w:cs="Times New Roman"/>
                <w:i/>
                <w:color w:val="A6A6A6" w:themeColor="background1" w:themeShade="A6"/>
                <w:kern w:val="2"/>
                <w:sz w:val="24"/>
                <w:szCs w:val="24"/>
              </w:rPr>
              <w:t>【請確實撰寫可收件地址】</w:t>
            </w:r>
          </w:p>
        </w:tc>
      </w:tr>
      <w:tr w:rsidR="00143972" w:rsidRPr="008A7F29" w14:paraId="42EF4D3B" w14:textId="77777777" w:rsidTr="00B347D6">
        <w:trPr>
          <w:cantSplit/>
          <w:trHeight w:val="402"/>
          <w:jc w:val="center"/>
        </w:trPr>
        <w:tc>
          <w:tcPr>
            <w:tcW w:w="568" w:type="dxa"/>
            <w:vMerge/>
            <w:tcBorders>
              <w:left w:val="single" w:sz="24" w:space="0" w:color="auto"/>
              <w:right w:val="single" w:sz="8" w:space="0" w:color="auto"/>
            </w:tcBorders>
            <w:vAlign w:val="center"/>
            <w:hideMark/>
          </w:tcPr>
          <w:p w14:paraId="188F794A" w14:textId="77777777" w:rsidR="00143972" w:rsidRPr="008A7F29" w:rsidRDefault="00143972" w:rsidP="00EC61CB">
            <w:pPr>
              <w:widowControl/>
              <w:snapToGrid w:val="0"/>
              <w:rPr>
                <w:rFonts w:ascii="Times New Roman" w:eastAsia="標楷體" w:hAnsi="Times New Roman" w:cs="Times New Roman"/>
                <w:sz w:val="24"/>
                <w:szCs w:val="24"/>
              </w:rPr>
            </w:pPr>
          </w:p>
        </w:tc>
        <w:tc>
          <w:tcPr>
            <w:tcW w:w="1914" w:type="dxa"/>
            <w:tcBorders>
              <w:top w:val="single" w:sz="8" w:space="0" w:color="auto"/>
              <w:left w:val="single" w:sz="8" w:space="0" w:color="auto"/>
              <w:bottom w:val="single" w:sz="8" w:space="0" w:color="auto"/>
              <w:right w:val="single" w:sz="8" w:space="0" w:color="auto"/>
            </w:tcBorders>
            <w:vAlign w:val="center"/>
            <w:hideMark/>
          </w:tcPr>
          <w:p w14:paraId="532CDADB" w14:textId="77777777" w:rsidR="00143972" w:rsidRPr="008A7F29" w:rsidRDefault="00143972" w:rsidP="00EC61CB">
            <w:pPr>
              <w:snapToGrid w:val="0"/>
              <w:jc w:val="center"/>
              <w:rPr>
                <w:rFonts w:ascii="Times New Roman" w:eastAsia="標楷體" w:hAnsi="Times New Roman" w:cs="Times New Roman"/>
                <w:sz w:val="24"/>
                <w:szCs w:val="24"/>
              </w:rPr>
            </w:pPr>
            <w:r w:rsidRPr="008A7F29">
              <w:rPr>
                <w:rFonts w:ascii="Times New Roman" w:eastAsia="標楷體" w:hAnsi="Times New Roman" w:cs="Times New Roman"/>
                <w:sz w:val="24"/>
                <w:szCs w:val="24"/>
              </w:rPr>
              <w:t>本案聯絡人</w:t>
            </w:r>
          </w:p>
        </w:tc>
        <w:tc>
          <w:tcPr>
            <w:tcW w:w="2758" w:type="dxa"/>
            <w:gridSpan w:val="2"/>
            <w:tcBorders>
              <w:top w:val="single" w:sz="8" w:space="0" w:color="auto"/>
              <w:left w:val="single" w:sz="8" w:space="0" w:color="auto"/>
              <w:bottom w:val="single" w:sz="8" w:space="0" w:color="auto"/>
              <w:right w:val="single" w:sz="8" w:space="0" w:color="auto"/>
            </w:tcBorders>
            <w:vAlign w:val="center"/>
          </w:tcPr>
          <w:p w14:paraId="7AD4EEA1" w14:textId="77777777" w:rsidR="00143972" w:rsidRPr="008A7F29" w:rsidRDefault="00143972" w:rsidP="00EC61CB">
            <w:pPr>
              <w:snapToGrid w:val="0"/>
              <w:jc w:val="both"/>
              <w:rPr>
                <w:rFonts w:ascii="Times New Roman" w:eastAsia="標楷體" w:hAnsi="Times New Roman" w:cs="Times New Roman"/>
                <w:sz w:val="24"/>
                <w:szCs w:val="24"/>
              </w:rPr>
            </w:pPr>
          </w:p>
        </w:tc>
        <w:tc>
          <w:tcPr>
            <w:tcW w:w="1985" w:type="dxa"/>
            <w:gridSpan w:val="2"/>
            <w:tcBorders>
              <w:top w:val="single" w:sz="8" w:space="0" w:color="auto"/>
              <w:left w:val="single" w:sz="8" w:space="0" w:color="auto"/>
              <w:bottom w:val="single" w:sz="8" w:space="0" w:color="auto"/>
              <w:right w:val="single" w:sz="8" w:space="0" w:color="auto"/>
            </w:tcBorders>
            <w:vAlign w:val="center"/>
            <w:hideMark/>
          </w:tcPr>
          <w:p w14:paraId="55D385FB" w14:textId="77777777" w:rsidR="00143972" w:rsidRPr="008A7F29" w:rsidRDefault="00143972" w:rsidP="00EC61CB">
            <w:pPr>
              <w:snapToGrid w:val="0"/>
              <w:jc w:val="center"/>
              <w:rPr>
                <w:rFonts w:ascii="Times New Roman" w:eastAsia="標楷體" w:hAnsi="Times New Roman" w:cs="Times New Roman"/>
                <w:sz w:val="24"/>
                <w:szCs w:val="24"/>
              </w:rPr>
            </w:pPr>
            <w:r w:rsidRPr="008A7F29">
              <w:rPr>
                <w:rFonts w:ascii="Times New Roman" w:eastAsia="標楷體" w:hAnsi="Times New Roman" w:cs="Times New Roman"/>
                <w:sz w:val="24"/>
                <w:szCs w:val="24"/>
              </w:rPr>
              <w:t>電話</w:t>
            </w:r>
          </w:p>
        </w:tc>
        <w:tc>
          <w:tcPr>
            <w:tcW w:w="3235" w:type="dxa"/>
            <w:gridSpan w:val="3"/>
            <w:tcBorders>
              <w:top w:val="single" w:sz="8" w:space="0" w:color="auto"/>
              <w:left w:val="single" w:sz="8" w:space="0" w:color="auto"/>
              <w:bottom w:val="single" w:sz="8" w:space="0" w:color="auto"/>
              <w:right w:val="single" w:sz="24" w:space="0" w:color="auto"/>
            </w:tcBorders>
            <w:vAlign w:val="center"/>
            <w:hideMark/>
          </w:tcPr>
          <w:p w14:paraId="2EC7D2D0" w14:textId="77777777" w:rsidR="00143972" w:rsidRPr="008A7F29" w:rsidRDefault="00143972" w:rsidP="00EC61CB">
            <w:pPr>
              <w:snapToGrid w:val="0"/>
              <w:jc w:val="both"/>
              <w:rPr>
                <w:rFonts w:ascii="Times New Roman" w:eastAsia="標楷體" w:hAnsi="Times New Roman" w:cs="Times New Roman"/>
                <w:sz w:val="24"/>
                <w:szCs w:val="24"/>
              </w:rPr>
            </w:pPr>
            <w:r w:rsidRPr="008A7F29">
              <w:rPr>
                <w:rFonts w:ascii="Times New Roman" w:eastAsia="標楷體" w:hAnsi="Times New Roman" w:cs="Times New Roman"/>
                <w:sz w:val="24"/>
                <w:szCs w:val="24"/>
              </w:rPr>
              <w:t>（</w:t>
            </w:r>
            <w:r w:rsidRPr="008A7F29">
              <w:rPr>
                <w:rFonts w:ascii="Times New Roman" w:eastAsia="標楷體" w:hAnsi="Times New Roman" w:cs="Times New Roman"/>
                <w:sz w:val="24"/>
                <w:szCs w:val="24"/>
              </w:rPr>
              <w:t xml:space="preserve">   </w:t>
            </w:r>
            <w:r w:rsidRPr="008A7F29">
              <w:rPr>
                <w:rFonts w:ascii="Times New Roman" w:eastAsia="標楷體" w:hAnsi="Times New Roman" w:cs="Times New Roman"/>
                <w:sz w:val="24"/>
                <w:szCs w:val="24"/>
              </w:rPr>
              <w:t>）</w:t>
            </w:r>
          </w:p>
        </w:tc>
      </w:tr>
      <w:tr w:rsidR="00143972" w:rsidRPr="008A7F29" w14:paraId="08DEC055" w14:textId="77777777" w:rsidTr="00B347D6">
        <w:trPr>
          <w:cantSplit/>
          <w:trHeight w:val="462"/>
          <w:jc w:val="center"/>
        </w:trPr>
        <w:tc>
          <w:tcPr>
            <w:tcW w:w="568" w:type="dxa"/>
            <w:vMerge/>
            <w:tcBorders>
              <w:left w:val="single" w:sz="24" w:space="0" w:color="auto"/>
              <w:right w:val="single" w:sz="8" w:space="0" w:color="auto"/>
            </w:tcBorders>
            <w:vAlign w:val="center"/>
            <w:hideMark/>
          </w:tcPr>
          <w:p w14:paraId="717297D6" w14:textId="77777777" w:rsidR="00143972" w:rsidRPr="008A7F29" w:rsidRDefault="00143972" w:rsidP="00EC61CB">
            <w:pPr>
              <w:widowControl/>
              <w:snapToGrid w:val="0"/>
              <w:rPr>
                <w:rFonts w:ascii="Times New Roman" w:eastAsia="標楷體" w:hAnsi="Times New Roman" w:cs="Times New Roman"/>
                <w:sz w:val="24"/>
                <w:szCs w:val="24"/>
              </w:rPr>
            </w:pPr>
          </w:p>
        </w:tc>
        <w:tc>
          <w:tcPr>
            <w:tcW w:w="1914" w:type="dxa"/>
            <w:tcBorders>
              <w:top w:val="single" w:sz="8" w:space="0" w:color="auto"/>
              <w:left w:val="single" w:sz="8" w:space="0" w:color="auto"/>
              <w:bottom w:val="single" w:sz="24" w:space="0" w:color="auto"/>
              <w:right w:val="single" w:sz="8" w:space="0" w:color="auto"/>
            </w:tcBorders>
            <w:vAlign w:val="center"/>
            <w:hideMark/>
          </w:tcPr>
          <w:p w14:paraId="5437F0EA" w14:textId="77777777" w:rsidR="00143972" w:rsidRPr="008A7F29" w:rsidRDefault="00143972" w:rsidP="00EC61CB">
            <w:pPr>
              <w:snapToGrid w:val="0"/>
              <w:jc w:val="center"/>
              <w:rPr>
                <w:rFonts w:ascii="Times New Roman" w:eastAsia="標楷體" w:hAnsi="Times New Roman" w:cs="Times New Roman"/>
                <w:sz w:val="24"/>
                <w:szCs w:val="24"/>
              </w:rPr>
            </w:pPr>
            <w:r w:rsidRPr="008A7F29">
              <w:rPr>
                <w:rFonts w:ascii="Times New Roman" w:eastAsia="標楷體" w:hAnsi="Times New Roman" w:cs="Times New Roman"/>
                <w:sz w:val="24"/>
                <w:szCs w:val="24"/>
              </w:rPr>
              <w:t>手機</w:t>
            </w:r>
          </w:p>
        </w:tc>
        <w:tc>
          <w:tcPr>
            <w:tcW w:w="2758" w:type="dxa"/>
            <w:gridSpan w:val="2"/>
            <w:tcBorders>
              <w:top w:val="single" w:sz="8" w:space="0" w:color="auto"/>
              <w:left w:val="single" w:sz="8" w:space="0" w:color="auto"/>
              <w:bottom w:val="single" w:sz="24" w:space="0" w:color="auto"/>
              <w:right w:val="single" w:sz="8" w:space="0" w:color="auto"/>
            </w:tcBorders>
            <w:vAlign w:val="center"/>
          </w:tcPr>
          <w:p w14:paraId="01222ABC" w14:textId="77777777" w:rsidR="00143972" w:rsidRPr="008A7F29" w:rsidRDefault="00143972" w:rsidP="00EC61CB">
            <w:pPr>
              <w:snapToGrid w:val="0"/>
              <w:jc w:val="both"/>
              <w:rPr>
                <w:rFonts w:ascii="Times New Roman" w:eastAsia="標楷體" w:hAnsi="Times New Roman" w:cs="Times New Roman"/>
                <w:sz w:val="24"/>
                <w:szCs w:val="24"/>
              </w:rPr>
            </w:pPr>
          </w:p>
        </w:tc>
        <w:tc>
          <w:tcPr>
            <w:tcW w:w="1985" w:type="dxa"/>
            <w:gridSpan w:val="2"/>
            <w:tcBorders>
              <w:top w:val="single" w:sz="8" w:space="0" w:color="auto"/>
              <w:left w:val="single" w:sz="8" w:space="0" w:color="auto"/>
              <w:bottom w:val="single" w:sz="24" w:space="0" w:color="auto"/>
              <w:right w:val="single" w:sz="8" w:space="0" w:color="auto"/>
            </w:tcBorders>
            <w:vAlign w:val="center"/>
            <w:hideMark/>
          </w:tcPr>
          <w:p w14:paraId="16CE2D17" w14:textId="77777777" w:rsidR="00143972" w:rsidRPr="008A7F29" w:rsidRDefault="00143972" w:rsidP="00EC61CB">
            <w:pPr>
              <w:snapToGrid w:val="0"/>
              <w:jc w:val="center"/>
              <w:rPr>
                <w:rFonts w:ascii="Times New Roman" w:eastAsia="標楷體" w:hAnsi="Times New Roman" w:cs="Times New Roman"/>
                <w:sz w:val="24"/>
                <w:szCs w:val="24"/>
              </w:rPr>
            </w:pPr>
            <w:r w:rsidRPr="008A7F29">
              <w:rPr>
                <w:rFonts w:ascii="Times New Roman" w:eastAsia="標楷體" w:hAnsi="Times New Roman" w:cs="Times New Roman"/>
                <w:sz w:val="24"/>
                <w:szCs w:val="24"/>
              </w:rPr>
              <w:t>Email</w:t>
            </w:r>
          </w:p>
        </w:tc>
        <w:tc>
          <w:tcPr>
            <w:tcW w:w="3235" w:type="dxa"/>
            <w:gridSpan w:val="3"/>
            <w:tcBorders>
              <w:top w:val="single" w:sz="8" w:space="0" w:color="auto"/>
              <w:left w:val="single" w:sz="8" w:space="0" w:color="auto"/>
              <w:bottom w:val="single" w:sz="24" w:space="0" w:color="auto"/>
              <w:right w:val="single" w:sz="24" w:space="0" w:color="auto"/>
            </w:tcBorders>
            <w:vAlign w:val="center"/>
          </w:tcPr>
          <w:p w14:paraId="7EA48712" w14:textId="77777777" w:rsidR="00143972" w:rsidRPr="008A7F29" w:rsidRDefault="00143972" w:rsidP="00EC61CB">
            <w:pPr>
              <w:snapToGrid w:val="0"/>
              <w:jc w:val="both"/>
              <w:rPr>
                <w:rFonts w:ascii="Times New Roman" w:eastAsia="標楷體" w:hAnsi="Times New Roman" w:cs="Times New Roman"/>
                <w:sz w:val="24"/>
                <w:szCs w:val="24"/>
              </w:rPr>
            </w:pPr>
          </w:p>
        </w:tc>
      </w:tr>
      <w:tr w:rsidR="00143972" w:rsidRPr="008A7F29" w14:paraId="0997D726" w14:textId="77777777" w:rsidTr="00143972">
        <w:trPr>
          <w:cantSplit/>
          <w:trHeight w:val="613"/>
          <w:jc w:val="center"/>
        </w:trPr>
        <w:tc>
          <w:tcPr>
            <w:tcW w:w="568" w:type="dxa"/>
            <w:vMerge/>
            <w:tcBorders>
              <w:left w:val="single" w:sz="24" w:space="0" w:color="auto"/>
              <w:right w:val="single" w:sz="8" w:space="0" w:color="auto"/>
            </w:tcBorders>
            <w:textDirection w:val="tbRlV"/>
            <w:vAlign w:val="center"/>
          </w:tcPr>
          <w:p w14:paraId="64851F45" w14:textId="77777777" w:rsidR="00143972" w:rsidRPr="008A7F29" w:rsidRDefault="00143972" w:rsidP="00143972">
            <w:pPr>
              <w:snapToGrid w:val="0"/>
              <w:ind w:left="113" w:right="113"/>
              <w:rPr>
                <w:rFonts w:ascii="Times New Roman" w:eastAsia="標楷體" w:hAnsi="Times New Roman" w:cs="Times New Roman"/>
                <w:sz w:val="24"/>
                <w:szCs w:val="24"/>
              </w:rPr>
            </w:pPr>
          </w:p>
        </w:tc>
        <w:tc>
          <w:tcPr>
            <w:tcW w:w="1914" w:type="dxa"/>
            <w:tcBorders>
              <w:top w:val="single" w:sz="24" w:space="0" w:color="auto"/>
              <w:left w:val="single" w:sz="8" w:space="0" w:color="auto"/>
              <w:bottom w:val="single" w:sz="8" w:space="0" w:color="auto"/>
              <w:right w:val="single" w:sz="8" w:space="0" w:color="auto"/>
            </w:tcBorders>
            <w:vAlign w:val="center"/>
          </w:tcPr>
          <w:p w14:paraId="620D8237" w14:textId="77777777" w:rsidR="00143972" w:rsidRPr="008A7F29" w:rsidRDefault="00143972" w:rsidP="00CD60C0">
            <w:pPr>
              <w:snapToGrid w:val="0"/>
              <w:jc w:val="center"/>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申請資格</w:t>
            </w:r>
          </w:p>
        </w:tc>
        <w:tc>
          <w:tcPr>
            <w:tcW w:w="7978" w:type="dxa"/>
            <w:gridSpan w:val="7"/>
            <w:tcBorders>
              <w:top w:val="single" w:sz="24" w:space="0" w:color="auto"/>
              <w:left w:val="single" w:sz="8" w:space="0" w:color="auto"/>
              <w:bottom w:val="single" w:sz="8" w:space="0" w:color="auto"/>
              <w:right w:val="single" w:sz="24" w:space="0" w:color="auto"/>
            </w:tcBorders>
            <w:vAlign w:val="center"/>
          </w:tcPr>
          <w:p w14:paraId="3B496441" w14:textId="77777777" w:rsidR="00143972" w:rsidRPr="008A7F29" w:rsidRDefault="00143972" w:rsidP="00143972">
            <w:pPr>
              <w:snapToGrid w:val="0"/>
              <w:rPr>
                <w:rFonts w:ascii="Times New Roman" w:eastAsia="標楷體" w:hAnsi="Times New Roman" w:cs="Times New Roman"/>
                <w:color w:val="000000" w:themeColor="text1"/>
                <w:sz w:val="24"/>
                <w:szCs w:val="24"/>
              </w:rPr>
            </w:pPr>
            <w:r>
              <w:rPr>
                <w:rFonts w:ascii="標楷體" w:eastAsia="標楷體" w:hAnsi="標楷體" w:cs="Times New Roman" w:hint="eastAsia"/>
                <w:color w:val="000000" w:themeColor="text1"/>
                <w:sz w:val="24"/>
                <w:szCs w:val="24"/>
              </w:rPr>
              <w:t xml:space="preserve"> □</w:t>
            </w:r>
            <w:r>
              <w:rPr>
                <w:rFonts w:ascii="Times New Roman" w:eastAsia="標楷體" w:hAnsi="Times New Roman" w:cs="Times New Roman" w:hint="eastAsia"/>
                <w:color w:val="000000" w:themeColor="text1"/>
                <w:sz w:val="24"/>
                <w:szCs w:val="24"/>
              </w:rPr>
              <w:t>申請制</w:t>
            </w:r>
            <w:r>
              <w:rPr>
                <w:rFonts w:ascii="Times New Roman" w:eastAsia="標楷體" w:hAnsi="Times New Roman" w:cs="Times New Roman" w:hint="eastAsia"/>
                <w:color w:val="000000" w:themeColor="text1"/>
                <w:sz w:val="24"/>
                <w:szCs w:val="24"/>
              </w:rPr>
              <w:t xml:space="preserve">              </w:t>
            </w:r>
            <w:r>
              <w:rPr>
                <w:rFonts w:ascii="標楷體" w:eastAsia="標楷體" w:hAnsi="標楷體" w:cs="Times New Roman" w:hint="eastAsia"/>
                <w:color w:val="000000" w:themeColor="text1"/>
                <w:sz w:val="24"/>
                <w:szCs w:val="24"/>
              </w:rPr>
              <w:t>□</w:t>
            </w:r>
            <w:r>
              <w:rPr>
                <w:rFonts w:ascii="Times New Roman" w:eastAsia="標楷體" w:hAnsi="Times New Roman" w:cs="Times New Roman" w:hint="eastAsia"/>
                <w:color w:val="000000" w:themeColor="text1"/>
                <w:sz w:val="24"/>
                <w:szCs w:val="24"/>
              </w:rPr>
              <w:t>邀請制</w:t>
            </w:r>
          </w:p>
        </w:tc>
      </w:tr>
      <w:tr w:rsidR="00471932" w:rsidRPr="008A7F29" w14:paraId="19533768" w14:textId="77777777" w:rsidTr="00692CFA">
        <w:trPr>
          <w:cantSplit/>
          <w:trHeight w:val="448"/>
          <w:jc w:val="center"/>
        </w:trPr>
        <w:tc>
          <w:tcPr>
            <w:tcW w:w="568" w:type="dxa"/>
            <w:vMerge w:val="restart"/>
            <w:tcBorders>
              <w:top w:val="single" w:sz="8" w:space="0" w:color="auto"/>
              <w:left w:val="single" w:sz="24" w:space="0" w:color="auto"/>
              <w:right w:val="single" w:sz="8" w:space="0" w:color="auto"/>
            </w:tcBorders>
            <w:textDirection w:val="tbRlV"/>
            <w:vAlign w:val="center"/>
          </w:tcPr>
          <w:p w14:paraId="212595DD" w14:textId="707752BE" w:rsidR="00471932" w:rsidRPr="008A7F29" w:rsidRDefault="00471932" w:rsidP="00692CFA">
            <w:pPr>
              <w:snapToGrid w:val="0"/>
              <w:ind w:right="113" w:hanging="28"/>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三</w:t>
            </w:r>
            <w:r w:rsidRPr="008A7F29">
              <w:rPr>
                <w:rFonts w:ascii="Times New Roman" w:eastAsia="標楷體" w:hAnsi="Times New Roman" w:cs="Times New Roman"/>
                <w:sz w:val="24"/>
                <w:szCs w:val="24"/>
              </w:rPr>
              <w:t>、</w:t>
            </w:r>
            <w:r w:rsidRPr="00775582">
              <w:rPr>
                <w:rFonts w:ascii="Times New Roman" w:eastAsia="標楷體" w:hAnsi="Times New Roman" w:cs="Times New Roman"/>
                <w:sz w:val="24"/>
                <w:szCs w:val="24"/>
              </w:rPr>
              <w:t>API</w:t>
            </w:r>
            <w:r w:rsidRPr="00775582">
              <w:rPr>
                <w:rFonts w:ascii="Times New Roman" w:eastAsia="標楷體" w:hAnsi="Times New Roman" w:cs="Times New Roman"/>
                <w:sz w:val="24"/>
                <w:szCs w:val="24"/>
              </w:rPr>
              <w:t>供應商資格審查</w:t>
            </w:r>
          </w:p>
        </w:tc>
        <w:tc>
          <w:tcPr>
            <w:tcW w:w="1914" w:type="dxa"/>
            <w:tcBorders>
              <w:top w:val="single" w:sz="24" w:space="0" w:color="auto"/>
              <w:left w:val="single" w:sz="8" w:space="0" w:color="auto"/>
              <w:bottom w:val="single" w:sz="8" w:space="0" w:color="auto"/>
              <w:right w:val="single" w:sz="8" w:space="0" w:color="auto"/>
            </w:tcBorders>
            <w:vAlign w:val="center"/>
          </w:tcPr>
          <w:p w14:paraId="39F2F695" w14:textId="6FB87062" w:rsidR="00471932" w:rsidRPr="008A7F29" w:rsidRDefault="00471932" w:rsidP="00760D2C">
            <w:pPr>
              <w:snapToGrid w:val="0"/>
              <w:jc w:val="center"/>
              <w:rPr>
                <w:rFonts w:ascii="Times New Roman" w:eastAsia="標楷體" w:hAnsi="Times New Roman" w:cs="Times New Roman" w:hint="eastAsia"/>
                <w:color w:val="000000" w:themeColor="text1"/>
                <w:sz w:val="24"/>
                <w:szCs w:val="24"/>
              </w:rPr>
            </w:pPr>
            <w:r>
              <w:rPr>
                <w:rFonts w:ascii="Times New Roman" w:eastAsia="標楷體" w:hAnsi="Times New Roman" w:cs="Times New Roman" w:hint="eastAsia"/>
                <w:color w:val="000000" w:themeColor="text1"/>
                <w:sz w:val="24"/>
                <w:szCs w:val="24"/>
              </w:rPr>
              <w:t>資格項目</w:t>
            </w:r>
          </w:p>
        </w:tc>
        <w:tc>
          <w:tcPr>
            <w:tcW w:w="7978" w:type="dxa"/>
            <w:gridSpan w:val="7"/>
            <w:tcBorders>
              <w:top w:val="single" w:sz="24" w:space="0" w:color="auto"/>
              <w:left w:val="single" w:sz="8" w:space="0" w:color="auto"/>
              <w:bottom w:val="single" w:sz="8" w:space="0" w:color="auto"/>
              <w:right w:val="single" w:sz="24" w:space="0" w:color="auto"/>
            </w:tcBorders>
            <w:vAlign w:val="center"/>
          </w:tcPr>
          <w:p w14:paraId="38EA8DEB" w14:textId="792980A5" w:rsidR="00471932" w:rsidRPr="008A7F29" w:rsidRDefault="00471932" w:rsidP="000348F9">
            <w:pPr>
              <w:snapToGrid w:val="0"/>
              <w:jc w:val="center"/>
              <w:rPr>
                <w:rFonts w:ascii="Times New Roman" w:eastAsia="標楷體" w:hAnsi="Times New Roman" w:cs="Times New Roman"/>
                <w:sz w:val="24"/>
                <w:szCs w:val="24"/>
              </w:rPr>
            </w:pPr>
            <w:r w:rsidRPr="008A7F29">
              <w:rPr>
                <w:rFonts w:ascii="Times New Roman" w:eastAsia="標楷體" w:hAnsi="Times New Roman" w:cs="Times New Roman"/>
                <w:color w:val="000000" w:themeColor="text1"/>
                <w:sz w:val="24"/>
                <w:szCs w:val="24"/>
              </w:rPr>
              <w:t>簡述內容</w:t>
            </w:r>
            <w:r w:rsidR="00760D2C" w:rsidRPr="008A7F29">
              <w:rPr>
                <w:rFonts w:ascii="Times New Roman" w:eastAsia="標楷體" w:hAnsi="Times New Roman" w:cs="Times New Roman"/>
                <w:color w:val="808080" w:themeColor="background1" w:themeShade="80"/>
                <w:sz w:val="24"/>
                <w:szCs w:val="24"/>
              </w:rPr>
              <w:t>（依時間順序）</w:t>
            </w:r>
          </w:p>
        </w:tc>
      </w:tr>
      <w:tr w:rsidR="00471932" w:rsidRPr="008A7F29" w14:paraId="423C752B" w14:textId="77777777" w:rsidTr="00DC2393">
        <w:trPr>
          <w:cantSplit/>
          <w:trHeight w:val="1527"/>
          <w:jc w:val="center"/>
        </w:trPr>
        <w:tc>
          <w:tcPr>
            <w:tcW w:w="568" w:type="dxa"/>
            <w:vMerge/>
            <w:tcBorders>
              <w:left w:val="single" w:sz="24" w:space="0" w:color="auto"/>
              <w:right w:val="single" w:sz="8" w:space="0" w:color="auto"/>
            </w:tcBorders>
            <w:textDirection w:val="tbRlV"/>
            <w:vAlign w:val="center"/>
          </w:tcPr>
          <w:p w14:paraId="28814BC0" w14:textId="77777777" w:rsidR="00471932" w:rsidRPr="008A7F29" w:rsidRDefault="00471932" w:rsidP="00692CFA">
            <w:pPr>
              <w:snapToGrid w:val="0"/>
              <w:ind w:right="113" w:hanging="28"/>
              <w:jc w:val="center"/>
              <w:rPr>
                <w:rFonts w:ascii="Times New Roman" w:eastAsia="標楷體" w:hAnsi="Times New Roman" w:cs="Times New Roman"/>
                <w:sz w:val="24"/>
                <w:szCs w:val="24"/>
              </w:rPr>
            </w:pPr>
          </w:p>
        </w:tc>
        <w:tc>
          <w:tcPr>
            <w:tcW w:w="1914" w:type="dxa"/>
            <w:tcBorders>
              <w:top w:val="single" w:sz="8" w:space="0" w:color="auto"/>
              <w:left w:val="single" w:sz="8" w:space="0" w:color="auto"/>
              <w:bottom w:val="single" w:sz="8" w:space="0" w:color="auto"/>
              <w:right w:val="single" w:sz="8" w:space="0" w:color="auto"/>
            </w:tcBorders>
            <w:vAlign w:val="bottom"/>
          </w:tcPr>
          <w:p w14:paraId="0343DCB8" w14:textId="59ABC4DF" w:rsidR="00471932" w:rsidRPr="005B16CB" w:rsidRDefault="00471932" w:rsidP="00692CFA">
            <w:pPr>
              <w:snapToGrid w:val="0"/>
              <w:jc w:val="center"/>
              <w:rPr>
                <w:rFonts w:ascii="Times New Roman" w:eastAsia="標楷體" w:hAnsi="Times New Roman" w:cs="Times New Roman"/>
                <w:color w:val="A6A6A6" w:themeColor="background1" w:themeShade="A6"/>
                <w:sz w:val="24"/>
                <w:szCs w:val="24"/>
              </w:rPr>
            </w:pPr>
            <w:r w:rsidRPr="005B16CB">
              <w:rPr>
                <w:rFonts w:ascii="Times New Roman" w:eastAsia="標楷體" w:hAnsi="Times New Roman" w:cs="Times New Roman" w:hint="eastAsia"/>
                <w:color w:val="A6A6A6" w:themeColor="background1" w:themeShade="A6"/>
                <w:sz w:val="24"/>
                <w:szCs w:val="24"/>
              </w:rPr>
              <w:t>公司優秀事蹟</w:t>
            </w:r>
          </w:p>
        </w:tc>
        <w:tc>
          <w:tcPr>
            <w:tcW w:w="7978" w:type="dxa"/>
            <w:gridSpan w:val="7"/>
            <w:tcBorders>
              <w:top w:val="single" w:sz="8" w:space="0" w:color="auto"/>
              <w:left w:val="single" w:sz="8" w:space="0" w:color="auto"/>
              <w:right w:val="single" w:sz="24" w:space="0" w:color="auto"/>
            </w:tcBorders>
            <w:vAlign w:val="bottom"/>
          </w:tcPr>
          <w:p w14:paraId="5D773BC2" w14:textId="267BDF78" w:rsidR="00471932" w:rsidRPr="005B16CB" w:rsidRDefault="00471932" w:rsidP="00692CFA">
            <w:pPr>
              <w:snapToGrid w:val="0"/>
              <w:jc w:val="center"/>
              <w:rPr>
                <w:rFonts w:ascii="Times New Roman" w:eastAsia="標楷體" w:hAnsi="Times New Roman" w:cs="Times New Roman"/>
                <w:color w:val="A6A6A6" w:themeColor="background1" w:themeShade="A6"/>
                <w:sz w:val="24"/>
                <w:szCs w:val="24"/>
              </w:rPr>
            </w:pPr>
          </w:p>
        </w:tc>
      </w:tr>
      <w:tr w:rsidR="00471932" w:rsidRPr="008A7F29" w14:paraId="1E3B0EB6" w14:textId="77777777" w:rsidTr="00DC2393">
        <w:trPr>
          <w:cantSplit/>
          <w:trHeight w:val="1525"/>
          <w:jc w:val="center"/>
        </w:trPr>
        <w:tc>
          <w:tcPr>
            <w:tcW w:w="568" w:type="dxa"/>
            <w:vMerge/>
            <w:tcBorders>
              <w:left w:val="single" w:sz="24" w:space="0" w:color="auto"/>
              <w:right w:val="single" w:sz="8" w:space="0" w:color="auto"/>
            </w:tcBorders>
            <w:textDirection w:val="tbRlV"/>
            <w:vAlign w:val="center"/>
          </w:tcPr>
          <w:p w14:paraId="13ED6F46" w14:textId="77777777" w:rsidR="00471932" w:rsidRPr="008A7F29" w:rsidRDefault="00471932" w:rsidP="00692CFA">
            <w:pPr>
              <w:snapToGrid w:val="0"/>
              <w:ind w:right="113" w:hanging="28"/>
              <w:jc w:val="center"/>
              <w:rPr>
                <w:rFonts w:ascii="Times New Roman" w:eastAsia="標楷體" w:hAnsi="Times New Roman" w:cs="Times New Roman"/>
                <w:sz w:val="24"/>
                <w:szCs w:val="24"/>
              </w:rPr>
            </w:pPr>
          </w:p>
        </w:tc>
        <w:tc>
          <w:tcPr>
            <w:tcW w:w="1914" w:type="dxa"/>
            <w:tcBorders>
              <w:top w:val="single" w:sz="8" w:space="0" w:color="auto"/>
              <w:left w:val="single" w:sz="8" w:space="0" w:color="auto"/>
              <w:bottom w:val="single" w:sz="8" w:space="0" w:color="auto"/>
              <w:right w:val="single" w:sz="8" w:space="0" w:color="auto"/>
            </w:tcBorders>
            <w:vAlign w:val="bottom"/>
          </w:tcPr>
          <w:p w14:paraId="16D29285" w14:textId="42E7CC8D" w:rsidR="00471932" w:rsidRPr="005B16CB" w:rsidRDefault="00471932" w:rsidP="00692CFA">
            <w:pPr>
              <w:snapToGrid w:val="0"/>
              <w:jc w:val="center"/>
              <w:rPr>
                <w:rFonts w:ascii="Times New Roman" w:eastAsia="標楷體" w:hAnsi="Times New Roman" w:cs="Times New Roman"/>
                <w:color w:val="A6A6A6" w:themeColor="background1" w:themeShade="A6"/>
                <w:sz w:val="24"/>
                <w:szCs w:val="24"/>
              </w:rPr>
            </w:pPr>
            <w:r w:rsidRPr="005B16CB">
              <w:rPr>
                <w:rFonts w:ascii="Times New Roman" w:eastAsia="標楷體" w:hAnsi="Times New Roman" w:cs="Times New Roman" w:hint="eastAsia"/>
                <w:color w:val="A6A6A6" w:themeColor="background1" w:themeShade="A6"/>
                <w:sz w:val="24"/>
                <w:szCs w:val="24"/>
              </w:rPr>
              <w:t>國內外獲獎紀錄</w:t>
            </w:r>
          </w:p>
        </w:tc>
        <w:tc>
          <w:tcPr>
            <w:tcW w:w="7978" w:type="dxa"/>
            <w:gridSpan w:val="7"/>
            <w:tcBorders>
              <w:left w:val="single" w:sz="8" w:space="0" w:color="auto"/>
              <w:right w:val="single" w:sz="24" w:space="0" w:color="auto"/>
            </w:tcBorders>
            <w:vAlign w:val="bottom"/>
          </w:tcPr>
          <w:p w14:paraId="274BB3BD" w14:textId="77777777" w:rsidR="00471932" w:rsidRPr="005B16CB" w:rsidRDefault="00471932" w:rsidP="00692CFA">
            <w:pPr>
              <w:snapToGrid w:val="0"/>
              <w:jc w:val="center"/>
              <w:rPr>
                <w:rFonts w:ascii="Times New Roman" w:eastAsia="標楷體" w:hAnsi="Times New Roman" w:cs="Times New Roman"/>
                <w:color w:val="A6A6A6" w:themeColor="background1" w:themeShade="A6"/>
                <w:sz w:val="24"/>
                <w:szCs w:val="24"/>
              </w:rPr>
            </w:pPr>
          </w:p>
        </w:tc>
      </w:tr>
      <w:tr w:rsidR="00471932" w:rsidRPr="008A7F29" w14:paraId="19E4C806" w14:textId="77777777" w:rsidTr="00DC2393">
        <w:trPr>
          <w:cantSplit/>
          <w:trHeight w:val="1525"/>
          <w:jc w:val="center"/>
        </w:trPr>
        <w:tc>
          <w:tcPr>
            <w:tcW w:w="568" w:type="dxa"/>
            <w:vMerge/>
            <w:tcBorders>
              <w:left w:val="single" w:sz="24" w:space="0" w:color="auto"/>
              <w:right w:val="single" w:sz="8" w:space="0" w:color="auto"/>
            </w:tcBorders>
            <w:textDirection w:val="tbRlV"/>
            <w:vAlign w:val="center"/>
          </w:tcPr>
          <w:p w14:paraId="5AB026AB" w14:textId="77777777" w:rsidR="00471932" w:rsidRPr="008A7F29" w:rsidRDefault="00471932" w:rsidP="00692CFA">
            <w:pPr>
              <w:snapToGrid w:val="0"/>
              <w:ind w:right="113" w:hanging="28"/>
              <w:jc w:val="center"/>
              <w:rPr>
                <w:rFonts w:ascii="Times New Roman" w:eastAsia="標楷體" w:hAnsi="Times New Roman" w:cs="Times New Roman"/>
                <w:sz w:val="24"/>
                <w:szCs w:val="24"/>
              </w:rPr>
            </w:pPr>
          </w:p>
        </w:tc>
        <w:tc>
          <w:tcPr>
            <w:tcW w:w="1914" w:type="dxa"/>
            <w:tcBorders>
              <w:top w:val="single" w:sz="8" w:space="0" w:color="auto"/>
              <w:left w:val="single" w:sz="8" w:space="0" w:color="auto"/>
              <w:bottom w:val="single" w:sz="8" w:space="0" w:color="auto"/>
              <w:right w:val="single" w:sz="8" w:space="0" w:color="auto"/>
            </w:tcBorders>
            <w:vAlign w:val="bottom"/>
          </w:tcPr>
          <w:p w14:paraId="32C8640F" w14:textId="2D5732B0" w:rsidR="00471932" w:rsidRPr="005B16CB" w:rsidRDefault="00471932" w:rsidP="00692CFA">
            <w:pPr>
              <w:snapToGrid w:val="0"/>
              <w:jc w:val="center"/>
              <w:rPr>
                <w:rFonts w:ascii="Times New Roman" w:eastAsia="標楷體" w:hAnsi="Times New Roman" w:cs="Times New Roman"/>
                <w:color w:val="A6A6A6" w:themeColor="background1" w:themeShade="A6"/>
                <w:sz w:val="24"/>
                <w:szCs w:val="24"/>
              </w:rPr>
            </w:pPr>
            <w:r w:rsidRPr="005B16CB">
              <w:rPr>
                <w:rFonts w:ascii="Times New Roman" w:eastAsia="標楷體" w:hAnsi="Times New Roman" w:cs="Times New Roman" w:hint="eastAsia"/>
                <w:color w:val="A6A6A6" w:themeColor="background1" w:themeShade="A6"/>
                <w:sz w:val="24"/>
                <w:szCs w:val="24"/>
              </w:rPr>
              <w:t>成功客戶案例</w:t>
            </w:r>
          </w:p>
        </w:tc>
        <w:tc>
          <w:tcPr>
            <w:tcW w:w="7978" w:type="dxa"/>
            <w:gridSpan w:val="7"/>
            <w:tcBorders>
              <w:left w:val="single" w:sz="8" w:space="0" w:color="auto"/>
              <w:right w:val="single" w:sz="24" w:space="0" w:color="auto"/>
            </w:tcBorders>
            <w:vAlign w:val="bottom"/>
          </w:tcPr>
          <w:p w14:paraId="4CB3698B" w14:textId="77777777" w:rsidR="00471932" w:rsidRPr="005B16CB" w:rsidRDefault="00471932" w:rsidP="00692CFA">
            <w:pPr>
              <w:snapToGrid w:val="0"/>
              <w:jc w:val="center"/>
              <w:rPr>
                <w:rFonts w:ascii="Times New Roman" w:eastAsia="標楷體" w:hAnsi="Times New Roman" w:cs="Times New Roman"/>
                <w:color w:val="A6A6A6" w:themeColor="background1" w:themeShade="A6"/>
                <w:sz w:val="24"/>
                <w:szCs w:val="24"/>
              </w:rPr>
            </w:pPr>
          </w:p>
        </w:tc>
      </w:tr>
      <w:tr w:rsidR="00471932" w:rsidRPr="008A7F29" w14:paraId="121328EF" w14:textId="77777777" w:rsidTr="00DC2393">
        <w:trPr>
          <w:cantSplit/>
          <w:trHeight w:val="1525"/>
          <w:jc w:val="center"/>
        </w:trPr>
        <w:tc>
          <w:tcPr>
            <w:tcW w:w="568" w:type="dxa"/>
            <w:vMerge/>
            <w:tcBorders>
              <w:left w:val="single" w:sz="24" w:space="0" w:color="auto"/>
              <w:right w:val="single" w:sz="8" w:space="0" w:color="auto"/>
            </w:tcBorders>
            <w:textDirection w:val="tbRlV"/>
            <w:vAlign w:val="center"/>
          </w:tcPr>
          <w:p w14:paraId="78DA4F70" w14:textId="77777777" w:rsidR="00471932" w:rsidRPr="008A7F29" w:rsidRDefault="00471932" w:rsidP="00692CFA">
            <w:pPr>
              <w:snapToGrid w:val="0"/>
              <w:ind w:right="113" w:hanging="28"/>
              <w:jc w:val="center"/>
              <w:rPr>
                <w:rFonts w:ascii="Times New Roman" w:eastAsia="標楷體" w:hAnsi="Times New Roman" w:cs="Times New Roman"/>
                <w:sz w:val="24"/>
                <w:szCs w:val="24"/>
              </w:rPr>
            </w:pPr>
          </w:p>
        </w:tc>
        <w:tc>
          <w:tcPr>
            <w:tcW w:w="1914" w:type="dxa"/>
            <w:tcBorders>
              <w:top w:val="single" w:sz="8" w:space="0" w:color="auto"/>
              <w:left w:val="single" w:sz="8" w:space="0" w:color="auto"/>
              <w:bottom w:val="single" w:sz="8" w:space="0" w:color="auto"/>
              <w:right w:val="single" w:sz="8" w:space="0" w:color="auto"/>
            </w:tcBorders>
            <w:vAlign w:val="bottom"/>
          </w:tcPr>
          <w:p w14:paraId="6A2683E8" w14:textId="293ED806" w:rsidR="00471932" w:rsidRPr="005B16CB" w:rsidRDefault="00471932" w:rsidP="00692CFA">
            <w:pPr>
              <w:snapToGrid w:val="0"/>
              <w:jc w:val="center"/>
              <w:rPr>
                <w:rFonts w:ascii="Times New Roman" w:eastAsia="標楷體" w:hAnsi="Times New Roman" w:cs="Times New Roman"/>
                <w:color w:val="A6A6A6" w:themeColor="background1" w:themeShade="A6"/>
                <w:sz w:val="24"/>
                <w:szCs w:val="24"/>
              </w:rPr>
            </w:pPr>
            <w:r w:rsidRPr="005B16CB">
              <w:rPr>
                <w:rFonts w:ascii="Times New Roman" w:eastAsia="標楷體" w:hAnsi="Times New Roman" w:cs="Times New Roman" w:hint="eastAsia"/>
                <w:color w:val="A6A6A6" w:themeColor="background1" w:themeShade="A6"/>
                <w:sz w:val="24"/>
                <w:szCs w:val="24"/>
              </w:rPr>
              <w:t>與公部門或大型機構進行技術評估之重要會議紀錄</w:t>
            </w:r>
            <w:r w:rsidRPr="005B16CB">
              <w:rPr>
                <w:rFonts w:ascii="Times New Roman" w:eastAsia="標楷體" w:hAnsi="Times New Roman" w:cs="Times New Roman"/>
                <w:color w:val="A6A6A6" w:themeColor="background1" w:themeShade="A6"/>
                <w:sz w:val="24"/>
                <w:szCs w:val="24"/>
              </w:rPr>
              <w:t>….</w:t>
            </w:r>
            <w:r w:rsidRPr="005B16CB">
              <w:rPr>
                <w:rFonts w:ascii="Times New Roman" w:eastAsia="標楷體" w:hAnsi="Times New Roman" w:cs="Times New Roman" w:hint="eastAsia"/>
                <w:color w:val="A6A6A6" w:themeColor="background1" w:themeShade="A6"/>
                <w:sz w:val="24"/>
                <w:szCs w:val="24"/>
              </w:rPr>
              <w:t>等</w:t>
            </w:r>
          </w:p>
        </w:tc>
        <w:tc>
          <w:tcPr>
            <w:tcW w:w="7978" w:type="dxa"/>
            <w:gridSpan w:val="7"/>
            <w:tcBorders>
              <w:left w:val="single" w:sz="8" w:space="0" w:color="auto"/>
              <w:bottom w:val="single" w:sz="8" w:space="0" w:color="auto"/>
              <w:right w:val="single" w:sz="24" w:space="0" w:color="auto"/>
            </w:tcBorders>
            <w:vAlign w:val="bottom"/>
          </w:tcPr>
          <w:p w14:paraId="629F3DCF" w14:textId="7938CC24" w:rsidR="00471932" w:rsidRPr="005B16CB" w:rsidRDefault="00471932" w:rsidP="00692CFA">
            <w:pPr>
              <w:snapToGrid w:val="0"/>
              <w:jc w:val="center"/>
              <w:rPr>
                <w:rFonts w:ascii="Times New Roman" w:eastAsia="標楷體" w:hAnsi="Times New Roman" w:cs="Times New Roman"/>
                <w:color w:val="A6A6A6" w:themeColor="background1" w:themeShade="A6"/>
                <w:sz w:val="24"/>
                <w:szCs w:val="24"/>
              </w:rPr>
            </w:pPr>
            <w:proofErr w:type="gramStart"/>
            <w:r w:rsidRPr="005B16CB">
              <w:rPr>
                <w:rFonts w:ascii="Times New Roman" w:eastAsia="標楷體" w:hAnsi="Times New Roman" w:cs="Times New Roman"/>
                <w:color w:val="A6A6A6" w:themeColor="background1" w:themeShade="A6"/>
                <w:sz w:val="24"/>
                <w:szCs w:val="24"/>
              </w:rPr>
              <w:t>（</w:t>
            </w:r>
            <w:proofErr w:type="gramEnd"/>
            <w:r w:rsidRPr="005B16CB">
              <w:rPr>
                <w:rFonts w:ascii="Times New Roman" w:eastAsia="標楷體" w:hAnsi="Times New Roman" w:cs="Times New Roman" w:hint="eastAsia"/>
                <w:color w:val="A6A6A6" w:themeColor="background1" w:themeShade="A6"/>
                <w:sz w:val="24"/>
                <w:szCs w:val="24"/>
              </w:rPr>
              <w:t>請詳述公司優秀事蹟、國內外獲獎紀錄、成功客戶案例、與公部門或大型機構進行技術評估之重要會議紀錄</w:t>
            </w:r>
            <w:r w:rsidRPr="005B16CB">
              <w:rPr>
                <w:rFonts w:ascii="Times New Roman" w:eastAsia="標楷體" w:hAnsi="Times New Roman" w:cs="Times New Roman"/>
                <w:color w:val="A6A6A6" w:themeColor="background1" w:themeShade="A6"/>
                <w:sz w:val="24"/>
                <w:szCs w:val="24"/>
              </w:rPr>
              <w:t>….</w:t>
            </w:r>
            <w:r w:rsidRPr="005B16CB">
              <w:rPr>
                <w:rFonts w:ascii="Times New Roman" w:eastAsia="標楷體" w:hAnsi="Times New Roman" w:cs="Times New Roman" w:hint="eastAsia"/>
                <w:color w:val="A6A6A6" w:themeColor="background1" w:themeShade="A6"/>
                <w:sz w:val="24"/>
                <w:szCs w:val="24"/>
              </w:rPr>
              <w:t>等，</w:t>
            </w:r>
            <w:r w:rsidRPr="005B16CB">
              <w:rPr>
                <w:rFonts w:ascii="Times New Roman" w:eastAsia="標楷體" w:hAnsi="Times New Roman" w:cs="Times New Roman"/>
                <w:color w:val="A6A6A6" w:themeColor="background1" w:themeShade="A6"/>
                <w:sz w:val="24"/>
                <w:szCs w:val="24"/>
              </w:rPr>
              <w:t>如有相關佐證請一併附上</w:t>
            </w:r>
            <w:r w:rsidRPr="005B16CB">
              <w:rPr>
                <w:rFonts w:ascii="Times New Roman" w:eastAsia="標楷體" w:hAnsi="Times New Roman" w:cs="Times New Roman" w:hint="eastAsia"/>
                <w:color w:val="A6A6A6" w:themeColor="background1" w:themeShade="A6"/>
                <w:sz w:val="24"/>
                <w:szCs w:val="24"/>
              </w:rPr>
              <w:t>，作為審議委員及律師團隊重要參考資料</w:t>
            </w:r>
            <w:proofErr w:type="gramStart"/>
            <w:r w:rsidRPr="005B16CB">
              <w:rPr>
                <w:rFonts w:ascii="Times New Roman" w:eastAsia="標楷體" w:hAnsi="Times New Roman" w:cs="Times New Roman"/>
                <w:color w:val="A6A6A6" w:themeColor="background1" w:themeShade="A6"/>
                <w:sz w:val="24"/>
                <w:szCs w:val="24"/>
              </w:rPr>
              <w:t>）</w:t>
            </w:r>
            <w:proofErr w:type="gramEnd"/>
          </w:p>
        </w:tc>
      </w:tr>
      <w:tr w:rsidR="00692CFA" w:rsidRPr="008A7F29" w14:paraId="08BE5E93" w14:textId="77777777" w:rsidTr="000348F9">
        <w:trPr>
          <w:cantSplit/>
          <w:trHeight w:val="536"/>
          <w:jc w:val="center"/>
        </w:trPr>
        <w:tc>
          <w:tcPr>
            <w:tcW w:w="2482" w:type="dxa"/>
            <w:gridSpan w:val="2"/>
            <w:tcBorders>
              <w:left w:val="single" w:sz="24" w:space="0" w:color="auto"/>
              <w:bottom w:val="single" w:sz="24" w:space="0" w:color="auto"/>
              <w:right w:val="single" w:sz="8" w:space="0" w:color="auto"/>
            </w:tcBorders>
            <w:vAlign w:val="center"/>
          </w:tcPr>
          <w:p w14:paraId="2467CE7C" w14:textId="77777777" w:rsidR="00692CFA" w:rsidRPr="008A7F29" w:rsidRDefault="00B640F2" w:rsidP="00692CFA">
            <w:pPr>
              <w:snapToGrid w:val="0"/>
              <w:jc w:val="center"/>
              <w:rPr>
                <w:rFonts w:ascii="Times New Roman" w:eastAsia="標楷體" w:hAnsi="Times New Roman" w:cs="Times New Roman"/>
                <w:color w:val="808080" w:themeColor="background1" w:themeShade="80"/>
                <w:sz w:val="24"/>
                <w:szCs w:val="24"/>
              </w:rPr>
            </w:pPr>
            <w:r w:rsidRPr="005E17DD">
              <w:rPr>
                <w:rFonts w:ascii="Times New Roman" w:eastAsia="標楷體" w:hAnsi="Times New Roman" w:cs="Times New Roman" w:hint="eastAsia"/>
                <w:kern w:val="2"/>
                <w:sz w:val="24"/>
                <w:szCs w:val="24"/>
              </w:rPr>
              <w:t>申請</w:t>
            </w:r>
            <w:r w:rsidR="00692CFA" w:rsidRPr="008A7F29">
              <w:rPr>
                <w:rFonts w:ascii="Times New Roman" w:eastAsia="標楷體" w:hAnsi="Times New Roman" w:cs="Times New Roman"/>
                <w:kern w:val="2"/>
                <w:sz w:val="24"/>
                <w:szCs w:val="24"/>
              </w:rPr>
              <w:t>日期</w:t>
            </w:r>
          </w:p>
        </w:tc>
        <w:tc>
          <w:tcPr>
            <w:tcW w:w="7978" w:type="dxa"/>
            <w:gridSpan w:val="7"/>
            <w:tcBorders>
              <w:top w:val="single" w:sz="8" w:space="0" w:color="auto"/>
              <w:left w:val="single" w:sz="8" w:space="0" w:color="auto"/>
              <w:bottom w:val="single" w:sz="24" w:space="0" w:color="auto"/>
              <w:right w:val="single" w:sz="24" w:space="0" w:color="auto"/>
            </w:tcBorders>
            <w:vAlign w:val="center"/>
          </w:tcPr>
          <w:p w14:paraId="3D69390C" w14:textId="77777777" w:rsidR="00692CFA" w:rsidRPr="008A7F29" w:rsidRDefault="00692CFA" w:rsidP="00692CFA">
            <w:pPr>
              <w:snapToGrid w:val="0"/>
              <w:jc w:val="distribute"/>
              <w:rPr>
                <w:rFonts w:ascii="Times New Roman" w:eastAsia="標楷體" w:hAnsi="Times New Roman" w:cs="Times New Roman"/>
                <w:color w:val="808080" w:themeColor="background1" w:themeShade="80"/>
                <w:sz w:val="24"/>
                <w:szCs w:val="24"/>
              </w:rPr>
            </w:pPr>
            <w:r w:rsidRPr="008A7F29">
              <w:rPr>
                <w:rFonts w:ascii="Times New Roman" w:eastAsia="標楷體" w:hAnsi="Times New Roman" w:cs="Times New Roman"/>
                <w:kern w:val="2"/>
                <w:sz w:val="24"/>
                <w:szCs w:val="24"/>
              </w:rPr>
              <w:t>中華民國　　　年　　　月　　　日</w:t>
            </w:r>
          </w:p>
        </w:tc>
      </w:tr>
    </w:tbl>
    <w:p w14:paraId="0A3EDF62" w14:textId="77777777" w:rsidR="00692CFA" w:rsidRPr="008A7F29" w:rsidRDefault="00692CFA" w:rsidP="00CF76B2">
      <w:pPr>
        <w:spacing w:line="360" w:lineRule="auto"/>
        <w:ind w:right="560"/>
        <w:jc w:val="right"/>
        <w:rPr>
          <w:rFonts w:ascii="Times New Roman" w:eastAsia="標楷體" w:hAnsi="Times New Roman" w:cs="Times New Roman"/>
          <w:sz w:val="16"/>
          <w:szCs w:val="28"/>
        </w:rPr>
      </w:pPr>
    </w:p>
    <w:p w14:paraId="290C6C00" w14:textId="77777777" w:rsidR="00692CFA" w:rsidRPr="008A7F29" w:rsidRDefault="00692CFA" w:rsidP="00692CFA">
      <w:pPr>
        <w:jc w:val="right"/>
        <w:rPr>
          <w:rFonts w:ascii="Times New Roman" w:eastAsia="標楷體" w:hAnsi="Times New Roman" w:cs="Times New Roman"/>
          <w:sz w:val="28"/>
          <w:szCs w:val="28"/>
        </w:rPr>
      </w:pPr>
      <w:r w:rsidRPr="008A7F29">
        <w:rPr>
          <w:rFonts w:ascii="Times New Roman" w:eastAsia="標楷體" w:hAnsi="Times New Roman" w:cs="Times New Roman"/>
          <w:sz w:val="16"/>
          <w:szCs w:val="28"/>
        </w:rPr>
        <w:br w:type="page"/>
      </w:r>
    </w:p>
    <w:p w14:paraId="5C97F4B8" w14:textId="73B2FEEC" w:rsidR="00692CFA" w:rsidRPr="008A7F29" w:rsidRDefault="00692CFA" w:rsidP="00692CFA">
      <w:pPr>
        <w:jc w:val="right"/>
        <w:rPr>
          <w:rFonts w:ascii="Times New Roman" w:eastAsia="標楷體" w:hAnsi="Times New Roman" w:cs="Times New Roman"/>
          <w:sz w:val="28"/>
          <w:szCs w:val="28"/>
        </w:rPr>
      </w:pPr>
      <w:r w:rsidRPr="008A7F29">
        <w:rPr>
          <w:rFonts w:ascii="Times New Roman" w:eastAsia="標楷體" w:hAnsi="Times New Roman" w:cs="Times New Roman"/>
          <w:noProof/>
          <w:lang w:val="en-US" w:bidi="ar-SA"/>
        </w:rPr>
        <mc:AlternateContent>
          <mc:Choice Requires="wps">
            <w:drawing>
              <wp:anchor distT="0" distB="0" distL="114300" distR="114300" simplePos="0" relativeHeight="251650048" behindDoc="0" locked="0" layoutInCell="1" allowOverlap="1" wp14:anchorId="22A755EC" wp14:editId="0898070B">
                <wp:simplePos x="0" y="0"/>
                <wp:positionH relativeFrom="margin">
                  <wp:align>left</wp:align>
                </wp:positionH>
                <wp:positionV relativeFrom="paragraph">
                  <wp:posOffset>10160</wp:posOffset>
                </wp:positionV>
                <wp:extent cx="748030" cy="344170"/>
                <wp:effectExtent l="0" t="0" r="0" b="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1F77353B" w14:textId="77777777" w:rsidR="004F50F7" w:rsidRPr="000348F9" w:rsidRDefault="004F50F7" w:rsidP="00692CFA">
                            <w:pPr>
                              <w:rPr>
                                <w:rFonts w:eastAsiaTheme="minorEastAsia" w:hint="eastAsia"/>
                                <w:bdr w:val="single" w:sz="4" w:space="0" w:color="auto"/>
                              </w:rPr>
                            </w:pPr>
                            <w:r>
                              <w:rPr>
                                <w:rFonts w:hint="eastAsia"/>
                                <w:bdr w:val="single" w:sz="4" w:space="0" w:color="auto"/>
                              </w:rPr>
                              <w:t>附件1-2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755EC" id="_x0000_s1028" type="#_x0000_t202" style="position:absolute;left:0;text-align:left;margin-left:0;margin-top:.8pt;width:58.9pt;height:27.1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" filled="f" stroked="f">
                <v:textbox>
                  <w:txbxContent>
                    <w:p w14:paraId="1F77353B" w14:textId="77777777" w:rsidR="004F50F7" w:rsidRPr="000348F9" w:rsidRDefault="004F50F7" w:rsidP="00692CFA">
                      <w:pPr>
                        <w:rPr>
                          <w:rFonts w:eastAsiaTheme="minorEastAsia" w:hint="eastAsia"/>
                          <w:bdr w:val="single" w:sz="4" w:space="0" w:color="auto"/>
                        </w:rPr>
                      </w:pPr>
                      <w:r>
                        <w:rPr>
                          <w:rFonts w:hint="eastAsia"/>
                          <w:bdr w:val="single" w:sz="4" w:space="0" w:color="auto"/>
                        </w:rPr>
                        <w:t>附件1-2</w:t>
                      </w:r>
                    </w:p>
                  </w:txbxContent>
                </v:textbox>
                <w10:wrap anchorx="margin"/>
              </v:shape>
            </w:pict>
          </mc:Fallback>
        </mc:AlternateContent>
      </w:r>
      <w:r w:rsidRPr="008A7F29">
        <w:rPr>
          <w:rFonts w:ascii="Times New Roman" w:eastAsia="標楷體" w:hAnsi="Times New Roman" w:cs="Times New Roman"/>
          <w:sz w:val="28"/>
          <w:szCs w:val="28"/>
        </w:rPr>
        <w:t>發布日期：</w:t>
      </w:r>
      <w:r w:rsidR="00EA2073">
        <w:rPr>
          <w:rFonts w:ascii="Times New Roman" w:eastAsia="標楷體" w:hAnsi="Times New Roman" w:cs="Times New Roman"/>
          <w:sz w:val="28"/>
          <w:szCs w:val="28"/>
        </w:rPr>
        <w:t>1</w:t>
      </w:r>
      <w:r w:rsidR="00EA2073">
        <w:rPr>
          <w:rFonts w:ascii="Times New Roman" w:eastAsia="標楷體" w:hAnsi="Times New Roman" w:cs="Times New Roman" w:hint="eastAsia"/>
          <w:sz w:val="28"/>
          <w:szCs w:val="28"/>
        </w:rPr>
        <w:t>10</w:t>
      </w:r>
      <w:r w:rsidRPr="008A7F29">
        <w:rPr>
          <w:rFonts w:ascii="Times New Roman" w:eastAsia="標楷體" w:hAnsi="Times New Roman" w:cs="Times New Roman"/>
          <w:sz w:val="28"/>
          <w:szCs w:val="28"/>
        </w:rPr>
        <w:t xml:space="preserve"> </w:t>
      </w:r>
      <w:r w:rsidRPr="008A7F29">
        <w:rPr>
          <w:rFonts w:ascii="Times New Roman" w:eastAsia="標楷體" w:hAnsi="Times New Roman" w:cs="Times New Roman"/>
          <w:sz w:val="28"/>
          <w:szCs w:val="28"/>
        </w:rPr>
        <w:t>年</w:t>
      </w:r>
      <w:r w:rsidR="002705E1">
        <w:rPr>
          <w:rFonts w:ascii="Times New Roman" w:eastAsia="標楷體" w:hAnsi="Times New Roman" w:cs="Times New Roman"/>
          <w:sz w:val="28"/>
          <w:szCs w:val="28"/>
        </w:rPr>
        <w:t xml:space="preserve"> </w:t>
      </w:r>
      <w:r w:rsidR="00EA2073">
        <w:rPr>
          <w:rFonts w:ascii="Times New Roman" w:eastAsia="標楷體" w:hAnsi="Times New Roman" w:cs="Times New Roman" w:hint="eastAsia"/>
          <w:sz w:val="28"/>
          <w:szCs w:val="28"/>
        </w:rPr>
        <w:t>12</w:t>
      </w:r>
      <w:r w:rsidRPr="008A7F29">
        <w:rPr>
          <w:rFonts w:ascii="Times New Roman" w:eastAsia="標楷體" w:hAnsi="Times New Roman" w:cs="Times New Roman"/>
          <w:sz w:val="28"/>
          <w:szCs w:val="28"/>
        </w:rPr>
        <w:t xml:space="preserve"> </w:t>
      </w:r>
      <w:r w:rsidRPr="008A7F29">
        <w:rPr>
          <w:rFonts w:ascii="Times New Roman" w:eastAsia="標楷體" w:hAnsi="Times New Roman" w:cs="Times New Roman"/>
          <w:sz w:val="28"/>
          <w:szCs w:val="28"/>
        </w:rPr>
        <w:t>月</w:t>
      </w:r>
    </w:p>
    <w:p w14:paraId="4C9423F0" w14:textId="77777777" w:rsidR="00692CFA" w:rsidRPr="00B73AA9" w:rsidRDefault="00692CFA" w:rsidP="00692CFA">
      <w:pPr>
        <w:spacing w:line="360" w:lineRule="auto"/>
        <w:jc w:val="center"/>
        <w:rPr>
          <w:rFonts w:ascii="Times New Roman" w:eastAsia="標楷體" w:hAnsi="Times New Roman" w:cs="Times New Roman"/>
          <w:b/>
          <w:sz w:val="36"/>
        </w:rPr>
      </w:pPr>
      <w:r w:rsidRPr="00B73AA9">
        <w:rPr>
          <w:rFonts w:ascii="Times New Roman" w:eastAsia="標楷體" w:hAnsi="Times New Roman" w:cs="Times New Roman"/>
          <w:b/>
          <w:sz w:val="36"/>
          <w:szCs w:val="28"/>
        </w:rPr>
        <w:t>貳、</w:t>
      </w:r>
      <w:r w:rsidRPr="00B73AA9">
        <w:rPr>
          <w:rFonts w:ascii="Times New Roman" w:eastAsia="標楷體" w:hAnsi="Times New Roman" w:cs="Times New Roman"/>
          <w:b/>
          <w:sz w:val="36"/>
        </w:rPr>
        <w:t>API</w:t>
      </w:r>
      <w:r w:rsidRPr="00B73AA9">
        <w:rPr>
          <w:rFonts w:ascii="Times New Roman" w:eastAsia="標楷體" w:hAnsi="Times New Roman" w:cs="Times New Roman"/>
          <w:b/>
          <w:sz w:val="36"/>
        </w:rPr>
        <w:t>說明表</w:t>
      </w: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
        <w:gridCol w:w="725"/>
        <w:gridCol w:w="3198"/>
        <w:gridCol w:w="1644"/>
        <w:gridCol w:w="1701"/>
        <w:gridCol w:w="1701"/>
        <w:gridCol w:w="1545"/>
      </w:tblGrid>
      <w:tr w:rsidR="009B2713" w:rsidRPr="00AD700D" w14:paraId="0C782627" w14:textId="77777777" w:rsidTr="009B2713">
        <w:trPr>
          <w:trHeight w:val="472"/>
          <w:jc w:val="center"/>
        </w:trPr>
        <w:tc>
          <w:tcPr>
            <w:tcW w:w="1107"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6A339A02" w14:textId="577B244B" w:rsidR="00CD60C0" w:rsidRPr="008A7F29" w:rsidRDefault="00CD60C0" w:rsidP="00CD60C0">
            <w:pPr>
              <w:snapToGrid w:val="0"/>
              <w:jc w:val="center"/>
              <w:rPr>
                <w:rFonts w:ascii="Times New Roman" w:eastAsia="標楷體" w:hAnsi="Times New Roman" w:cs="Times New Roman"/>
                <w:b/>
                <w:noProof/>
                <w:kern w:val="2"/>
                <w:sz w:val="24"/>
                <w:szCs w:val="28"/>
              </w:rPr>
            </w:pPr>
            <w:r w:rsidRPr="008A7F29">
              <w:rPr>
                <w:rFonts w:ascii="Times New Roman" w:eastAsia="標楷體" w:hAnsi="Times New Roman" w:cs="Times New Roman"/>
                <w:b/>
                <w:noProof/>
                <w:kern w:val="2"/>
                <w:sz w:val="24"/>
                <w:szCs w:val="28"/>
              </w:rPr>
              <w:t>API</w:t>
            </w:r>
            <w:r w:rsidR="009B2713">
              <w:rPr>
                <w:rFonts w:ascii="Times New Roman" w:eastAsia="標楷體" w:hAnsi="Times New Roman" w:cs="Times New Roman"/>
                <w:b/>
                <w:noProof/>
                <w:kern w:val="2"/>
                <w:sz w:val="24"/>
                <w:szCs w:val="28"/>
              </w:rPr>
              <w:t>/</w:t>
            </w:r>
            <w:r w:rsidR="009B2713">
              <w:rPr>
                <w:rFonts w:ascii="Times New Roman" w:eastAsia="標楷體" w:hAnsi="Times New Roman" w:cs="Times New Roman" w:hint="eastAsia"/>
                <w:b/>
                <w:noProof/>
                <w:kern w:val="2"/>
                <w:sz w:val="24"/>
                <w:szCs w:val="28"/>
              </w:rPr>
              <w:t>服務</w:t>
            </w:r>
            <w:r w:rsidR="009B2713">
              <w:rPr>
                <w:rFonts w:ascii="Times New Roman" w:eastAsia="標楷體" w:hAnsi="Times New Roman" w:cs="Times New Roman" w:hint="eastAsia"/>
                <w:b/>
                <w:noProof/>
                <w:kern w:val="2"/>
                <w:sz w:val="24"/>
                <w:szCs w:val="28"/>
              </w:rPr>
              <w:t>/</w:t>
            </w:r>
            <w:r w:rsidR="009B2713">
              <w:rPr>
                <w:rFonts w:ascii="Times New Roman" w:eastAsia="標楷體" w:hAnsi="Times New Roman" w:cs="Times New Roman" w:hint="eastAsia"/>
                <w:b/>
                <w:noProof/>
                <w:kern w:val="2"/>
                <w:sz w:val="24"/>
                <w:szCs w:val="28"/>
              </w:rPr>
              <w:t>數據</w:t>
            </w:r>
            <w:r w:rsidRPr="008A7F29">
              <w:rPr>
                <w:rFonts w:ascii="Times New Roman" w:eastAsia="標楷體" w:hAnsi="Times New Roman" w:cs="Times New Roman"/>
                <w:b/>
                <w:noProof/>
                <w:kern w:val="2"/>
                <w:sz w:val="24"/>
                <w:szCs w:val="28"/>
              </w:rPr>
              <w:t>名稱</w:t>
            </w:r>
          </w:p>
        </w:tc>
        <w:tc>
          <w:tcPr>
            <w:tcW w:w="3198" w:type="dxa"/>
            <w:tcBorders>
              <w:top w:val="single" w:sz="4" w:space="0" w:color="auto"/>
              <w:left w:val="single" w:sz="4" w:space="0" w:color="auto"/>
              <w:bottom w:val="single" w:sz="4" w:space="0" w:color="auto"/>
              <w:right w:val="single" w:sz="4" w:space="0" w:color="auto"/>
            </w:tcBorders>
            <w:shd w:val="clear" w:color="auto" w:fill="FFCC00"/>
            <w:vAlign w:val="center"/>
          </w:tcPr>
          <w:p w14:paraId="58A8272D" w14:textId="77777777" w:rsidR="00CD60C0" w:rsidRPr="008A7F29" w:rsidRDefault="00CD60C0" w:rsidP="00CD60C0">
            <w:pPr>
              <w:snapToGrid w:val="0"/>
              <w:jc w:val="center"/>
              <w:rPr>
                <w:rFonts w:ascii="Times New Roman" w:eastAsia="標楷體" w:hAnsi="Times New Roman" w:cs="Times New Roman"/>
                <w:b/>
                <w:noProof/>
                <w:sz w:val="24"/>
                <w:szCs w:val="28"/>
              </w:rPr>
            </w:pPr>
            <w:r w:rsidRPr="008A7F29">
              <w:rPr>
                <w:rFonts w:ascii="Times New Roman" w:eastAsia="標楷體" w:hAnsi="Times New Roman" w:cs="Times New Roman"/>
                <w:b/>
                <w:noProof/>
                <w:sz w:val="24"/>
                <w:szCs w:val="28"/>
              </w:rPr>
              <w:t>功能簡述</w:t>
            </w:r>
          </w:p>
        </w:tc>
        <w:tc>
          <w:tcPr>
            <w:tcW w:w="1644"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5F3CB21" w14:textId="56B61E23" w:rsidR="00CD60C0" w:rsidRPr="008A7F29" w:rsidRDefault="009B2713" w:rsidP="00CD60C0">
            <w:pPr>
              <w:snapToGrid w:val="0"/>
              <w:jc w:val="center"/>
              <w:rPr>
                <w:rFonts w:ascii="Times New Roman" w:eastAsia="標楷體" w:hAnsi="Times New Roman" w:cs="Times New Roman"/>
                <w:b/>
                <w:noProof/>
                <w:sz w:val="24"/>
                <w:szCs w:val="28"/>
              </w:rPr>
            </w:pPr>
            <w:r w:rsidRPr="008A7F29">
              <w:rPr>
                <w:rFonts w:ascii="Times New Roman" w:eastAsia="標楷體" w:hAnsi="Times New Roman" w:cs="Times New Roman"/>
                <w:b/>
                <w:noProof/>
                <w:kern w:val="2"/>
                <w:sz w:val="24"/>
                <w:szCs w:val="28"/>
              </w:rPr>
              <w:t>API</w:t>
            </w:r>
            <w:r>
              <w:rPr>
                <w:rFonts w:ascii="Times New Roman" w:eastAsia="標楷體" w:hAnsi="Times New Roman" w:cs="Times New Roman"/>
                <w:b/>
                <w:noProof/>
                <w:kern w:val="2"/>
                <w:sz w:val="24"/>
                <w:szCs w:val="28"/>
              </w:rPr>
              <w:t>/</w:t>
            </w:r>
            <w:r>
              <w:rPr>
                <w:rFonts w:ascii="Times New Roman" w:eastAsia="標楷體" w:hAnsi="Times New Roman" w:cs="Times New Roman" w:hint="eastAsia"/>
                <w:b/>
                <w:noProof/>
                <w:kern w:val="2"/>
                <w:sz w:val="24"/>
                <w:szCs w:val="28"/>
              </w:rPr>
              <w:t>服務</w:t>
            </w:r>
            <w:r>
              <w:rPr>
                <w:rFonts w:ascii="Times New Roman" w:eastAsia="標楷體" w:hAnsi="Times New Roman" w:cs="Times New Roman" w:hint="eastAsia"/>
                <w:b/>
                <w:noProof/>
                <w:kern w:val="2"/>
                <w:sz w:val="24"/>
                <w:szCs w:val="28"/>
              </w:rPr>
              <w:t>/</w:t>
            </w:r>
            <w:r>
              <w:rPr>
                <w:rFonts w:ascii="Times New Roman" w:eastAsia="標楷體" w:hAnsi="Times New Roman" w:cs="Times New Roman" w:hint="eastAsia"/>
                <w:b/>
                <w:noProof/>
                <w:kern w:val="2"/>
                <w:sz w:val="24"/>
                <w:szCs w:val="28"/>
              </w:rPr>
              <w:t>數據</w:t>
            </w:r>
            <w:r w:rsidR="00CD60C0" w:rsidRPr="008A7F29">
              <w:rPr>
                <w:rFonts w:ascii="Times New Roman" w:eastAsia="標楷體" w:hAnsi="Times New Roman" w:cs="Times New Roman"/>
                <w:b/>
                <w:noProof/>
                <w:sz w:val="24"/>
                <w:szCs w:val="28"/>
              </w:rPr>
              <w:t>特色說明</w:t>
            </w:r>
          </w:p>
        </w:tc>
        <w:tc>
          <w:tcPr>
            <w:tcW w:w="1701" w:type="dxa"/>
            <w:tcBorders>
              <w:top w:val="single" w:sz="4" w:space="0" w:color="auto"/>
              <w:left w:val="single" w:sz="4" w:space="0" w:color="auto"/>
              <w:bottom w:val="single" w:sz="4" w:space="0" w:color="auto"/>
              <w:right w:val="single" w:sz="4" w:space="0" w:color="auto"/>
            </w:tcBorders>
            <w:shd w:val="clear" w:color="auto" w:fill="FFCC00"/>
            <w:vAlign w:val="center"/>
          </w:tcPr>
          <w:p w14:paraId="34C48C67" w14:textId="77777777" w:rsidR="00CD60C0" w:rsidRPr="008A7F29" w:rsidRDefault="00CD60C0" w:rsidP="003B0098">
            <w:pPr>
              <w:jc w:val="center"/>
              <w:rPr>
                <w:rFonts w:ascii="Times New Roman" w:eastAsia="標楷體" w:hAnsi="Times New Roman" w:cs="Times New Roman"/>
                <w:b/>
                <w:noProof/>
                <w:sz w:val="24"/>
                <w:szCs w:val="28"/>
              </w:rPr>
            </w:pPr>
            <w:r>
              <w:rPr>
                <w:rFonts w:ascii="Times New Roman" w:eastAsia="標楷體" w:hAnsi="Times New Roman" w:cs="Times New Roman" w:hint="eastAsia"/>
                <w:b/>
                <w:noProof/>
                <w:sz w:val="24"/>
                <w:szCs w:val="28"/>
              </w:rPr>
              <w:t>實作案例</w:t>
            </w:r>
          </w:p>
        </w:tc>
        <w:tc>
          <w:tcPr>
            <w:tcW w:w="1701" w:type="dxa"/>
            <w:tcBorders>
              <w:top w:val="single" w:sz="4" w:space="0" w:color="auto"/>
              <w:left w:val="single" w:sz="4" w:space="0" w:color="auto"/>
              <w:bottom w:val="single" w:sz="4" w:space="0" w:color="auto"/>
              <w:right w:val="single" w:sz="4" w:space="0" w:color="auto"/>
            </w:tcBorders>
            <w:shd w:val="clear" w:color="auto" w:fill="FFCC00"/>
            <w:vAlign w:val="center"/>
          </w:tcPr>
          <w:p w14:paraId="734B15F8" w14:textId="77777777" w:rsidR="00CD60C0" w:rsidRDefault="009971BA" w:rsidP="003B0098">
            <w:pPr>
              <w:jc w:val="center"/>
              <w:rPr>
                <w:rFonts w:ascii="Times New Roman" w:eastAsia="標楷體" w:hAnsi="Times New Roman" w:cs="Times New Roman"/>
                <w:b/>
                <w:noProof/>
                <w:sz w:val="24"/>
                <w:szCs w:val="28"/>
              </w:rPr>
            </w:pPr>
            <w:r>
              <w:rPr>
                <w:rFonts w:ascii="Times New Roman" w:eastAsia="標楷體" w:hAnsi="Times New Roman" w:cs="Times New Roman" w:hint="eastAsia"/>
                <w:b/>
                <w:noProof/>
                <w:sz w:val="24"/>
                <w:szCs w:val="28"/>
              </w:rPr>
              <w:t>使用</w:t>
            </w:r>
            <w:r w:rsidR="00CD60C0">
              <w:rPr>
                <w:rFonts w:ascii="Times New Roman" w:eastAsia="標楷體" w:hAnsi="Times New Roman" w:cs="Times New Roman" w:hint="eastAsia"/>
                <w:b/>
                <w:noProof/>
                <w:sz w:val="24"/>
                <w:szCs w:val="28"/>
              </w:rPr>
              <w:t>限制</w:t>
            </w:r>
          </w:p>
        </w:tc>
        <w:tc>
          <w:tcPr>
            <w:tcW w:w="1545" w:type="dxa"/>
            <w:tcBorders>
              <w:top w:val="single" w:sz="4" w:space="0" w:color="auto"/>
              <w:left w:val="single" w:sz="4" w:space="0" w:color="auto"/>
              <w:bottom w:val="single" w:sz="4" w:space="0" w:color="auto"/>
              <w:right w:val="single" w:sz="4" w:space="0" w:color="auto"/>
            </w:tcBorders>
            <w:shd w:val="clear" w:color="auto" w:fill="FFCC00"/>
            <w:vAlign w:val="center"/>
          </w:tcPr>
          <w:p w14:paraId="2296C108" w14:textId="77777777" w:rsidR="00CD60C0" w:rsidRDefault="00CD60C0" w:rsidP="003B0098">
            <w:pPr>
              <w:jc w:val="center"/>
              <w:rPr>
                <w:rFonts w:ascii="Times New Roman" w:eastAsia="標楷體" w:hAnsi="Times New Roman" w:cs="Times New Roman"/>
                <w:b/>
                <w:noProof/>
                <w:sz w:val="24"/>
                <w:szCs w:val="28"/>
              </w:rPr>
            </w:pPr>
            <w:r>
              <w:rPr>
                <w:rFonts w:ascii="Times New Roman" w:eastAsia="標楷體" w:hAnsi="Times New Roman" w:cs="Times New Roman" w:hint="eastAsia"/>
                <w:b/>
                <w:noProof/>
                <w:sz w:val="24"/>
                <w:szCs w:val="28"/>
              </w:rPr>
              <w:t>必要契約</w:t>
            </w:r>
          </w:p>
        </w:tc>
      </w:tr>
      <w:tr w:rsidR="009B2713" w:rsidRPr="003B0098" w14:paraId="00E78847" w14:textId="77777777" w:rsidTr="009B2713">
        <w:trPr>
          <w:trHeight w:val="3489"/>
          <w:jc w:val="center"/>
        </w:trPr>
        <w:tc>
          <w:tcPr>
            <w:tcW w:w="382" w:type="dxa"/>
            <w:vMerge w:val="restart"/>
            <w:tcBorders>
              <w:top w:val="single" w:sz="4" w:space="0" w:color="auto"/>
              <w:left w:val="single" w:sz="4" w:space="0" w:color="auto"/>
              <w:right w:val="single" w:sz="4" w:space="0" w:color="auto"/>
            </w:tcBorders>
            <w:vAlign w:val="center"/>
            <w:hideMark/>
          </w:tcPr>
          <w:p w14:paraId="785C5C43" w14:textId="77777777" w:rsidR="003B0098" w:rsidRPr="008A7F29" w:rsidRDefault="003B0098" w:rsidP="00CD60C0">
            <w:pPr>
              <w:snapToGrid w:val="0"/>
              <w:jc w:val="center"/>
              <w:rPr>
                <w:rFonts w:ascii="Times New Roman" w:eastAsia="標楷體" w:hAnsi="Times New Roman" w:cs="Times New Roman"/>
                <w:kern w:val="2"/>
                <w:sz w:val="28"/>
                <w:szCs w:val="28"/>
              </w:rPr>
            </w:pPr>
            <w:r w:rsidRPr="008A7F29">
              <w:rPr>
                <w:rFonts w:ascii="Times New Roman" w:eastAsia="標楷體" w:hAnsi="Times New Roman" w:cs="Times New Roman"/>
                <w:kern w:val="2"/>
                <w:sz w:val="28"/>
                <w:szCs w:val="28"/>
              </w:rPr>
              <w:t>1</w:t>
            </w:r>
          </w:p>
        </w:tc>
        <w:tc>
          <w:tcPr>
            <w:tcW w:w="725" w:type="dxa"/>
            <w:vMerge w:val="restart"/>
            <w:tcBorders>
              <w:top w:val="single" w:sz="4" w:space="0" w:color="auto"/>
              <w:left w:val="single" w:sz="4" w:space="0" w:color="auto"/>
              <w:right w:val="single" w:sz="4" w:space="0" w:color="auto"/>
            </w:tcBorders>
            <w:vAlign w:val="center"/>
          </w:tcPr>
          <w:p w14:paraId="0A4C7C17" w14:textId="77777777" w:rsidR="003B0098" w:rsidRPr="008A7F29" w:rsidRDefault="0044104E" w:rsidP="00CD60C0">
            <w:pPr>
              <w:snapToGrid w:val="0"/>
              <w:jc w:val="center"/>
              <w:rPr>
                <w:rFonts w:ascii="Times New Roman" w:eastAsia="標楷體" w:hAnsi="Times New Roman" w:cs="Times New Roman"/>
                <w:color w:val="A6A6A6" w:themeColor="background1" w:themeShade="A6"/>
                <w:sz w:val="28"/>
                <w:szCs w:val="28"/>
              </w:rPr>
            </w:pPr>
            <w:r>
              <w:rPr>
                <w:rFonts w:ascii="Times New Roman" w:eastAsia="標楷體" w:hAnsi="Times New Roman" w:cs="Times New Roman" w:hint="eastAsia"/>
                <w:color w:val="A6A6A6" w:themeColor="background1" w:themeShade="A6"/>
                <w:sz w:val="28"/>
                <w:szCs w:val="28"/>
              </w:rPr>
              <w:t>Ex:</w:t>
            </w:r>
            <w:r>
              <w:rPr>
                <w:rFonts w:ascii="Times New Roman" w:eastAsia="標楷體" w:hAnsi="Times New Roman" w:cs="Times New Roman"/>
                <w:color w:val="A6A6A6" w:themeColor="background1" w:themeShade="A6"/>
                <w:sz w:val="28"/>
                <w:szCs w:val="28"/>
              </w:rPr>
              <w:t>繳費</w:t>
            </w:r>
            <w:r w:rsidR="003B0098" w:rsidRPr="008A7F29">
              <w:rPr>
                <w:rFonts w:ascii="Times New Roman" w:eastAsia="標楷體" w:hAnsi="Times New Roman" w:cs="Times New Roman"/>
                <w:color w:val="A6A6A6" w:themeColor="background1" w:themeShade="A6"/>
                <w:sz w:val="28"/>
                <w:szCs w:val="28"/>
              </w:rPr>
              <w:t>查詢</w:t>
            </w:r>
          </w:p>
        </w:tc>
        <w:tc>
          <w:tcPr>
            <w:tcW w:w="3198" w:type="dxa"/>
            <w:tcBorders>
              <w:top w:val="single" w:sz="4" w:space="0" w:color="auto"/>
              <w:left w:val="single" w:sz="4" w:space="0" w:color="auto"/>
              <w:bottom w:val="single" w:sz="4" w:space="0" w:color="auto"/>
              <w:right w:val="single" w:sz="4" w:space="0" w:color="auto"/>
            </w:tcBorders>
            <w:vAlign w:val="center"/>
          </w:tcPr>
          <w:p w14:paraId="33413AAD" w14:textId="77777777" w:rsidR="003B0098" w:rsidRPr="009B2713" w:rsidRDefault="003B0098" w:rsidP="003B0098">
            <w:pPr>
              <w:adjustRightInd w:val="0"/>
              <w:jc w:val="center"/>
              <w:rPr>
                <w:rFonts w:ascii="Times New Roman" w:eastAsia="標楷體" w:hAnsi="Times New Roman" w:cs="Times New Roman"/>
                <w:color w:val="A6A6A6" w:themeColor="background1" w:themeShade="A6"/>
                <w:szCs w:val="28"/>
              </w:rPr>
            </w:pPr>
            <w:r w:rsidRPr="009B2713">
              <w:rPr>
                <w:rFonts w:ascii="Times New Roman" w:eastAsia="標楷體" w:hAnsi="Times New Roman" w:cs="Times New Roman"/>
                <w:color w:val="A6A6A6" w:themeColor="background1" w:themeShade="A6"/>
                <w:szCs w:val="28"/>
              </w:rPr>
              <w:t>請求訊息</w:t>
            </w:r>
            <w:r w:rsidRPr="009B2713">
              <w:rPr>
                <w:rFonts w:ascii="Times New Roman" w:eastAsia="標楷體" w:hAnsi="Times New Roman" w:cs="Times New Roman"/>
                <w:color w:val="A6A6A6" w:themeColor="background1" w:themeShade="A6"/>
                <w:szCs w:val="28"/>
              </w:rPr>
              <w:t>Get_Available_SERVICES_REQ</w:t>
            </w:r>
            <w:r w:rsidRPr="009B2713">
              <w:rPr>
                <w:rFonts w:ascii="Times New Roman" w:eastAsia="標楷體" w:hAnsi="Times New Roman" w:cs="Times New Roman"/>
                <w:color w:val="A6A6A6" w:themeColor="background1" w:themeShade="A6"/>
                <w:szCs w:val="28"/>
              </w:rPr>
              <w:t>給銀行繳費平台進行可用繳費功能查詢，並等待回應訊息</w:t>
            </w:r>
          </w:p>
        </w:tc>
        <w:tc>
          <w:tcPr>
            <w:tcW w:w="1644" w:type="dxa"/>
            <w:tcBorders>
              <w:top w:val="single" w:sz="4" w:space="0" w:color="auto"/>
              <w:left w:val="single" w:sz="4" w:space="0" w:color="auto"/>
              <w:bottom w:val="single" w:sz="4" w:space="0" w:color="auto"/>
              <w:right w:val="single" w:sz="4" w:space="0" w:color="auto"/>
            </w:tcBorders>
            <w:vAlign w:val="center"/>
            <w:hideMark/>
          </w:tcPr>
          <w:p w14:paraId="6874BACA" w14:textId="77777777" w:rsidR="003B0098" w:rsidRPr="009B2713" w:rsidRDefault="003B0098" w:rsidP="003B0098">
            <w:pPr>
              <w:snapToGrid w:val="0"/>
              <w:jc w:val="center"/>
              <w:rPr>
                <w:rFonts w:ascii="Times New Roman" w:eastAsia="標楷體" w:hAnsi="Times New Roman" w:cs="Times New Roman"/>
                <w:color w:val="A6A6A6" w:themeColor="background1" w:themeShade="A6"/>
                <w:kern w:val="2"/>
                <w:szCs w:val="28"/>
              </w:rPr>
            </w:pPr>
            <w:r w:rsidRPr="009B2713">
              <w:rPr>
                <w:rFonts w:ascii="Times New Roman" w:eastAsia="標楷體" w:hAnsi="Times New Roman" w:cs="Times New Roman"/>
                <w:color w:val="A6A6A6" w:themeColor="background1" w:themeShade="A6"/>
                <w:kern w:val="2"/>
                <w:szCs w:val="28"/>
              </w:rPr>
              <w:t>合作單位可以串接銀行繳費平台進行確認。</w:t>
            </w:r>
          </w:p>
        </w:tc>
        <w:tc>
          <w:tcPr>
            <w:tcW w:w="1701" w:type="dxa"/>
            <w:tcBorders>
              <w:top w:val="single" w:sz="4" w:space="0" w:color="auto"/>
              <w:left w:val="single" w:sz="4" w:space="0" w:color="auto"/>
              <w:bottom w:val="single" w:sz="4" w:space="0" w:color="auto"/>
              <w:right w:val="single" w:sz="4" w:space="0" w:color="auto"/>
            </w:tcBorders>
            <w:vAlign w:val="center"/>
          </w:tcPr>
          <w:p w14:paraId="612EBD35" w14:textId="77777777" w:rsidR="003B0098" w:rsidRPr="009B2713" w:rsidRDefault="003B0098" w:rsidP="003B0098">
            <w:pPr>
              <w:snapToGrid w:val="0"/>
              <w:jc w:val="center"/>
              <w:rPr>
                <w:rFonts w:ascii="Times New Roman" w:eastAsia="標楷體" w:hAnsi="Times New Roman" w:cs="Times New Roman"/>
                <w:color w:val="A6A6A6" w:themeColor="background1" w:themeShade="A6"/>
                <w:kern w:val="2"/>
                <w:szCs w:val="28"/>
              </w:rPr>
            </w:pPr>
            <w:r w:rsidRPr="009B2713">
              <w:rPr>
                <w:rFonts w:ascii="Times New Roman" w:eastAsia="標楷體" w:hAnsi="Times New Roman" w:cs="Times New Roman" w:hint="eastAsia"/>
                <w:color w:val="A6A6A6" w:themeColor="background1" w:themeShade="A6"/>
                <w:kern w:val="2"/>
                <w:szCs w:val="28"/>
              </w:rPr>
              <w:t>與繳費</w:t>
            </w:r>
            <w:r w:rsidRPr="009B2713">
              <w:rPr>
                <w:rFonts w:ascii="Times New Roman" w:eastAsia="標楷體" w:hAnsi="Times New Roman" w:cs="Times New Roman" w:hint="eastAsia"/>
                <w:color w:val="A6A6A6" w:themeColor="background1" w:themeShade="A6"/>
                <w:kern w:val="2"/>
                <w:szCs w:val="28"/>
              </w:rPr>
              <w:t>APP</w:t>
            </w:r>
            <w:r w:rsidRPr="009B2713">
              <w:rPr>
                <w:rFonts w:ascii="Times New Roman" w:eastAsia="標楷體" w:hAnsi="Times New Roman" w:cs="Times New Roman" w:hint="eastAsia"/>
                <w:color w:val="A6A6A6" w:themeColor="background1" w:themeShade="A6"/>
                <w:kern w:val="2"/>
                <w:szCs w:val="28"/>
              </w:rPr>
              <w:t>合作，提供</w:t>
            </w:r>
            <w:r w:rsidRPr="009B2713">
              <w:rPr>
                <w:rFonts w:ascii="Times New Roman" w:eastAsia="標楷體" w:hAnsi="Times New Roman" w:cs="Times New Roman"/>
                <w:color w:val="A6A6A6" w:themeColor="background1" w:themeShade="A6"/>
                <w:kern w:val="2"/>
                <w:szCs w:val="28"/>
              </w:rPr>
              <w:t>…</w:t>
            </w:r>
            <w:r w:rsidRPr="009B2713">
              <w:rPr>
                <w:rFonts w:ascii="Times New Roman" w:eastAsia="標楷體" w:hAnsi="Times New Roman" w:cs="Times New Roman" w:hint="eastAsia"/>
                <w:color w:val="A6A6A6" w:themeColor="background1" w:themeShade="A6"/>
                <w:kern w:val="2"/>
                <w:szCs w:val="28"/>
              </w:rPr>
              <w:t>服務。</w:t>
            </w:r>
          </w:p>
        </w:tc>
        <w:tc>
          <w:tcPr>
            <w:tcW w:w="1701" w:type="dxa"/>
            <w:tcBorders>
              <w:top w:val="single" w:sz="4" w:space="0" w:color="auto"/>
              <w:left w:val="single" w:sz="4" w:space="0" w:color="auto"/>
              <w:bottom w:val="single" w:sz="4" w:space="0" w:color="auto"/>
              <w:right w:val="single" w:sz="4" w:space="0" w:color="auto"/>
            </w:tcBorders>
            <w:vAlign w:val="center"/>
          </w:tcPr>
          <w:p w14:paraId="591D94AF" w14:textId="77777777" w:rsidR="003B0098" w:rsidRPr="009B2713" w:rsidRDefault="003B0098" w:rsidP="003B0098">
            <w:pPr>
              <w:snapToGrid w:val="0"/>
              <w:jc w:val="center"/>
              <w:rPr>
                <w:rFonts w:ascii="Times New Roman" w:eastAsia="標楷體" w:hAnsi="Times New Roman" w:cs="Times New Roman"/>
                <w:color w:val="A6A6A6" w:themeColor="background1" w:themeShade="A6"/>
                <w:kern w:val="2"/>
                <w:szCs w:val="28"/>
              </w:rPr>
            </w:pPr>
            <w:r w:rsidRPr="009B2713">
              <w:rPr>
                <w:rFonts w:ascii="Times New Roman" w:eastAsia="標楷體" w:hAnsi="Times New Roman" w:cs="Times New Roman" w:hint="eastAsia"/>
                <w:color w:val="A6A6A6" w:themeColor="background1" w:themeShade="A6"/>
                <w:kern w:val="2"/>
                <w:szCs w:val="28"/>
              </w:rPr>
              <w:t>每日</w:t>
            </w:r>
            <w:r w:rsidR="009971BA" w:rsidRPr="009B2713">
              <w:rPr>
                <w:rFonts w:ascii="Times New Roman" w:eastAsia="標楷體" w:hAnsi="Times New Roman" w:cs="Times New Roman" w:hint="eastAsia"/>
                <w:color w:val="A6A6A6" w:themeColor="background1" w:themeShade="A6"/>
                <w:kern w:val="2"/>
                <w:szCs w:val="28"/>
              </w:rPr>
              <w:t>使用</w:t>
            </w:r>
            <w:r w:rsidRPr="009B2713">
              <w:rPr>
                <w:rFonts w:ascii="Times New Roman" w:eastAsia="標楷體" w:hAnsi="Times New Roman" w:cs="Times New Roman" w:hint="eastAsia"/>
                <w:color w:val="A6A6A6" w:themeColor="background1" w:themeShade="A6"/>
                <w:kern w:val="2"/>
                <w:szCs w:val="28"/>
              </w:rPr>
              <w:t>容量</w:t>
            </w:r>
            <w:r w:rsidRPr="009B2713">
              <w:rPr>
                <w:rFonts w:ascii="Times New Roman" w:eastAsia="標楷體" w:hAnsi="Times New Roman" w:cs="Times New Roman" w:hint="eastAsia"/>
                <w:color w:val="A6A6A6" w:themeColor="background1" w:themeShade="A6"/>
                <w:kern w:val="2"/>
                <w:szCs w:val="28"/>
              </w:rPr>
              <w:t>/</w:t>
            </w:r>
            <w:r w:rsidRPr="009B2713">
              <w:rPr>
                <w:rFonts w:ascii="Times New Roman" w:eastAsia="標楷體" w:hAnsi="Times New Roman" w:cs="Times New Roman" w:hint="eastAsia"/>
                <w:color w:val="A6A6A6" w:themeColor="background1" w:themeShade="A6"/>
                <w:kern w:val="2"/>
                <w:szCs w:val="28"/>
              </w:rPr>
              <w:t>次數限制。</w:t>
            </w:r>
          </w:p>
        </w:tc>
        <w:tc>
          <w:tcPr>
            <w:tcW w:w="1545" w:type="dxa"/>
            <w:tcBorders>
              <w:top w:val="single" w:sz="4" w:space="0" w:color="auto"/>
              <w:left w:val="single" w:sz="4" w:space="0" w:color="auto"/>
              <w:bottom w:val="single" w:sz="4" w:space="0" w:color="auto"/>
              <w:right w:val="single" w:sz="4" w:space="0" w:color="auto"/>
            </w:tcBorders>
            <w:vAlign w:val="center"/>
          </w:tcPr>
          <w:p w14:paraId="5EDDF622" w14:textId="77777777" w:rsidR="003B0098" w:rsidRPr="009B2713" w:rsidRDefault="003B0098" w:rsidP="003B0098">
            <w:pPr>
              <w:snapToGrid w:val="0"/>
              <w:jc w:val="center"/>
              <w:rPr>
                <w:rFonts w:ascii="Times New Roman" w:eastAsia="標楷體" w:hAnsi="Times New Roman" w:cs="Times New Roman"/>
                <w:color w:val="A6A6A6" w:themeColor="background1" w:themeShade="A6"/>
                <w:kern w:val="2"/>
                <w:szCs w:val="28"/>
              </w:rPr>
            </w:pPr>
            <w:r w:rsidRPr="009B2713">
              <w:rPr>
                <w:rFonts w:ascii="Times New Roman" w:eastAsia="標楷體" w:hAnsi="Times New Roman" w:cs="Times New Roman" w:hint="eastAsia"/>
                <w:color w:val="A6A6A6" w:themeColor="background1" w:themeShade="A6"/>
                <w:kern w:val="2"/>
                <w:szCs w:val="28"/>
              </w:rPr>
              <w:t>如</w:t>
            </w:r>
          </w:p>
          <w:p w14:paraId="04385A29" w14:textId="77777777" w:rsidR="003B0098" w:rsidRPr="009B2713" w:rsidRDefault="003B0098" w:rsidP="003B0098">
            <w:pPr>
              <w:snapToGrid w:val="0"/>
              <w:jc w:val="center"/>
              <w:rPr>
                <w:rFonts w:ascii="Times New Roman" w:eastAsia="標楷體" w:hAnsi="Times New Roman" w:cs="Times New Roman"/>
                <w:color w:val="A6A6A6" w:themeColor="background1" w:themeShade="A6"/>
                <w:kern w:val="2"/>
                <w:szCs w:val="28"/>
              </w:rPr>
            </w:pPr>
            <w:r w:rsidRPr="009B2713">
              <w:rPr>
                <w:rFonts w:ascii="Times New Roman" w:eastAsia="標楷體" w:hAnsi="Times New Roman" w:cs="Times New Roman" w:hint="eastAsia"/>
                <w:color w:val="A6A6A6" w:themeColor="background1" w:themeShade="A6"/>
                <w:kern w:val="2"/>
                <w:szCs w:val="28"/>
              </w:rPr>
              <w:t>虛擬帳號申請契約</w:t>
            </w:r>
          </w:p>
        </w:tc>
      </w:tr>
      <w:tr w:rsidR="009B2713" w:rsidRPr="008A7F29" w14:paraId="4AAF79E3" w14:textId="77777777" w:rsidTr="009B2713">
        <w:trPr>
          <w:trHeight w:val="704"/>
          <w:jc w:val="center"/>
        </w:trPr>
        <w:tc>
          <w:tcPr>
            <w:tcW w:w="382" w:type="dxa"/>
            <w:vMerge/>
            <w:tcBorders>
              <w:left w:val="single" w:sz="4" w:space="0" w:color="auto"/>
              <w:right w:val="single" w:sz="4" w:space="0" w:color="auto"/>
            </w:tcBorders>
            <w:vAlign w:val="center"/>
          </w:tcPr>
          <w:p w14:paraId="4D63B3CE" w14:textId="77777777" w:rsidR="003B0098" w:rsidRPr="008A7F29" w:rsidRDefault="003B0098" w:rsidP="00CD60C0">
            <w:pPr>
              <w:snapToGrid w:val="0"/>
              <w:jc w:val="center"/>
              <w:rPr>
                <w:rFonts w:ascii="Times New Roman" w:eastAsia="標楷體" w:hAnsi="Times New Roman" w:cs="Times New Roman"/>
                <w:kern w:val="2"/>
                <w:sz w:val="28"/>
                <w:szCs w:val="28"/>
              </w:rPr>
            </w:pPr>
          </w:p>
        </w:tc>
        <w:tc>
          <w:tcPr>
            <w:tcW w:w="725" w:type="dxa"/>
            <w:vMerge/>
            <w:tcBorders>
              <w:left w:val="single" w:sz="4" w:space="0" w:color="auto"/>
              <w:right w:val="single" w:sz="4" w:space="0" w:color="auto"/>
            </w:tcBorders>
            <w:vAlign w:val="center"/>
          </w:tcPr>
          <w:p w14:paraId="04F5BF88" w14:textId="77777777" w:rsidR="003B0098" w:rsidRPr="008A7F29" w:rsidRDefault="003B0098" w:rsidP="00CD60C0">
            <w:pPr>
              <w:snapToGrid w:val="0"/>
              <w:jc w:val="both"/>
              <w:rPr>
                <w:rFonts w:ascii="Times New Roman" w:eastAsia="標楷體" w:hAnsi="Times New Roman" w:cs="Times New Roman"/>
                <w:kern w:val="2"/>
                <w:sz w:val="28"/>
                <w:szCs w:val="28"/>
              </w:rPr>
            </w:pPr>
          </w:p>
        </w:tc>
        <w:tc>
          <w:tcPr>
            <w:tcW w:w="3198" w:type="dxa"/>
            <w:tcBorders>
              <w:top w:val="single" w:sz="4" w:space="0" w:color="auto"/>
              <w:left w:val="single" w:sz="4" w:space="0" w:color="auto"/>
              <w:bottom w:val="single" w:sz="4" w:space="0" w:color="auto"/>
              <w:right w:val="single" w:sz="4" w:space="0" w:color="auto"/>
            </w:tcBorders>
            <w:shd w:val="clear" w:color="auto" w:fill="FFCC00"/>
            <w:vAlign w:val="center"/>
          </w:tcPr>
          <w:p w14:paraId="62C16D3E" w14:textId="77777777" w:rsidR="003B0098" w:rsidRPr="003B0098" w:rsidRDefault="003B0098" w:rsidP="003B0098">
            <w:pPr>
              <w:snapToGrid w:val="0"/>
              <w:jc w:val="center"/>
              <w:rPr>
                <w:rFonts w:ascii="Times New Roman" w:eastAsia="標楷體" w:hAnsi="Times New Roman" w:cs="Times New Roman"/>
                <w:b/>
                <w:noProof/>
                <w:sz w:val="24"/>
                <w:szCs w:val="28"/>
              </w:rPr>
            </w:pPr>
            <w:r w:rsidRPr="003B0098">
              <w:rPr>
                <w:rFonts w:ascii="Times New Roman" w:eastAsia="標楷體" w:hAnsi="Times New Roman" w:cs="Times New Roman"/>
                <w:b/>
                <w:noProof/>
                <w:sz w:val="24"/>
                <w:szCs w:val="28"/>
              </w:rPr>
              <w:t>市場需求度與運用範圍</w:t>
            </w:r>
          </w:p>
        </w:tc>
        <w:tc>
          <w:tcPr>
            <w:tcW w:w="1644" w:type="dxa"/>
            <w:tcBorders>
              <w:top w:val="single" w:sz="4" w:space="0" w:color="auto"/>
              <w:left w:val="single" w:sz="4" w:space="0" w:color="auto"/>
              <w:bottom w:val="single" w:sz="4" w:space="0" w:color="auto"/>
              <w:right w:val="single" w:sz="4" w:space="0" w:color="auto"/>
            </w:tcBorders>
            <w:shd w:val="clear" w:color="auto" w:fill="FFCC00"/>
            <w:vAlign w:val="center"/>
          </w:tcPr>
          <w:p w14:paraId="3188BD24" w14:textId="4C1208D0" w:rsidR="003B0098" w:rsidRDefault="009B2713" w:rsidP="003B0098">
            <w:pPr>
              <w:jc w:val="center"/>
              <w:rPr>
                <w:rFonts w:ascii="Times New Roman" w:eastAsia="標楷體" w:hAnsi="Times New Roman" w:cs="Times New Roman"/>
                <w:b/>
                <w:noProof/>
                <w:sz w:val="24"/>
                <w:szCs w:val="28"/>
              </w:rPr>
            </w:pPr>
            <w:r w:rsidRPr="008A7F29">
              <w:rPr>
                <w:rFonts w:ascii="Times New Roman" w:eastAsia="標楷體" w:hAnsi="Times New Roman" w:cs="Times New Roman"/>
                <w:b/>
                <w:noProof/>
                <w:kern w:val="2"/>
                <w:sz w:val="24"/>
                <w:szCs w:val="28"/>
              </w:rPr>
              <w:t>API</w:t>
            </w:r>
            <w:r>
              <w:rPr>
                <w:rFonts w:ascii="Times New Roman" w:eastAsia="標楷體" w:hAnsi="Times New Roman" w:cs="Times New Roman"/>
                <w:b/>
                <w:noProof/>
                <w:kern w:val="2"/>
                <w:sz w:val="24"/>
                <w:szCs w:val="28"/>
              </w:rPr>
              <w:t>/</w:t>
            </w:r>
            <w:r>
              <w:rPr>
                <w:rFonts w:ascii="Times New Roman" w:eastAsia="標楷體" w:hAnsi="Times New Roman" w:cs="Times New Roman" w:hint="eastAsia"/>
                <w:b/>
                <w:noProof/>
                <w:kern w:val="2"/>
                <w:sz w:val="24"/>
                <w:szCs w:val="28"/>
              </w:rPr>
              <w:t>服務</w:t>
            </w:r>
            <w:r>
              <w:rPr>
                <w:rFonts w:ascii="Times New Roman" w:eastAsia="標楷體" w:hAnsi="Times New Roman" w:cs="Times New Roman" w:hint="eastAsia"/>
                <w:b/>
                <w:noProof/>
                <w:kern w:val="2"/>
                <w:sz w:val="24"/>
                <w:szCs w:val="28"/>
              </w:rPr>
              <w:t>/</w:t>
            </w:r>
            <w:r>
              <w:rPr>
                <w:rFonts w:ascii="Times New Roman" w:eastAsia="標楷體" w:hAnsi="Times New Roman" w:cs="Times New Roman" w:hint="eastAsia"/>
                <w:b/>
                <w:noProof/>
                <w:kern w:val="2"/>
                <w:sz w:val="24"/>
                <w:szCs w:val="28"/>
              </w:rPr>
              <w:t>數據</w:t>
            </w:r>
            <w:r w:rsidR="003B0098" w:rsidRPr="003B0098">
              <w:rPr>
                <w:rFonts w:ascii="Times New Roman" w:eastAsia="標楷體" w:hAnsi="Times New Roman" w:cs="Times New Roman"/>
                <w:b/>
                <w:noProof/>
                <w:sz w:val="24"/>
                <w:szCs w:val="28"/>
              </w:rPr>
              <w:t>核心價值</w:t>
            </w:r>
          </w:p>
          <w:p w14:paraId="65CCCAD8" w14:textId="77777777" w:rsidR="003B0098" w:rsidRPr="003B0098" w:rsidRDefault="003B0098" w:rsidP="003B0098">
            <w:pPr>
              <w:jc w:val="center"/>
              <w:rPr>
                <w:rFonts w:ascii="Times New Roman" w:eastAsia="標楷體" w:hAnsi="Times New Roman" w:cs="Times New Roman"/>
                <w:b/>
                <w:noProof/>
                <w:sz w:val="24"/>
                <w:szCs w:val="28"/>
              </w:rPr>
            </w:pPr>
            <w:r w:rsidRPr="003B0098">
              <w:rPr>
                <w:rFonts w:ascii="Times New Roman" w:eastAsia="標楷體" w:hAnsi="Times New Roman" w:cs="Times New Roman"/>
                <w:b/>
                <w:noProof/>
                <w:sz w:val="24"/>
                <w:szCs w:val="28"/>
              </w:rPr>
              <w:t>與競爭優勢</w:t>
            </w:r>
          </w:p>
        </w:tc>
        <w:tc>
          <w:tcPr>
            <w:tcW w:w="1701" w:type="dxa"/>
            <w:tcBorders>
              <w:top w:val="single" w:sz="4" w:space="0" w:color="auto"/>
              <w:left w:val="single" w:sz="4" w:space="0" w:color="auto"/>
              <w:bottom w:val="single" w:sz="4" w:space="0" w:color="auto"/>
              <w:right w:val="single" w:sz="4" w:space="0" w:color="auto"/>
            </w:tcBorders>
            <w:shd w:val="clear" w:color="auto" w:fill="FFCC00"/>
            <w:vAlign w:val="center"/>
          </w:tcPr>
          <w:p w14:paraId="7C8EA638" w14:textId="0F585912" w:rsidR="003A022B" w:rsidRDefault="009B2713" w:rsidP="003A022B">
            <w:pPr>
              <w:jc w:val="center"/>
              <w:rPr>
                <w:rFonts w:ascii="Times New Roman" w:eastAsia="標楷體" w:hAnsi="Times New Roman" w:cs="Times New Roman"/>
                <w:b/>
                <w:noProof/>
                <w:sz w:val="24"/>
                <w:szCs w:val="28"/>
              </w:rPr>
            </w:pPr>
            <w:r w:rsidRPr="008A7F29">
              <w:rPr>
                <w:rFonts w:ascii="Times New Roman" w:eastAsia="標楷體" w:hAnsi="Times New Roman" w:cs="Times New Roman"/>
                <w:b/>
                <w:noProof/>
                <w:kern w:val="2"/>
                <w:sz w:val="24"/>
                <w:szCs w:val="28"/>
              </w:rPr>
              <w:t>API</w:t>
            </w:r>
            <w:r>
              <w:rPr>
                <w:rFonts w:ascii="Times New Roman" w:eastAsia="標楷體" w:hAnsi="Times New Roman" w:cs="Times New Roman"/>
                <w:b/>
                <w:noProof/>
                <w:kern w:val="2"/>
                <w:sz w:val="24"/>
                <w:szCs w:val="28"/>
              </w:rPr>
              <w:t>/</w:t>
            </w:r>
            <w:r>
              <w:rPr>
                <w:rFonts w:ascii="Times New Roman" w:eastAsia="標楷體" w:hAnsi="Times New Roman" w:cs="Times New Roman" w:hint="eastAsia"/>
                <w:b/>
                <w:noProof/>
                <w:kern w:val="2"/>
                <w:sz w:val="24"/>
                <w:szCs w:val="28"/>
              </w:rPr>
              <w:t>服務</w:t>
            </w:r>
            <w:r>
              <w:rPr>
                <w:rFonts w:ascii="Times New Roman" w:eastAsia="標楷體" w:hAnsi="Times New Roman" w:cs="Times New Roman" w:hint="eastAsia"/>
                <w:b/>
                <w:noProof/>
                <w:kern w:val="2"/>
                <w:sz w:val="24"/>
                <w:szCs w:val="28"/>
              </w:rPr>
              <w:t>/</w:t>
            </w:r>
            <w:r>
              <w:rPr>
                <w:rFonts w:ascii="Times New Roman" w:eastAsia="標楷體" w:hAnsi="Times New Roman" w:cs="Times New Roman" w:hint="eastAsia"/>
                <w:b/>
                <w:noProof/>
                <w:kern w:val="2"/>
                <w:sz w:val="24"/>
                <w:szCs w:val="28"/>
              </w:rPr>
              <w:t>數據</w:t>
            </w:r>
          </w:p>
          <w:p w14:paraId="078BA5D0" w14:textId="77777777" w:rsidR="003B0098" w:rsidRPr="003B0098" w:rsidRDefault="003B0098" w:rsidP="003A022B">
            <w:pPr>
              <w:jc w:val="center"/>
              <w:rPr>
                <w:rFonts w:ascii="Times New Roman" w:eastAsia="標楷體" w:hAnsi="Times New Roman" w:cs="Times New Roman"/>
                <w:b/>
                <w:noProof/>
                <w:sz w:val="24"/>
                <w:szCs w:val="28"/>
              </w:rPr>
            </w:pPr>
            <w:r w:rsidRPr="003B0098">
              <w:rPr>
                <w:rFonts w:ascii="Times New Roman" w:eastAsia="標楷體" w:hAnsi="Times New Roman" w:cs="Times New Roman"/>
                <w:b/>
                <w:noProof/>
                <w:sz w:val="24"/>
                <w:szCs w:val="28"/>
              </w:rPr>
              <w:t>穩定度</w:t>
            </w:r>
          </w:p>
        </w:tc>
        <w:tc>
          <w:tcPr>
            <w:tcW w:w="1701" w:type="dxa"/>
            <w:tcBorders>
              <w:top w:val="single" w:sz="4" w:space="0" w:color="auto"/>
              <w:left w:val="single" w:sz="4" w:space="0" w:color="auto"/>
              <w:bottom w:val="single" w:sz="4" w:space="0" w:color="auto"/>
              <w:right w:val="single" w:sz="4" w:space="0" w:color="auto"/>
            </w:tcBorders>
            <w:shd w:val="clear" w:color="auto" w:fill="FFCC00"/>
            <w:vAlign w:val="center"/>
          </w:tcPr>
          <w:p w14:paraId="205E36FB" w14:textId="77777777" w:rsidR="009B2713" w:rsidRDefault="009B2713" w:rsidP="003B0098">
            <w:pPr>
              <w:jc w:val="center"/>
              <w:rPr>
                <w:rFonts w:ascii="Times New Roman" w:eastAsia="標楷體" w:hAnsi="Times New Roman" w:cs="Times New Roman"/>
                <w:b/>
                <w:noProof/>
                <w:kern w:val="2"/>
                <w:sz w:val="24"/>
                <w:szCs w:val="28"/>
              </w:rPr>
            </w:pPr>
            <w:r w:rsidRPr="008A7F29">
              <w:rPr>
                <w:rFonts w:ascii="Times New Roman" w:eastAsia="標楷體" w:hAnsi="Times New Roman" w:cs="Times New Roman"/>
                <w:b/>
                <w:noProof/>
                <w:kern w:val="2"/>
                <w:sz w:val="24"/>
                <w:szCs w:val="28"/>
              </w:rPr>
              <w:t>API</w:t>
            </w:r>
            <w:r>
              <w:rPr>
                <w:rFonts w:ascii="Times New Roman" w:eastAsia="標楷體" w:hAnsi="Times New Roman" w:cs="Times New Roman"/>
                <w:b/>
                <w:noProof/>
                <w:kern w:val="2"/>
                <w:sz w:val="24"/>
                <w:szCs w:val="28"/>
              </w:rPr>
              <w:t>/</w:t>
            </w:r>
            <w:r>
              <w:rPr>
                <w:rFonts w:ascii="Times New Roman" w:eastAsia="標楷體" w:hAnsi="Times New Roman" w:cs="Times New Roman" w:hint="eastAsia"/>
                <w:b/>
                <w:noProof/>
                <w:kern w:val="2"/>
                <w:sz w:val="24"/>
                <w:szCs w:val="28"/>
              </w:rPr>
              <w:t>服務</w:t>
            </w:r>
            <w:r>
              <w:rPr>
                <w:rFonts w:ascii="Times New Roman" w:eastAsia="標楷體" w:hAnsi="Times New Roman" w:cs="Times New Roman" w:hint="eastAsia"/>
                <w:b/>
                <w:noProof/>
                <w:kern w:val="2"/>
                <w:sz w:val="24"/>
                <w:szCs w:val="28"/>
              </w:rPr>
              <w:t>/</w:t>
            </w:r>
            <w:r>
              <w:rPr>
                <w:rFonts w:ascii="Times New Roman" w:eastAsia="標楷體" w:hAnsi="Times New Roman" w:cs="Times New Roman" w:hint="eastAsia"/>
                <w:b/>
                <w:noProof/>
                <w:kern w:val="2"/>
                <w:sz w:val="24"/>
                <w:szCs w:val="28"/>
              </w:rPr>
              <w:t>數據</w:t>
            </w:r>
          </w:p>
          <w:p w14:paraId="1D09A742" w14:textId="28D8CDDC" w:rsidR="003B0098" w:rsidRPr="003B0098" w:rsidRDefault="003A022B" w:rsidP="003B0098">
            <w:pPr>
              <w:jc w:val="center"/>
              <w:rPr>
                <w:rFonts w:ascii="Times New Roman" w:eastAsia="標楷體" w:hAnsi="Times New Roman" w:cs="Times New Roman"/>
                <w:b/>
                <w:noProof/>
                <w:sz w:val="24"/>
                <w:szCs w:val="28"/>
              </w:rPr>
            </w:pPr>
            <w:r>
              <w:rPr>
                <w:rFonts w:ascii="Times New Roman" w:eastAsia="標楷體" w:hAnsi="Times New Roman" w:cs="Times New Roman" w:hint="eastAsia"/>
                <w:b/>
                <w:noProof/>
                <w:sz w:val="24"/>
                <w:szCs w:val="28"/>
              </w:rPr>
              <w:t>安全性</w:t>
            </w:r>
          </w:p>
        </w:tc>
        <w:tc>
          <w:tcPr>
            <w:tcW w:w="1545" w:type="dxa"/>
            <w:tcBorders>
              <w:top w:val="single" w:sz="4" w:space="0" w:color="auto"/>
              <w:left w:val="single" w:sz="4" w:space="0" w:color="auto"/>
              <w:bottom w:val="single" w:sz="4" w:space="0" w:color="auto"/>
              <w:right w:val="single" w:sz="4" w:space="0" w:color="auto"/>
            </w:tcBorders>
            <w:shd w:val="clear" w:color="auto" w:fill="FFCC00"/>
            <w:vAlign w:val="center"/>
          </w:tcPr>
          <w:p w14:paraId="16623FC2" w14:textId="77777777" w:rsidR="003A022B" w:rsidRDefault="003B0098" w:rsidP="003B0098">
            <w:pPr>
              <w:jc w:val="center"/>
              <w:rPr>
                <w:rFonts w:ascii="Times New Roman" w:eastAsia="標楷體" w:hAnsi="Times New Roman" w:cs="Times New Roman"/>
                <w:b/>
                <w:noProof/>
                <w:sz w:val="24"/>
                <w:szCs w:val="28"/>
              </w:rPr>
            </w:pPr>
            <w:r w:rsidRPr="003B0098">
              <w:rPr>
                <w:rFonts w:ascii="Times New Roman" w:eastAsia="標楷體" w:hAnsi="Times New Roman" w:cs="Times New Roman" w:hint="eastAsia"/>
                <w:b/>
                <w:noProof/>
                <w:sz w:val="24"/>
                <w:szCs w:val="28"/>
              </w:rPr>
              <w:t>資料保密</w:t>
            </w:r>
          </w:p>
          <w:p w14:paraId="5234B278" w14:textId="77777777" w:rsidR="003B0098" w:rsidRPr="003B0098" w:rsidRDefault="003B0098" w:rsidP="003B0098">
            <w:pPr>
              <w:jc w:val="center"/>
              <w:rPr>
                <w:rFonts w:ascii="Times New Roman" w:eastAsia="標楷體" w:hAnsi="Times New Roman" w:cs="Times New Roman"/>
                <w:b/>
                <w:noProof/>
                <w:sz w:val="24"/>
                <w:szCs w:val="28"/>
              </w:rPr>
            </w:pPr>
            <w:r w:rsidRPr="003B0098">
              <w:rPr>
                <w:rFonts w:ascii="Times New Roman" w:eastAsia="標楷體" w:hAnsi="Times New Roman" w:cs="Times New Roman" w:hint="eastAsia"/>
                <w:b/>
                <w:noProof/>
                <w:sz w:val="24"/>
                <w:szCs w:val="28"/>
              </w:rPr>
              <w:t>適當性</w:t>
            </w:r>
          </w:p>
        </w:tc>
      </w:tr>
      <w:tr w:rsidR="009B2713" w:rsidRPr="003B0098" w14:paraId="2DAC2432" w14:textId="77777777" w:rsidTr="009B2713">
        <w:trPr>
          <w:trHeight w:val="4039"/>
          <w:jc w:val="center"/>
        </w:trPr>
        <w:tc>
          <w:tcPr>
            <w:tcW w:w="382" w:type="dxa"/>
            <w:vMerge/>
            <w:tcBorders>
              <w:left w:val="single" w:sz="4" w:space="0" w:color="auto"/>
              <w:bottom w:val="single" w:sz="4" w:space="0" w:color="auto"/>
              <w:right w:val="single" w:sz="4" w:space="0" w:color="auto"/>
            </w:tcBorders>
            <w:vAlign w:val="center"/>
          </w:tcPr>
          <w:p w14:paraId="48E3E091" w14:textId="77777777" w:rsidR="003B0098" w:rsidRPr="008A7F29" w:rsidRDefault="003B0098" w:rsidP="00CD60C0">
            <w:pPr>
              <w:snapToGrid w:val="0"/>
              <w:jc w:val="center"/>
              <w:rPr>
                <w:rFonts w:ascii="Times New Roman" w:eastAsia="標楷體" w:hAnsi="Times New Roman" w:cs="Times New Roman"/>
                <w:kern w:val="2"/>
                <w:sz w:val="28"/>
                <w:szCs w:val="28"/>
              </w:rPr>
            </w:pPr>
          </w:p>
        </w:tc>
        <w:tc>
          <w:tcPr>
            <w:tcW w:w="725" w:type="dxa"/>
            <w:vMerge/>
            <w:tcBorders>
              <w:left w:val="single" w:sz="4" w:space="0" w:color="auto"/>
              <w:bottom w:val="single" w:sz="4" w:space="0" w:color="auto"/>
              <w:right w:val="single" w:sz="4" w:space="0" w:color="auto"/>
            </w:tcBorders>
            <w:vAlign w:val="center"/>
          </w:tcPr>
          <w:p w14:paraId="692AF21D" w14:textId="77777777" w:rsidR="003B0098" w:rsidRPr="008A7F29" w:rsidRDefault="003B0098" w:rsidP="00CD60C0">
            <w:pPr>
              <w:snapToGrid w:val="0"/>
              <w:jc w:val="both"/>
              <w:rPr>
                <w:rFonts w:ascii="Times New Roman" w:eastAsia="標楷體" w:hAnsi="Times New Roman" w:cs="Times New Roman"/>
                <w:kern w:val="2"/>
                <w:sz w:val="28"/>
                <w:szCs w:val="28"/>
              </w:rPr>
            </w:pPr>
          </w:p>
        </w:tc>
        <w:tc>
          <w:tcPr>
            <w:tcW w:w="3198" w:type="dxa"/>
            <w:tcBorders>
              <w:top w:val="single" w:sz="4" w:space="0" w:color="auto"/>
              <w:left w:val="single" w:sz="4" w:space="0" w:color="auto"/>
              <w:bottom w:val="single" w:sz="4" w:space="0" w:color="auto"/>
              <w:right w:val="single" w:sz="4" w:space="0" w:color="auto"/>
            </w:tcBorders>
            <w:vAlign w:val="center"/>
          </w:tcPr>
          <w:p w14:paraId="2F9741C4" w14:textId="77777777" w:rsidR="003B0098" w:rsidRPr="009B2713" w:rsidRDefault="003B0098" w:rsidP="00CD60C0">
            <w:pPr>
              <w:snapToGrid w:val="0"/>
              <w:jc w:val="both"/>
              <w:rPr>
                <w:rFonts w:ascii="Times New Roman" w:eastAsia="標楷體" w:hAnsi="Times New Roman" w:cs="Times New Roman"/>
                <w:color w:val="A6A6A6" w:themeColor="background1" w:themeShade="A6"/>
                <w:kern w:val="2"/>
                <w:sz w:val="28"/>
                <w:szCs w:val="28"/>
              </w:rPr>
            </w:pPr>
          </w:p>
        </w:tc>
        <w:tc>
          <w:tcPr>
            <w:tcW w:w="1644" w:type="dxa"/>
            <w:tcBorders>
              <w:top w:val="single" w:sz="4" w:space="0" w:color="auto"/>
              <w:left w:val="single" w:sz="4" w:space="0" w:color="auto"/>
              <w:bottom w:val="single" w:sz="4" w:space="0" w:color="auto"/>
              <w:right w:val="single" w:sz="4" w:space="0" w:color="auto"/>
            </w:tcBorders>
            <w:vAlign w:val="center"/>
          </w:tcPr>
          <w:p w14:paraId="58C2C003" w14:textId="77777777" w:rsidR="003B0098" w:rsidRPr="009B2713" w:rsidRDefault="003B0098" w:rsidP="00CD60C0">
            <w:pPr>
              <w:snapToGrid w:val="0"/>
              <w:jc w:val="both"/>
              <w:rPr>
                <w:rFonts w:ascii="Times New Roman" w:eastAsia="標楷體" w:hAnsi="Times New Roman" w:cs="Times New Roman"/>
                <w:color w:val="A6A6A6" w:themeColor="background1" w:themeShade="A6"/>
                <w:kern w:val="2"/>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424D1BB1" w14:textId="77777777" w:rsidR="003B0098" w:rsidRPr="009B2713" w:rsidRDefault="003A022B" w:rsidP="003A022B">
            <w:pPr>
              <w:snapToGrid w:val="0"/>
              <w:jc w:val="center"/>
              <w:rPr>
                <w:rFonts w:ascii="Times New Roman" w:eastAsia="標楷體" w:hAnsi="Times New Roman" w:cs="Times New Roman"/>
                <w:color w:val="A6A6A6" w:themeColor="background1" w:themeShade="A6"/>
                <w:kern w:val="2"/>
                <w:sz w:val="28"/>
                <w:szCs w:val="28"/>
              </w:rPr>
            </w:pPr>
            <w:r w:rsidRPr="009B2713">
              <w:rPr>
                <w:rFonts w:ascii="Times New Roman" w:eastAsia="標楷體" w:hAnsi="Times New Roman" w:cs="Times New Roman" w:hint="eastAsia"/>
                <w:color w:val="A6A6A6" w:themeColor="background1" w:themeShade="A6"/>
                <w:kern w:val="2"/>
                <w:szCs w:val="28"/>
              </w:rPr>
              <w:t>可提供</w:t>
            </w:r>
            <w:r w:rsidRPr="009B2713">
              <w:rPr>
                <w:rFonts w:ascii="Times New Roman" w:eastAsia="標楷體" w:hAnsi="Times New Roman" w:cs="Times New Roman"/>
                <w:color w:val="A6A6A6" w:themeColor="background1" w:themeShade="A6"/>
                <w:kern w:val="2"/>
                <w:szCs w:val="28"/>
              </w:rPr>
              <w:t>壓力測試報告</w:t>
            </w:r>
            <w:r w:rsidRPr="009B2713">
              <w:rPr>
                <w:rFonts w:ascii="Times New Roman" w:eastAsia="標楷體" w:hAnsi="Times New Roman" w:cs="Times New Roman" w:hint="eastAsia"/>
                <w:color w:val="A6A6A6" w:themeColor="background1" w:themeShade="A6"/>
                <w:kern w:val="2"/>
                <w:szCs w:val="28"/>
              </w:rPr>
              <w:t>或公司</w:t>
            </w:r>
            <w:r w:rsidRPr="009B2713">
              <w:rPr>
                <w:rFonts w:ascii="Times New Roman" w:eastAsia="標楷體" w:hAnsi="Times New Roman" w:cs="Times New Roman" w:hint="eastAsia"/>
                <w:color w:val="A6A6A6" w:themeColor="background1" w:themeShade="A6"/>
                <w:kern w:val="2"/>
                <w:szCs w:val="28"/>
              </w:rPr>
              <w:t>API</w:t>
            </w:r>
            <w:r w:rsidRPr="009B2713">
              <w:rPr>
                <w:rFonts w:ascii="Times New Roman" w:eastAsia="標楷體" w:hAnsi="Times New Roman" w:cs="Times New Roman" w:hint="eastAsia"/>
                <w:color w:val="A6A6A6" w:themeColor="background1" w:themeShade="A6"/>
                <w:kern w:val="2"/>
                <w:szCs w:val="28"/>
              </w:rPr>
              <w:t>對外服務之</w:t>
            </w:r>
            <w:r w:rsidRPr="009B2713">
              <w:rPr>
                <w:rFonts w:ascii="Times New Roman" w:eastAsia="標楷體" w:hAnsi="Times New Roman" w:cs="Times New Roman" w:hint="eastAsia"/>
                <w:color w:val="A6A6A6" w:themeColor="background1" w:themeShade="A6"/>
                <w:kern w:val="2"/>
                <w:szCs w:val="28"/>
              </w:rPr>
              <w:t>SLA</w:t>
            </w:r>
            <w:r w:rsidRPr="009B2713">
              <w:rPr>
                <w:rFonts w:ascii="Times New Roman" w:eastAsia="標楷體" w:hAnsi="Times New Roman" w:cs="Times New Roman" w:hint="eastAsia"/>
                <w:color w:val="A6A6A6" w:themeColor="background1" w:themeShade="A6"/>
                <w:kern w:val="2"/>
                <w:szCs w:val="28"/>
              </w:rPr>
              <w:t>規範</w:t>
            </w:r>
          </w:p>
        </w:tc>
        <w:tc>
          <w:tcPr>
            <w:tcW w:w="1701" w:type="dxa"/>
            <w:tcBorders>
              <w:top w:val="single" w:sz="4" w:space="0" w:color="auto"/>
              <w:left w:val="single" w:sz="4" w:space="0" w:color="auto"/>
              <w:bottom w:val="single" w:sz="4" w:space="0" w:color="auto"/>
              <w:right w:val="single" w:sz="4" w:space="0" w:color="auto"/>
            </w:tcBorders>
            <w:vAlign w:val="center"/>
          </w:tcPr>
          <w:p w14:paraId="232C1EA8" w14:textId="616B1128" w:rsidR="003B0098" w:rsidRPr="009B2713" w:rsidRDefault="00D02805" w:rsidP="00136B87">
            <w:pPr>
              <w:snapToGrid w:val="0"/>
              <w:jc w:val="center"/>
              <w:rPr>
                <w:rFonts w:ascii="Times New Roman" w:eastAsia="標楷體" w:hAnsi="Times New Roman" w:cs="Times New Roman"/>
                <w:color w:val="A6A6A6" w:themeColor="background1" w:themeShade="A6"/>
                <w:kern w:val="2"/>
                <w:szCs w:val="28"/>
              </w:rPr>
            </w:pPr>
            <w:r w:rsidRPr="009B2713">
              <w:rPr>
                <w:rFonts w:ascii="Times New Roman" w:eastAsia="標楷體" w:hAnsi="Times New Roman" w:cs="Times New Roman" w:hint="eastAsia"/>
                <w:color w:val="A6A6A6" w:themeColor="background1" w:themeShade="A6"/>
                <w:kern w:val="2"/>
                <w:szCs w:val="28"/>
              </w:rPr>
              <w:t>可提供「</w:t>
            </w:r>
            <w:proofErr w:type="gramStart"/>
            <w:r w:rsidRPr="009B2713">
              <w:rPr>
                <w:rFonts w:ascii="Times New Roman" w:eastAsia="標楷體" w:hAnsi="Times New Roman" w:cs="Times New Roman" w:hint="eastAsia"/>
                <w:color w:val="A6A6A6" w:themeColor="background1" w:themeShade="A6"/>
                <w:kern w:val="2"/>
                <w:szCs w:val="28"/>
              </w:rPr>
              <w:t>源碼掃描</w:t>
            </w:r>
            <w:proofErr w:type="gramEnd"/>
            <w:r w:rsidRPr="009B2713">
              <w:rPr>
                <w:rFonts w:ascii="Times New Roman" w:eastAsia="標楷體" w:hAnsi="Times New Roman" w:cs="Times New Roman" w:hint="eastAsia"/>
                <w:color w:val="A6A6A6" w:themeColor="background1" w:themeShade="A6"/>
                <w:kern w:val="2"/>
                <w:szCs w:val="28"/>
              </w:rPr>
              <w:t>」或</w:t>
            </w:r>
            <w:r w:rsidR="003B0098" w:rsidRPr="009B2713">
              <w:rPr>
                <w:rFonts w:ascii="Times New Roman" w:eastAsia="標楷體" w:hAnsi="Times New Roman" w:cs="Times New Roman" w:hint="eastAsia"/>
                <w:color w:val="A6A6A6" w:themeColor="background1" w:themeShade="A6"/>
                <w:kern w:val="2"/>
                <w:szCs w:val="28"/>
              </w:rPr>
              <w:t>「弱點測試」</w:t>
            </w:r>
            <w:proofErr w:type="gramStart"/>
            <w:r w:rsidR="003B0098" w:rsidRPr="009B2713">
              <w:rPr>
                <w:rFonts w:ascii="Times New Roman" w:eastAsia="標楷體" w:hAnsi="Times New Roman" w:cs="Times New Roman" w:hint="eastAsia"/>
                <w:color w:val="A6A6A6" w:themeColor="background1" w:themeShade="A6"/>
                <w:kern w:val="2"/>
                <w:szCs w:val="28"/>
              </w:rPr>
              <w:t>等資安檢測</w:t>
            </w:r>
            <w:proofErr w:type="gramEnd"/>
            <w:r w:rsidR="003B0098" w:rsidRPr="009B2713">
              <w:rPr>
                <w:rFonts w:ascii="Times New Roman" w:eastAsia="標楷體" w:hAnsi="Times New Roman" w:cs="Times New Roman" w:hint="eastAsia"/>
                <w:color w:val="A6A6A6" w:themeColor="background1" w:themeShade="A6"/>
                <w:kern w:val="2"/>
                <w:szCs w:val="28"/>
              </w:rPr>
              <w:t>報告</w:t>
            </w:r>
            <w:r w:rsidRPr="009B2713">
              <w:rPr>
                <w:rFonts w:ascii="Times New Roman" w:eastAsia="標楷體" w:hAnsi="Times New Roman" w:cs="Times New Roman" w:hint="eastAsia"/>
                <w:color w:val="A6A6A6" w:themeColor="background1" w:themeShade="A6"/>
                <w:kern w:val="2"/>
                <w:szCs w:val="28"/>
              </w:rPr>
              <w:t>加強說明</w:t>
            </w:r>
          </w:p>
        </w:tc>
        <w:tc>
          <w:tcPr>
            <w:tcW w:w="1545" w:type="dxa"/>
            <w:tcBorders>
              <w:top w:val="single" w:sz="4" w:space="0" w:color="auto"/>
              <w:left w:val="single" w:sz="4" w:space="0" w:color="auto"/>
              <w:bottom w:val="single" w:sz="4" w:space="0" w:color="auto"/>
              <w:right w:val="single" w:sz="4" w:space="0" w:color="auto"/>
            </w:tcBorders>
            <w:vAlign w:val="center"/>
          </w:tcPr>
          <w:p w14:paraId="6EA0E633" w14:textId="77777777" w:rsidR="003B0098" w:rsidRPr="009B2713" w:rsidRDefault="005F2569" w:rsidP="005F2569">
            <w:pPr>
              <w:snapToGrid w:val="0"/>
              <w:rPr>
                <w:rFonts w:ascii="Times New Roman" w:eastAsia="標楷體" w:hAnsi="Times New Roman" w:cs="Times New Roman"/>
                <w:color w:val="A6A6A6" w:themeColor="background1" w:themeShade="A6"/>
                <w:kern w:val="2"/>
                <w:szCs w:val="28"/>
              </w:rPr>
            </w:pPr>
            <w:r w:rsidRPr="009B2713">
              <w:rPr>
                <w:rFonts w:ascii="Times New Roman" w:eastAsia="標楷體" w:hAnsi="Times New Roman" w:cs="Times New Roman" w:hint="eastAsia"/>
                <w:color w:val="A6A6A6" w:themeColor="background1" w:themeShade="A6"/>
                <w:kern w:val="2"/>
                <w:szCs w:val="28"/>
              </w:rPr>
              <w:t>依不同機敏程度請提供資料去識別化，加密方式與強度等相關說明</w:t>
            </w:r>
          </w:p>
        </w:tc>
      </w:tr>
    </w:tbl>
    <w:p w14:paraId="3FF55AC5" w14:textId="77777777" w:rsidR="00943318" w:rsidRDefault="00692CFA" w:rsidP="007A06F2">
      <w:pPr>
        <w:pStyle w:val="a5"/>
        <w:numPr>
          <w:ilvl w:val="2"/>
          <w:numId w:val="3"/>
        </w:numPr>
        <w:jc w:val="center"/>
        <w:rPr>
          <w:rFonts w:ascii="Times New Roman" w:eastAsia="標楷體" w:hAnsi="Times New Roman" w:cs="Times New Roman"/>
          <w:color w:val="A6A6A6" w:themeColor="background1" w:themeShade="A6"/>
          <w:sz w:val="28"/>
          <w:szCs w:val="28"/>
        </w:rPr>
      </w:pPr>
      <w:r w:rsidRPr="008A7F29">
        <w:rPr>
          <w:rFonts w:ascii="Times New Roman" w:eastAsia="標楷體" w:hAnsi="Times New Roman" w:cs="Times New Roman"/>
          <w:color w:val="A6A6A6" w:themeColor="background1" w:themeShade="A6"/>
          <w:sz w:val="28"/>
          <w:szCs w:val="28"/>
        </w:rPr>
        <w:t>如欄位不足，請自行增列</w:t>
      </w:r>
      <w:r w:rsidR="003A022B">
        <w:rPr>
          <w:rFonts w:ascii="Times New Roman" w:eastAsia="標楷體" w:hAnsi="Times New Roman" w:cs="Times New Roman" w:hint="eastAsia"/>
          <w:color w:val="A6A6A6" w:themeColor="background1" w:themeShade="A6"/>
          <w:sz w:val="28"/>
          <w:szCs w:val="28"/>
        </w:rPr>
        <w:t>或以附件提供說明檔案</w:t>
      </w:r>
      <w:r w:rsidRPr="008A7F29">
        <w:rPr>
          <w:rFonts w:ascii="Times New Roman" w:eastAsia="標楷體" w:hAnsi="Times New Roman" w:cs="Times New Roman"/>
          <w:color w:val="A6A6A6" w:themeColor="background1" w:themeShade="A6"/>
          <w:sz w:val="28"/>
          <w:szCs w:val="28"/>
        </w:rPr>
        <w:t>。</w:t>
      </w:r>
    </w:p>
    <w:p w14:paraId="42A811C8" w14:textId="77777777" w:rsidR="005C23F3" w:rsidRDefault="00943318" w:rsidP="005C23F3">
      <w:pPr>
        <w:jc w:val="center"/>
        <w:rPr>
          <w:rFonts w:ascii="Times New Roman" w:eastAsia="標楷體" w:hAnsi="Times New Roman" w:cs="Times New Roman"/>
          <w:color w:val="A6A6A6" w:themeColor="background1" w:themeShade="A6"/>
          <w:sz w:val="28"/>
          <w:szCs w:val="28"/>
        </w:rPr>
      </w:pPr>
      <w:r>
        <w:rPr>
          <w:rFonts w:ascii="Times New Roman" w:eastAsia="標楷體" w:hAnsi="Times New Roman" w:cs="Times New Roman"/>
          <w:color w:val="A6A6A6" w:themeColor="background1" w:themeShade="A6"/>
          <w:sz w:val="28"/>
          <w:szCs w:val="28"/>
        </w:rPr>
        <w:br w:type="page"/>
      </w:r>
    </w:p>
    <w:p w14:paraId="44BEF3CE" w14:textId="77777777" w:rsidR="005C23F3" w:rsidRDefault="005C23F3" w:rsidP="005C23F3">
      <w:pPr>
        <w:jc w:val="center"/>
        <w:rPr>
          <w:rFonts w:ascii="Times New Roman" w:eastAsia="標楷體" w:hAnsi="Times New Roman" w:cs="Times New Roman"/>
          <w:color w:val="A6A6A6" w:themeColor="background1" w:themeShade="A6"/>
          <w:sz w:val="28"/>
          <w:szCs w:val="28"/>
        </w:rPr>
      </w:pPr>
      <w:r w:rsidRPr="008A7F29">
        <w:rPr>
          <w:rFonts w:ascii="Times New Roman" w:eastAsia="標楷體" w:hAnsi="Times New Roman" w:cs="Times New Roman"/>
          <w:noProof/>
          <w:lang w:val="en-US" w:bidi="ar-SA"/>
        </w:rPr>
        <mc:AlternateContent>
          <mc:Choice Requires="wps">
            <w:drawing>
              <wp:anchor distT="0" distB="0" distL="114300" distR="114300" simplePos="0" relativeHeight="252172800" behindDoc="0" locked="0" layoutInCell="1" allowOverlap="1" wp14:anchorId="4B52EF56" wp14:editId="47B494E0">
                <wp:simplePos x="0" y="0"/>
                <wp:positionH relativeFrom="margin">
                  <wp:posOffset>-273050</wp:posOffset>
                </wp:positionH>
                <wp:positionV relativeFrom="paragraph">
                  <wp:posOffset>-26197</wp:posOffset>
                </wp:positionV>
                <wp:extent cx="748030" cy="34417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67EA87C9" w14:textId="77777777" w:rsidR="004F50F7" w:rsidRPr="000348F9" w:rsidRDefault="004F50F7" w:rsidP="005C23F3">
                            <w:pPr>
                              <w:rPr>
                                <w:rFonts w:eastAsiaTheme="minorEastAsia" w:hint="eastAsia"/>
                                <w:bdr w:val="single" w:sz="4" w:space="0" w:color="auto"/>
                              </w:rPr>
                            </w:pPr>
                            <w:r>
                              <w:rPr>
                                <w:rFonts w:hint="eastAsia"/>
                                <w:bdr w:val="single" w:sz="4" w:space="0" w:color="auto"/>
                              </w:rPr>
                              <w:t>附件1-3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2EF56" id="_x0000_s1029" type="#_x0000_t202" style="position:absolute;left:0;text-align:left;margin-left:-21.5pt;margin-top:-2.05pt;width:58.9pt;height:27.1pt;z-index:25217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" filled="f" stroked="f">
                <v:textbox>
                  <w:txbxContent>
                    <w:p w14:paraId="67EA87C9" w14:textId="77777777" w:rsidR="004F50F7" w:rsidRPr="000348F9" w:rsidRDefault="004F50F7" w:rsidP="005C23F3">
                      <w:pPr>
                        <w:rPr>
                          <w:rFonts w:eastAsiaTheme="minorEastAsia" w:hint="eastAsia"/>
                          <w:bdr w:val="single" w:sz="4" w:space="0" w:color="auto"/>
                        </w:rPr>
                      </w:pPr>
                      <w:r>
                        <w:rPr>
                          <w:rFonts w:hint="eastAsia"/>
                          <w:bdr w:val="single" w:sz="4" w:space="0" w:color="auto"/>
                        </w:rPr>
                        <w:t>附件1-3</w:t>
                      </w:r>
                    </w:p>
                  </w:txbxContent>
                </v:textbox>
                <w10:wrap anchorx="margin"/>
              </v:shape>
            </w:pict>
          </mc:Fallback>
        </mc:AlternateContent>
      </w:r>
    </w:p>
    <w:p w14:paraId="399F5329" w14:textId="146AD139" w:rsidR="00B8249D" w:rsidRPr="00A628D1" w:rsidRDefault="00F421DC" w:rsidP="00B8249D">
      <w:pPr>
        <w:snapToGrid w:val="0"/>
        <w:ind w:leftChars="-59" w:left="-130"/>
        <w:jc w:val="center"/>
        <w:rPr>
          <w:rFonts w:ascii="Times New Roman" w:eastAsia="SimSun" w:hAnsi="Times New Roman" w:cs="Times New Roman"/>
          <w:b/>
          <w:sz w:val="36"/>
          <w:szCs w:val="36"/>
        </w:rPr>
      </w:pPr>
      <w:r>
        <w:rPr>
          <w:rFonts w:ascii="Times New Roman" w:eastAsia="標楷體" w:hAnsi="Times New Roman" w:cs="Times New Roman" w:hint="eastAsia"/>
          <w:b/>
          <w:sz w:val="36"/>
          <w:szCs w:val="36"/>
        </w:rPr>
        <w:t>參、</w:t>
      </w:r>
      <w:r w:rsidR="00B8249D" w:rsidRPr="00A628D1">
        <w:rPr>
          <w:rFonts w:ascii="Times New Roman" w:eastAsia="標楷體" w:hAnsi="Times New Roman" w:cs="Times New Roman"/>
          <w:b/>
          <w:sz w:val="36"/>
          <w:szCs w:val="36"/>
        </w:rPr>
        <w:t>財團法人資訊工業策進會</w:t>
      </w:r>
    </w:p>
    <w:p w14:paraId="3046274F" w14:textId="77777777" w:rsidR="00B8249D" w:rsidRPr="00A628D1" w:rsidRDefault="00B8249D" w:rsidP="00B8249D">
      <w:pPr>
        <w:snapToGrid w:val="0"/>
        <w:jc w:val="center"/>
        <w:rPr>
          <w:rFonts w:ascii="Times New Roman" w:eastAsia="標楷體" w:hAnsi="Times New Roman" w:cs="Times New Roman"/>
          <w:b/>
          <w:sz w:val="36"/>
          <w:szCs w:val="36"/>
        </w:rPr>
      </w:pPr>
      <w:r w:rsidRPr="00A628D1">
        <w:rPr>
          <w:rFonts w:ascii="Times New Roman" w:eastAsia="標楷體" w:hAnsi="Times New Roman" w:cs="Times New Roman"/>
          <w:b/>
          <w:sz w:val="36"/>
          <w:szCs w:val="36"/>
        </w:rPr>
        <w:t>蒐集個人資料告知事項暨個人資料提供同意書</w:t>
      </w:r>
    </w:p>
    <w:p w14:paraId="0E5ECC42" w14:textId="77777777" w:rsidR="00B8249D" w:rsidRPr="00A628D1" w:rsidRDefault="00B8249D" w:rsidP="00B8249D">
      <w:pPr>
        <w:snapToGrid w:val="0"/>
        <w:jc w:val="right"/>
        <w:rPr>
          <w:rFonts w:ascii="Times New Roman" w:eastAsia="標楷體" w:hAnsi="Times New Roman" w:cs="Times New Roman"/>
          <w:szCs w:val="24"/>
        </w:rPr>
      </w:pPr>
    </w:p>
    <w:p w14:paraId="65CEA92F" w14:textId="77777777" w:rsidR="00B8249D" w:rsidRPr="00A628D1" w:rsidRDefault="00B8249D" w:rsidP="00B8249D">
      <w:pPr>
        <w:snapToGrid w:val="0"/>
        <w:jc w:val="right"/>
        <w:rPr>
          <w:rFonts w:ascii="Times New Roman" w:eastAsia="標楷體" w:hAnsi="Times New Roman" w:cs="Times New Roman"/>
          <w:szCs w:val="24"/>
        </w:rPr>
      </w:pPr>
      <w:r w:rsidRPr="00A628D1">
        <w:rPr>
          <w:rFonts w:ascii="Times New Roman" w:eastAsia="標楷體" w:hAnsi="Times New Roman" w:cs="Times New Roman"/>
          <w:szCs w:val="24"/>
        </w:rPr>
        <w:t>版本：</w:t>
      </w:r>
      <w:r w:rsidRPr="00A628D1">
        <w:rPr>
          <w:rFonts w:ascii="Times New Roman" w:eastAsia="標楷體" w:hAnsi="Times New Roman" w:cs="Times New Roman"/>
          <w:szCs w:val="24"/>
        </w:rPr>
        <w:t>P-V5-DSI</w:t>
      </w:r>
    </w:p>
    <w:p w14:paraId="443D6C88" w14:textId="77777777" w:rsidR="00B8249D" w:rsidRPr="00A628D1" w:rsidRDefault="00B8249D" w:rsidP="00B8249D">
      <w:pPr>
        <w:snapToGrid w:val="0"/>
        <w:rPr>
          <w:rFonts w:ascii="Times New Roman" w:eastAsia="標楷體" w:hAnsi="Times New Roman" w:cs="Times New Roman"/>
          <w:szCs w:val="24"/>
        </w:rPr>
      </w:pPr>
      <w:r w:rsidRPr="00A628D1">
        <w:rPr>
          <w:rFonts w:ascii="Times New Roman" w:eastAsia="標楷體" w:hAnsi="Times New Roman" w:cs="Times New Roman"/>
          <w:b/>
          <w:bCs/>
          <w:szCs w:val="24"/>
        </w:rPr>
        <w:t>財團法人資訊工業策進會</w:t>
      </w:r>
      <w:r w:rsidRPr="00A628D1">
        <w:rPr>
          <w:rFonts w:ascii="Times New Roman" w:eastAsia="標楷體" w:hAnsi="Times New Roman" w:cs="Times New Roman"/>
          <w:b/>
          <w:bCs/>
          <w:szCs w:val="24"/>
        </w:rPr>
        <w:t>(</w:t>
      </w:r>
      <w:r w:rsidRPr="00A628D1">
        <w:rPr>
          <w:rFonts w:ascii="Times New Roman" w:eastAsia="標楷體" w:hAnsi="Times New Roman" w:cs="Times New Roman"/>
          <w:b/>
          <w:bCs/>
          <w:szCs w:val="24"/>
        </w:rPr>
        <w:t>下稱本會</w:t>
      </w:r>
      <w:r w:rsidRPr="00A628D1">
        <w:rPr>
          <w:rFonts w:ascii="Times New Roman" w:eastAsia="標楷體" w:hAnsi="Times New Roman" w:cs="Times New Roman"/>
          <w:b/>
          <w:bCs/>
          <w:szCs w:val="24"/>
        </w:rPr>
        <w:t>)</w:t>
      </w:r>
      <w:r w:rsidRPr="00A628D1">
        <w:rPr>
          <w:rFonts w:ascii="Times New Roman" w:eastAsia="標楷體" w:hAnsi="Times New Roman" w:cs="Times New Roman"/>
          <w:bCs/>
          <w:szCs w:val="24"/>
        </w:rPr>
        <w:t>為遵守</w:t>
      </w:r>
      <w:r w:rsidRPr="00A628D1">
        <w:rPr>
          <w:rFonts w:ascii="Times New Roman" w:eastAsia="標楷體" w:hAnsi="Times New Roman" w:cs="Times New Roman"/>
          <w:szCs w:val="24"/>
        </w:rPr>
        <w:t>個人資料保護法令及本會個人資料保護政策、規章，於向您蒐集個人資料前，依法向您告知下列事項，敬請詳閱。</w:t>
      </w:r>
    </w:p>
    <w:p w14:paraId="03796BEF" w14:textId="77777777" w:rsidR="00B8249D" w:rsidRPr="00A628D1" w:rsidRDefault="00B8249D" w:rsidP="00B8249D">
      <w:pPr>
        <w:snapToGrid w:val="0"/>
        <w:rPr>
          <w:rFonts w:ascii="Times New Roman" w:eastAsia="標楷體" w:hAnsi="Times New Roman" w:cs="Times New Roman"/>
          <w:szCs w:val="24"/>
        </w:rPr>
      </w:pPr>
    </w:p>
    <w:p w14:paraId="642E7116" w14:textId="77777777" w:rsidR="00B8249D" w:rsidRPr="00A628D1" w:rsidRDefault="00B8249D" w:rsidP="00B8249D">
      <w:pPr>
        <w:pStyle w:val="a5"/>
        <w:numPr>
          <w:ilvl w:val="0"/>
          <w:numId w:val="19"/>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蒐集目的及類別</w:t>
      </w:r>
    </w:p>
    <w:p w14:paraId="64B53AD9" w14:textId="36EE0A52" w:rsidR="00B8249D" w:rsidRPr="00A628D1" w:rsidRDefault="00B8249D" w:rsidP="00B8249D">
      <w:pPr>
        <w:pStyle w:val="a5"/>
        <w:snapToGrid w:val="0"/>
        <w:ind w:left="476" w:firstLine="0"/>
        <w:rPr>
          <w:rFonts w:ascii="Times New Roman" w:eastAsia="標楷體" w:hAnsi="Times New Roman" w:cs="Times New Roman"/>
          <w:szCs w:val="24"/>
        </w:rPr>
      </w:pPr>
      <w:r w:rsidRPr="00A628D1">
        <w:rPr>
          <w:rFonts w:ascii="Times New Roman" w:eastAsia="標楷體" w:hAnsi="Times New Roman" w:cs="Times New Roman"/>
          <w:szCs w:val="24"/>
        </w:rPr>
        <w:t>本會因辦理或執行業務、活動、計畫、提供服務及供本會用於內部行政管理、陳報主管機關或其他合於本會捐助章程所定業務、寄送本會</w:t>
      </w:r>
      <w:r w:rsidRPr="00A628D1">
        <w:rPr>
          <w:rFonts w:ascii="Times New Roman" w:eastAsia="標楷體" w:hAnsi="Times New Roman" w:cs="Times New Roman"/>
          <w:color w:val="000000"/>
          <w:szCs w:val="24"/>
        </w:rPr>
        <w:t>或產業相關活動訊息</w:t>
      </w:r>
      <w:r w:rsidRPr="00A628D1">
        <w:rPr>
          <w:rFonts w:ascii="Times New Roman" w:eastAsia="標楷體" w:hAnsi="Times New Roman" w:cs="Times New Roman"/>
          <w:szCs w:val="24"/>
        </w:rPr>
        <w:t>之蒐集目的，而需獲取您下列個人資料類別：</w:t>
      </w:r>
      <w:r w:rsidRPr="00A628D1">
        <w:rPr>
          <w:rFonts w:ascii="Times New Roman" w:eastAsia="標楷體" w:hAnsi="Times New Roman" w:cs="Times New Roman"/>
          <w:bCs/>
          <w:color w:val="FF0000"/>
          <w:szCs w:val="24"/>
          <w:u w:val="single"/>
        </w:rPr>
        <w:t>公司名稱、</w:t>
      </w:r>
      <w:r w:rsidR="004E2844">
        <w:rPr>
          <w:rFonts w:ascii="Times New Roman" w:eastAsia="標楷體" w:hAnsi="Times New Roman" w:cs="Times New Roman" w:hint="eastAsia"/>
          <w:bCs/>
          <w:color w:val="FF0000"/>
          <w:szCs w:val="24"/>
          <w:u w:val="single"/>
        </w:rPr>
        <w:t>姓名</w:t>
      </w:r>
      <w:r w:rsidR="004E2844">
        <w:rPr>
          <w:rFonts w:ascii="Times New Roman" w:eastAsia="標楷體" w:hAnsi="Times New Roman" w:cs="Times New Roman"/>
          <w:bCs/>
          <w:color w:val="FF0000"/>
          <w:szCs w:val="24"/>
          <w:u w:val="single"/>
        </w:rPr>
        <w:t>、</w:t>
      </w:r>
      <w:r w:rsidRPr="00A628D1">
        <w:rPr>
          <w:rFonts w:ascii="Times New Roman" w:eastAsia="標楷體" w:hAnsi="Times New Roman" w:cs="Times New Roman"/>
          <w:bCs/>
          <w:color w:val="FF0000"/>
          <w:szCs w:val="24"/>
          <w:u w:val="single"/>
        </w:rPr>
        <w:t>地址、職稱、</w:t>
      </w:r>
      <w:r w:rsidRPr="00A628D1">
        <w:rPr>
          <w:rFonts w:ascii="Times New Roman" w:eastAsia="標楷體" w:hAnsi="Times New Roman" w:cs="Times New Roman"/>
          <w:color w:val="FF0000"/>
          <w:szCs w:val="24"/>
          <w:u w:val="single"/>
        </w:rPr>
        <w:t>電話、手機號碼、</w:t>
      </w:r>
      <w:r w:rsidRPr="00A628D1">
        <w:rPr>
          <w:rFonts w:ascii="Times New Roman" w:eastAsia="標楷體" w:hAnsi="Times New Roman" w:cs="Times New Roman"/>
          <w:bCs/>
          <w:color w:val="FF0000"/>
          <w:szCs w:val="24"/>
          <w:u w:val="single"/>
        </w:rPr>
        <w:t>電子郵件</w:t>
      </w:r>
      <w:r>
        <w:rPr>
          <w:rFonts w:ascii="Times New Roman" w:eastAsia="標楷體" w:hAnsi="Times New Roman" w:cs="Times New Roman" w:hint="eastAsia"/>
          <w:bCs/>
          <w:color w:val="FF0000"/>
          <w:szCs w:val="24"/>
          <w:u w:val="single"/>
        </w:rPr>
        <w:t>、身分證字號</w:t>
      </w:r>
    </w:p>
    <w:p w14:paraId="179F7937" w14:textId="77777777" w:rsidR="00B8249D" w:rsidRPr="004A6B31" w:rsidRDefault="00B8249D" w:rsidP="00B8249D">
      <w:pPr>
        <w:pStyle w:val="a5"/>
        <w:snapToGrid w:val="0"/>
        <w:ind w:left="476" w:firstLine="0"/>
        <w:rPr>
          <w:rFonts w:ascii="Times New Roman" w:eastAsia="標楷體" w:hAnsi="Times New Roman" w:cs="Times New Roman"/>
        </w:rPr>
      </w:pPr>
      <w:r w:rsidRPr="00A628D1">
        <w:rPr>
          <w:rFonts w:ascii="Times New Roman" w:eastAsia="標楷體" w:hAnsi="Times New Roman" w:cs="Times New Roman"/>
        </w:rPr>
        <w:t>※</w:t>
      </w:r>
      <w:r w:rsidRPr="00A628D1">
        <w:rPr>
          <w:rFonts w:ascii="Times New Roman" w:eastAsia="標楷體" w:hAnsi="Times New Roman" w:cs="Times New Roman"/>
        </w:rPr>
        <w:t>您日後如不願再收到本會所寄送之行銷訊息，可於收到前述訊息時，直接點選訊息內拒絕接受之連結。</w:t>
      </w:r>
    </w:p>
    <w:p w14:paraId="5BF9F969" w14:textId="77777777" w:rsidR="00B8249D" w:rsidRPr="00A628D1" w:rsidRDefault="00B8249D" w:rsidP="00B8249D">
      <w:pPr>
        <w:pStyle w:val="a5"/>
        <w:numPr>
          <w:ilvl w:val="0"/>
          <w:numId w:val="19"/>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個人資料利用之</w:t>
      </w:r>
      <w:proofErr w:type="gramStart"/>
      <w:r w:rsidRPr="00A628D1">
        <w:rPr>
          <w:rFonts w:ascii="Times New Roman" w:eastAsia="標楷體" w:hAnsi="Times New Roman" w:cs="Times New Roman"/>
          <w:szCs w:val="24"/>
        </w:rPr>
        <w:t>期間、</w:t>
      </w:r>
      <w:proofErr w:type="gramEnd"/>
      <w:r w:rsidRPr="00A628D1">
        <w:rPr>
          <w:rFonts w:ascii="Times New Roman" w:eastAsia="標楷體" w:hAnsi="Times New Roman" w:cs="Times New Roman"/>
          <w:szCs w:val="24"/>
        </w:rPr>
        <w:t>地區、對象及方式</w:t>
      </w:r>
    </w:p>
    <w:p w14:paraId="1FE22775" w14:textId="77777777" w:rsidR="00B8249D" w:rsidRPr="00A628D1" w:rsidRDefault="00B8249D" w:rsidP="00B8249D">
      <w:pPr>
        <w:snapToGrid w:val="0"/>
        <w:ind w:leftChars="229" w:left="504"/>
        <w:rPr>
          <w:rFonts w:ascii="Times New Roman" w:eastAsia="標楷體" w:hAnsi="Times New Roman" w:cs="Times New Roman"/>
          <w:szCs w:val="24"/>
        </w:rPr>
      </w:pPr>
      <w:r w:rsidRPr="00A628D1">
        <w:rPr>
          <w:rFonts w:ascii="Times New Roman" w:eastAsia="標楷體" w:hAnsi="Times New Roman" w:cs="Times New Roman"/>
          <w:szCs w:val="24"/>
        </w:rPr>
        <w:t>除涉及國際業務或活動外，您的個人資料僅供本會於中華民國領域、在前述蒐集目的之必要範圍內，以合理方式利用至蒐集目的消失為止。</w:t>
      </w:r>
    </w:p>
    <w:p w14:paraId="42108613" w14:textId="77777777" w:rsidR="00B8249D" w:rsidRPr="00A628D1" w:rsidRDefault="00B8249D" w:rsidP="00B8249D">
      <w:pPr>
        <w:pStyle w:val="a5"/>
        <w:numPr>
          <w:ilvl w:val="0"/>
          <w:numId w:val="19"/>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當事人權利您可依前述業務、活動所定規則或依本會網站</w:t>
      </w:r>
      <w:proofErr w:type="gramStart"/>
      <w:r w:rsidRPr="00A628D1">
        <w:rPr>
          <w:rFonts w:ascii="Times New Roman" w:eastAsia="標楷體" w:hAnsi="Times New Roman" w:cs="Times New Roman"/>
          <w:szCs w:val="24"/>
        </w:rPr>
        <w:t>（</w:t>
      </w:r>
      <w:proofErr w:type="gramEnd"/>
      <w:r w:rsidRPr="00A628D1">
        <w:rPr>
          <w:rFonts w:ascii="Times New Roman" w:eastAsia="標楷體" w:hAnsi="Times New Roman" w:cs="Times New Roman"/>
          <w:szCs w:val="24"/>
        </w:rPr>
        <w:t>https://www.iii.org.tw/</w:t>
      </w:r>
      <w:proofErr w:type="gramStart"/>
      <w:r w:rsidRPr="00A628D1">
        <w:rPr>
          <w:rFonts w:ascii="Times New Roman" w:eastAsia="標楷體" w:hAnsi="Times New Roman" w:cs="Times New Roman"/>
          <w:szCs w:val="24"/>
        </w:rPr>
        <w:t>）</w:t>
      </w:r>
      <w:proofErr w:type="gramEnd"/>
      <w:r w:rsidRPr="00A628D1">
        <w:rPr>
          <w:rFonts w:ascii="Times New Roman" w:eastAsia="標楷體" w:hAnsi="Times New Roman" w:cs="Times New Roman"/>
          <w:szCs w:val="24"/>
        </w:rPr>
        <w:t>「</w:t>
      </w:r>
      <w:proofErr w:type="gramStart"/>
      <w:r w:rsidRPr="00A628D1">
        <w:rPr>
          <w:rFonts w:ascii="Times New Roman" w:eastAsia="標楷體" w:hAnsi="Times New Roman" w:cs="Times New Roman"/>
          <w:szCs w:val="24"/>
        </w:rPr>
        <w:t>個</w:t>
      </w:r>
      <w:proofErr w:type="gramEnd"/>
      <w:r w:rsidRPr="00A628D1">
        <w:rPr>
          <w:rFonts w:ascii="Times New Roman" w:eastAsia="標楷體" w:hAnsi="Times New Roman" w:cs="Times New Roman"/>
          <w:szCs w:val="24"/>
        </w:rPr>
        <w:t>資當事人行使權利專頁」公告方式向本會行使下列權利：</w:t>
      </w:r>
    </w:p>
    <w:p w14:paraId="0EF46730" w14:textId="77777777" w:rsidR="00B8249D" w:rsidRPr="00A628D1" w:rsidRDefault="00B8249D" w:rsidP="00B8249D">
      <w:pPr>
        <w:pStyle w:val="a5"/>
        <w:numPr>
          <w:ilvl w:val="0"/>
          <w:numId w:val="20"/>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查詢或請求閱覽。</w:t>
      </w:r>
    </w:p>
    <w:p w14:paraId="51275F93" w14:textId="77777777" w:rsidR="00B8249D" w:rsidRPr="00A628D1" w:rsidRDefault="00B8249D" w:rsidP="00B8249D">
      <w:pPr>
        <w:pStyle w:val="a5"/>
        <w:numPr>
          <w:ilvl w:val="0"/>
          <w:numId w:val="20"/>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請求製給複製本。</w:t>
      </w:r>
    </w:p>
    <w:p w14:paraId="6E8A5AA6" w14:textId="77777777" w:rsidR="00B8249D" w:rsidRPr="00A628D1" w:rsidRDefault="00B8249D" w:rsidP="00B8249D">
      <w:pPr>
        <w:pStyle w:val="a5"/>
        <w:numPr>
          <w:ilvl w:val="0"/>
          <w:numId w:val="20"/>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請求補充或更正。</w:t>
      </w:r>
    </w:p>
    <w:p w14:paraId="4CC480C0" w14:textId="77777777" w:rsidR="00B8249D" w:rsidRPr="00A628D1" w:rsidRDefault="00B8249D" w:rsidP="00B8249D">
      <w:pPr>
        <w:pStyle w:val="a5"/>
        <w:numPr>
          <w:ilvl w:val="0"/>
          <w:numId w:val="20"/>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請求停止蒐集、處理及利用。</w:t>
      </w:r>
    </w:p>
    <w:p w14:paraId="298C15B3" w14:textId="77777777" w:rsidR="00B8249D" w:rsidRPr="004A6B31" w:rsidRDefault="00B8249D" w:rsidP="00B8249D">
      <w:pPr>
        <w:pStyle w:val="a5"/>
        <w:numPr>
          <w:ilvl w:val="0"/>
          <w:numId w:val="20"/>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請求刪除您的個人資料。</w:t>
      </w:r>
    </w:p>
    <w:p w14:paraId="7E294698" w14:textId="77777777" w:rsidR="00B8249D" w:rsidRPr="00A628D1" w:rsidRDefault="00B8249D" w:rsidP="00B8249D">
      <w:pPr>
        <w:pStyle w:val="a5"/>
        <w:numPr>
          <w:ilvl w:val="0"/>
          <w:numId w:val="19"/>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不提供個人資料之權益影響</w:t>
      </w:r>
    </w:p>
    <w:p w14:paraId="10863BDE" w14:textId="77777777" w:rsidR="00B8249D" w:rsidRPr="004A6B31" w:rsidRDefault="00B8249D" w:rsidP="00B8249D">
      <w:pPr>
        <w:pStyle w:val="a5"/>
        <w:autoSpaceDE/>
        <w:autoSpaceDN/>
        <w:snapToGrid w:val="0"/>
        <w:ind w:left="480" w:firstLine="0"/>
        <w:rPr>
          <w:rFonts w:ascii="Times New Roman" w:eastAsia="標楷體" w:hAnsi="Times New Roman" w:cs="Times New Roman"/>
          <w:szCs w:val="24"/>
        </w:rPr>
      </w:pPr>
      <w:r w:rsidRPr="00A628D1">
        <w:rPr>
          <w:rFonts w:ascii="Times New Roman" w:eastAsia="標楷體" w:hAnsi="Times New Roman" w:cs="Times New Roman"/>
          <w:szCs w:val="24"/>
        </w:rPr>
        <w:t>若您未提供正確或不提供個人資料，本會將無法為您提供蒐集目的之相關服務。</w:t>
      </w:r>
    </w:p>
    <w:p w14:paraId="08B376DD" w14:textId="77777777" w:rsidR="00B8249D" w:rsidRPr="004A6B31" w:rsidRDefault="00B8249D" w:rsidP="00B8249D">
      <w:pPr>
        <w:pStyle w:val="a5"/>
        <w:numPr>
          <w:ilvl w:val="0"/>
          <w:numId w:val="19"/>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您瞭解此一同意書符合個人資料保護法及相關法規之要求，且同意本會留存此同意書，供日後取出查驗。</w:t>
      </w:r>
    </w:p>
    <w:p w14:paraId="67E3AD23" w14:textId="77777777" w:rsidR="00B8249D" w:rsidRDefault="00B8249D" w:rsidP="00B8249D">
      <w:pPr>
        <w:pStyle w:val="a5"/>
        <w:spacing w:beforeLines="100" w:before="240"/>
        <w:ind w:left="0"/>
        <w:rPr>
          <w:rFonts w:ascii="Times New Roman" w:eastAsia="標楷體" w:hAnsi="標楷體"/>
          <w:b/>
          <w:sz w:val="28"/>
          <w:szCs w:val="28"/>
        </w:rPr>
      </w:pPr>
      <w:r w:rsidRPr="00B0161F">
        <w:rPr>
          <w:rFonts w:ascii="Times New Roman" w:eastAsia="標楷體" w:hAnsi="標楷體" w:hint="eastAsia"/>
          <w:b/>
          <w:sz w:val="28"/>
          <w:szCs w:val="28"/>
        </w:rPr>
        <w:t>個人資料之同意提供：</w:t>
      </w:r>
    </w:p>
    <w:p w14:paraId="2476020A" w14:textId="77777777" w:rsidR="00B8249D" w:rsidRPr="00B0161F" w:rsidRDefault="00B8249D" w:rsidP="00B8249D">
      <w:pPr>
        <w:snapToGrid w:val="0"/>
        <w:rPr>
          <w:rFonts w:ascii="Times New Roman" w:eastAsia="標楷體" w:hAnsi="標楷體"/>
          <w:szCs w:val="24"/>
        </w:rPr>
      </w:pPr>
      <w:r>
        <w:rPr>
          <w:rFonts w:ascii="Times New Roman" w:eastAsia="標楷體" w:hAnsi="標楷體" w:hint="eastAsia"/>
          <w:szCs w:val="24"/>
        </w:rPr>
        <w:t>一、</w:t>
      </w:r>
      <w:r w:rsidRPr="00B0161F">
        <w:rPr>
          <w:rFonts w:ascii="Times New Roman" w:eastAsia="標楷體" w:hAnsi="標楷體"/>
          <w:szCs w:val="24"/>
        </w:rPr>
        <w:t>本人</w:t>
      </w:r>
      <w:r w:rsidRPr="00B0161F">
        <w:rPr>
          <w:rFonts w:ascii="Times New Roman" w:eastAsia="標楷體" w:hAnsi="標楷體" w:hint="eastAsia"/>
          <w:szCs w:val="24"/>
        </w:rPr>
        <w:t>已充分</w:t>
      </w:r>
      <w:r w:rsidRPr="00B0161F">
        <w:rPr>
          <w:rFonts w:ascii="Times New Roman" w:eastAsia="標楷體" w:hAnsi="標楷體"/>
          <w:szCs w:val="24"/>
        </w:rPr>
        <w:t>獲知且已瞭解上述</w:t>
      </w:r>
      <w:r w:rsidRPr="00B0161F">
        <w:rPr>
          <w:rFonts w:ascii="Times New Roman" w:eastAsia="標楷體" w:hAnsi="標楷體" w:hint="eastAsia"/>
          <w:szCs w:val="24"/>
        </w:rPr>
        <w:t>貴會告知</w:t>
      </w:r>
      <w:r w:rsidRPr="00B0161F">
        <w:rPr>
          <w:rFonts w:ascii="Times New Roman" w:eastAsia="標楷體" w:hAnsi="標楷體"/>
          <w:szCs w:val="24"/>
        </w:rPr>
        <w:t>事項</w:t>
      </w:r>
      <w:r w:rsidRPr="00B0161F">
        <w:rPr>
          <w:rFonts w:ascii="Times New Roman" w:eastAsia="標楷體" w:hAnsi="標楷體" w:hint="eastAsia"/>
          <w:szCs w:val="24"/>
        </w:rPr>
        <w:t>。</w:t>
      </w:r>
    </w:p>
    <w:p w14:paraId="5E3909CE" w14:textId="77777777" w:rsidR="00B8249D" w:rsidRPr="00993C70" w:rsidRDefault="00B8249D" w:rsidP="00B8249D">
      <w:pPr>
        <w:pStyle w:val="a5"/>
        <w:numPr>
          <w:ilvl w:val="0"/>
          <w:numId w:val="21"/>
        </w:numPr>
        <w:autoSpaceDE/>
        <w:autoSpaceDN/>
        <w:snapToGrid w:val="0"/>
        <w:rPr>
          <w:rFonts w:ascii="Times New Roman" w:eastAsia="標楷體" w:hAnsi="標楷體"/>
          <w:szCs w:val="24"/>
        </w:rPr>
      </w:pPr>
      <w:r w:rsidRPr="00B0161F">
        <w:rPr>
          <w:rFonts w:ascii="Times New Roman" w:eastAsia="標楷體" w:hAnsi="標楷體" w:hint="eastAsia"/>
          <w:szCs w:val="24"/>
        </w:rPr>
        <w:t>本人</w:t>
      </w:r>
      <w:r w:rsidRPr="00B0161F">
        <w:rPr>
          <w:rFonts w:ascii="Times New Roman" w:eastAsia="標楷體" w:hAnsi="標楷體"/>
          <w:szCs w:val="24"/>
        </w:rPr>
        <w:t>同意貴會於所列蒐集目的之必要範圍內，蒐集、處理及利用本人之個人資料。</w:t>
      </w:r>
    </w:p>
    <w:p w14:paraId="4D3A0B50" w14:textId="77777777" w:rsidR="00B8249D" w:rsidRPr="00B0161F" w:rsidRDefault="00B8249D" w:rsidP="00B8249D">
      <w:pPr>
        <w:snapToGrid w:val="0"/>
        <w:rPr>
          <w:rFonts w:ascii="Times New Roman" w:eastAsia="標楷體" w:hAnsi="標楷體"/>
          <w:b/>
          <w:szCs w:val="24"/>
        </w:rPr>
      </w:pPr>
      <w:r w:rsidRPr="00B0161F">
        <w:rPr>
          <w:rFonts w:ascii="Times New Roman" w:eastAsia="標楷體" w:hAnsi="標楷體" w:hint="eastAsia"/>
          <w:szCs w:val="24"/>
        </w:rPr>
        <w:t>立同意書人：</w:t>
      </w:r>
    </w:p>
    <w:p w14:paraId="46D0CFFB" w14:textId="77777777" w:rsidR="00B8249D" w:rsidRPr="00B0161F" w:rsidRDefault="00B8249D" w:rsidP="00B8249D">
      <w:pPr>
        <w:spacing w:beforeLines="100" w:before="240"/>
        <w:jc w:val="distribute"/>
        <w:rPr>
          <w:rFonts w:ascii="Times New Roman" w:eastAsia="標楷體" w:hAnsi="標楷體"/>
          <w:szCs w:val="24"/>
        </w:rPr>
      </w:pPr>
      <w:r w:rsidRPr="00B0161F">
        <w:rPr>
          <w:rFonts w:ascii="Times New Roman" w:eastAsia="標楷體" w:hAnsi="標楷體" w:hint="eastAsia"/>
          <w:szCs w:val="24"/>
        </w:rPr>
        <w:t>中華民國</w:t>
      </w:r>
      <w:r w:rsidRPr="00B0161F">
        <w:rPr>
          <w:rFonts w:ascii="Times New Roman" w:eastAsia="標楷體" w:hAnsi="標楷體" w:hint="eastAsia"/>
          <w:szCs w:val="24"/>
        </w:rPr>
        <w:t xml:space="preserve">  </w:t>
      </w:r>
      <w:r w:rsidRPr="00B0161F">
        <w:rPr>
          <w:rFonts w:ascii="Times New Roman" w:eastAsia="標楷體" w:hAnsi="標楷體" w:hint="eastAsia"/>
          <w:szCs w:val="24"/>
        </w:rPr>
        <w:t>年</w:t>
      </w:r>
      <w:r w:rsidRPr="00B0161F">
        <w:rPr>
          <w:rFonts w:ascii="Times New Roman" w:eastAsia="標楷體" w:hAnsi="標楷體" w:hint="eastAsia"/>
          <w:szCs w:val="24"/>
        </w:rPr>
        <w:t xml:space="preserve">  </w:t>
      </w:r>
      <w:r w:rsidRPr="00B0161F">
        <w:rPr>
          <w:rFonts w:ascii="Times New Roman" w:eastAsia="標楷體" w:hAnsi="標楷體" w:hint="eastAsia"/>
          <w:szCs w:val="24"/>
        </w:rPr>
        <w:t>月</w:t>
      </w:r>
      <w:r w:rsidRPr="00B0161F">
        <w:rPr>
          <w:rFonts w:ascii="Times New Roman" w:eastAsia="標楷體" w:hAnsi="標楷體" w:hint="eastAsia"/>
          <w:szCs w:val="24"/>
        </w:rPr>
        <w:t xml:space="preserve">  </w:t>
      </w:r>
      <w:r w:rsidRPr="00B0161F">
        <w:rPr>
          <w:rFonts w:ascii="Times New Roman" w:eastAsia="標楷體" w:hAnsi="標楷體" w:hint="eastAsia"/>
          <w:szCs w:val="24"/>
        </w:rPr>
        <w:t>日</w:t>
      </w:r>
    </w:p>
    <w:p w14:paraId="53C7BACE" w14:textId="77777777" w:rsidR="00B8249D" w:rsidRPr="00A628D1" w:rsidRDefault="00B8249D" w:rsidP="00B8249D">
      <w:pPr>
        <w:rPr>
          <w:rFonts w:ascii="Times New Roman" w:eastAsia="標楷體" w:hAnsi="Times New Roman" w:cs="Times New Roman"/>
          <w:b/>
          <w:sz w:val="36"/>
          <w:szCs w:val="36"/>
        </w:rPr>
      </w:pPr>
    </w:p>
    <w:p w14:paraId="207B887C" w14:textId="77777777" w:rsidR="00C71083" w:rsidRDefault="00C71083">
      <w:pPr>
        <w:rPr>
          <w:rFonts w:ascii="Times New Roman" w:hAnsi="Times New Roman" w:cs="Times New Roman"/>
          <w:b/>
          <w:sz w:val="24"/>
        </w:rPr>
      </w:pPr>
      <w:r>
        <w:rPr>
          <w:rFonts w:ascii="Times New Roman" w:hAnsi="Times New Roman" w:cs="Times New Roman"/>
          <w:b/>
          <w:sz w:val="24"/>
        </w:rPr>
        <w:br w:type="page"/>
      </w:r>
    </w:p>
    <w:p w14:paraId="05B363C2" w14:textId="6A569960" w:rsidR="005C23F3" w:rsidRDefault="00B8249D" w:rsidP="00C71083">
      <w:pPr>
        <w:snapToGrid w:val="0"/>
        <w:rPr>
          <w:rFonts w:ascii="Times New Roman" w:eastAsia="標楷體" w:hAnsi="Times New Roman" w:cs="Times New Roman"/>
          <w:color w:val="A6A6A6" w:themeColor="background1" w:themeShade="A6"/>
          <w:sz w:val="28"/>
          <w:szCs w:val="28"/>
        </w:rPr>
      </w:pPr>
      <w:r w:rsidRPr="00A628D1">
        <w:rPr>
          <w:rFonts w:ascii="Times New Roman" w:hAnsi="Times New Roman" w:cs="Times New Roman"/>
          <w:b/>
          <w:noProof/>
          <w:sz w:val="24"/>
          <w:lang w:val="en-US" w:bidi="ar-SA"/>
        </w:rPr>
        <mc:AlternateContent>
          <mc:Choice Requires="wps">
            <w:drawing>
              <wp:anchor distT="0" distB="0" distL="114300" distR="114300" simplePos="0" relativeHeight="252180992" behindDoc="0" locked="0" layoutInCell="1" allowOverlap="1" wp14:anchorId="43A06B23" wp14:editId="7C3AFA3F">
                <wp:simplePos x="0" y="0"/>
                <wp:positionH relativeFrom="column">
                  <wp:posOffset>2895600</wp:posOffset>
                </wp:positionH>
                <wp:positionV relativeFrom="paragraph">
                  <wp:posOffset>8389620</wp:posOffset>
                </wp:positionV>
                <wp:extent cx="419100" cy="238125"/>
                <wp:effectExtent l="0" t="0" r="19050" b="28575"/>
                <wp:wrapNone/>
                <wp:docPr id="9" name="矩形 9"/>
                <wp:cNvGraphicFramePr/>
                <a:graphic xmlns:a="http://schemas.openxmlformats.org/drawingml/2006/main">
                  <a:graphicData uri="http://schemas.microsoft.com/office/word/2010/wordprocessingShape">
                    <wps:wsp>
                      <wps:cNvSpPr/>
                      <wps:spPr>
                        <a:xfrm>
                          <a:off x="0" y="0"/>
                          <a:ext cx="419100"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978852" id="矩形 9" o:spid="_x0000_s1026" style="position:absolute;margin-left:228pt;margin-top:660.6pt;width:33pt;height:18.75pt;z-index:25218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" fillcolor="white [3212]" strokecolor="white [3212]" strokeweight="2pt"/>
            </w:pict>
          </mc:Fallback>
        </mc:AlternateContent>
      </w:r>
      <w:r w:rsidR="005C23F3" w:rsidRPr="008A7F29">
        <w:rPr>
          <w:rFonts w:ascii="Times New Roman" w:eastAsia="標楷體" w:hAnsi="Times New Roman" w:cs="Times New Roman"/>
          <w:noProof/>
          <w:lang w:val="en-US" w:bidi="ar-SA"/>
        </w:rPr>
        <mc:AlternateContent>
          <mc:Choice Requires="wps">
            <w:drawing>
              <wp:anchor distT="0" distB="0" distL="114300" distR="114300" simplePos="0" relativeHeight="252174848" behindDoc="0" locked="0" layoutInCell="1" allowOverlap="1" wp14:anchorId="5DA78110" wp14:editId="7E0F1A66">
                <wp:simplePos x="0" y="0"/>
                <wp:positionH relativeFrom="margin">
                  <wp:posOffset>-19050</wp:posOffset>
                </wp:positionH>
                <wp:positionV relativeFrom="paragraph">
                  <wp:posOffset>54772</wp:posOffset>
                </wp:positionV>
                <wp:extent cx="748030" cy="34417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54D28DC5" w14:textId="77777777" w:rsidR="004F50F7" w:rsidRPr="000348F9" w:rsidRDefault="004F50F7" w:rsidP="005C23F3">
                            <w:pPr>
                              <w:rPr>
                                <w:rFonts w:eastAsiaTheme="minorEastAsia" w:hint="eastAsia"/>
                                <w:bdr w:val="single" w:sz="4" w:space="0" w:color="auto"/>
                              </w:rPr>
                            </w:pPr>
                            <w:r>
                              <w:rPr>
                                <w:rFonts w:hint="eastAsia"/>
                                <w:bdr w:val="single" w:sz="4" w:space="0" w:color="auto"/>
                              </w:rPr>
                              <w:t>附件1-4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78110" id="_x0000_s1030" type="#_x0000_t202" style="position:absolute;margin-left:-1.5pt;margin-top:4.3pt;width:58.9pt;height:27.1pt;z-index:25217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" filled="f" stroked="f">
                <v:textbox>
                  <w:txbxContent>
                    <w:p w14:paraId="54D28DC5" w14:textId="77777777" w:rsidR="004F50F7" w:rsidRPr="000348F9" w:rsidRDefault="004F50F7" w:rsidP="005C23F3">
                      <w:pPr>
                        <w:rPr>
                          <w:rFonts w:eastAsiaTheme="minorEastAsia" w:hint="eastAsia"/>
                          <w:bdr w:val="single" w:sz="4" w:space="0" w:color="auto"/>
                        </w:rPr>
                      </w:pPr>
                      <w:r>
                        <w:rPr>
                          <w:rFonts w:hint="eastAsia"/>
                          <w:bdr w:val="single" w:sz="4" w:space="0" w:color="auto"/>
                        </w:rPr>
                        <w:t>附件1-4</w:t>
                      </w:r>
                    </w:p>
                  </w:txbxContent>
                </v:textbox>
                <w10:wrap anchorx="margin"/>
              </v:shape>
            </w:pict>
          </mc:Fallback>
        </mc:AlternateContent>
      </w:r>
    </w:p>
    <w:p w14:paraId="4E06CB57" w14:textId="77777777" w:rsidR="00C8233D" w:rsidRPr="00C8233D" w:rsidRDefault="00C8233D" w:rsidP="00C8233D">
      <w:pPr>
        <w:spacing w:before="120" w:after="120" w:line="560" w:lineRule="atLeast"/>
        <w:jc w:val="center"/>
        <w:rPr>
          <w:rFonts w:ascii="標楷體" w:eastAsia="標楷體" w:hAnsi="標楷體"/>
          <w:b/>
          <w:sz w:val="36"/>
          <w:szCs w:val="28"/>
        </w:rPr>
      </w:pPr>
      <w:r w:rsidRPr="00C8233D">
        <w:rPr>
          <w:rFonts w:ascii="標楷體" w:eastAsia="標楷體" w:hAnsi="標楷體" w:hint="eastAsia"/>
          <w:b/>
          <w:sz w:val="36"/>
          <w:szCs w:val="28"/>
        </w:rPr>
        <w:t>肆、申請切結書</w:t>
      </w:r>
    </w:p>
    <w:p w14:paraId="453C5F6F" w14:textId="07D219A9" w:rsidR="00D252A6" w:rsidRDefault="005C23F3" w:rsidP="00D02805">
      <w:pPr>
        <w:spacing w:line="480" w:lineRule="exact"/>
        <w:ind w:firstLineChars="200" w:firstLine="560"/>
        <w:jc w:val="both"/>
        <w:rPr>
          <w:rFonts w:ascii="Times New Roman" w:eastAsia="標楷體" w:hAnsi="Times New Roman" w:cs="Times New Roman"/>
          <w:sz w:val="28"/>
          <w:szCs w:val="28"/>
        </w:rPr>
      </w:pPr>
      <w:r>
        <w:rPr>
          <w:rFonts w:ascii="標楷體" w:eastAsia="標楷體" w:hAnsi="標楷體" w:hint="eastAsia"/>
          <w:sz w:val="28"/>
          <w:szCs w:val="28"/>
        </w:rPr>
        <w:t xml:space="preserve">    </w:t>
      </w:r>
      <w:r w:rsidR="00D252A6">
        <w:rPr>
          <w:rFonts w:ascii="Times New Roman" w:eastAsia="標楷體" w:hAnsi="Times New Roman" w:cs="Times New Roman" w:hint="eastAsia"/>
          <w:sz w:val="28"/>
          <w:szCs w:val="28"/>
        </w:rPr>
        <w:t>茲證明本團隊／公司提出「</w:t>
      </w:r>
      <w:proofErr w:type="gramStart"/>
      <w:r w:rsidR="00D252A6">
        <w:rPr>
          <w:rFonts w:ascii="Times New Roman" w:eastAsia="標楷體" w:hAnsi="Times New Roman" w:cs="Times New Roman" w:hint="eastAsia"/>
          <w:sz w:val="28"/>
          <w:szCs w:val="28"/>
        </w:rPr>
        <w:t>數位沙盒</w:t>
      </w:r>
      <w:proofErr w:type="gramEnd"/>
      <w:r w:rsidR="00D252A6">
        <w:rPr>
          <w:rFonts w:ascii="Times New Roman" w:eastAsia="標楷體" w:hAnsi="Times New Roman" w:cs="Times New Roman" w:hint="eastAsia"/>
          <w:sz w:val="28"/>
          <w:szCs w:val="28"/>
        </w:rPr>
        <w:t>API</w:t>
      </w:r>
      <w:r w:rsidR="00D252A6">
        <w:rPr>
          <w:rFonts w:ascii="Times New Roman" w:eastAsia="標楷體" w:hAnsi="Times New Roman" w:cs="Times New Roman" w:hint="eastAsia"/>
          <w:sz w:val="28"/>
          <w:szCs w:val="28"/>
        </w:rPr>
        <w:t>供應商申請」，業已知悉並願遵守申請須知中的團隊權利、義務、回饋事項，亦同意下列事項：</w:t>
      </w:r>
    </w:p>
    <w:p w14:paraId="382606A8" w14:textId="77777777" w:rsidR="00D252A6" w:rsidRPr="0051317B" w:rsidRDefault="00D252A6" w:rsidP="00D02805">
      <w:pPr>
        <w:pStyle w:val="a5"/>
        <w:numPr>
          <w:ilvl w:val="0"/>
          <w:numId w:val="31"/>
        </w:numPr>
        <w:spacing w:line="480" w:lineRule="exact"/>
        <w:jc w:val="both"/>
        <w:rPr>
          <w:rFonts w:ascii="Times New Roman" w:eastAsia="標楷體" w:hAnsi="Times New Roman" w:cs="Times New Roman"/>
          <w:sz w:val="24"/>
          <w:szCs w:val="24"/>
        </w:rPr>
      </w:pPr>
      <w:r>
        <w:rPr>
          <w:rFonts w:ascii="Times New Roman" w:eastAsia="標楷體" w:hAnsi="Times New Roman" w:cs="Times New Roman" w:hint="eastAsia"/>
          <w:sz w:val="28"/>
          <w:szCs w:val="28"/>
        </w:rPr>
        <w:t>茲保證申請文件所列資料及附件皆屬正確，保證</w:t>
      </w:r>
      <w:proofErr w:type="gramStart"/>
      <w:r>
        <w:rPr>
          <w:rFonts w:ascii="Times New Roman" w:eastAsia="標楷體" w:hAnsi="Times New Roman" w:cs="Times New Roman" w:hint="eastAsia"/>
          <w:sz w:val="28"/>
          <w:szCs w:val="28"/>
        </w:rPr>
        <w:t>不</w:t>
      </w:r>
      <w:proofErr w:type="gramEnd"/>
      <w:r>
        <w:rPr>
          <w:rFonts w:ascii="Times New Roman" w:eastAsia="標楷體" w:hAnsi="Times New Roman" w:cs="Times New Roman" w:hint="eastAsia"/>
          <w:sz w:val="28"/>
          <w:szCs w:val="28"/>
        </w:rPr>
        <w:t>侵害他人的智慧財產權。</w:t>
      </w:r>
    </w:p>
    <w:p w14:paraId="25DA3300" w14:textId="77777777" w:rsidR="00D252A6" w:rsidRPr="0051317B" w:rsidRDefault="00D252A6" w:rsidP="00D02805">
      <w:pPr>
        <w:pStyle w:val="a5"/>
        <w:numPr>
          <w:ilvl w:val="0"/>
          <w:numId w:val="31"/>
        </w:numPr>
        <w:spacing w:line="480" w:lineRule="exact"/>
        <w:jc w:val="both"/>
        <w:rPr>
          <w:rFonts w:ascii="Times New Roman" w:eastAsia="標楷體" w:hAnsi="Times New Roman" w:cs="Times New Roman"/>
          <w:sz w:val="24"/>
          <w:szCs w:val="24"/>
        </w:rPr>
      </w:pPr>
      <w:r>
        <w:rPr>
          <w:rFonts w:ascii="Times New Roman" w:eastAsia="標楷體" w:hAnsi="Times New Roman" w:cs="Times New Roman" w:hint="eastAsia"/>
          <w:sz w:val="28"/>
          <w:szCs w:val="28"/>
        </w:rPr>
        <w:t>本公司同意提供計畫相關資料，予輔導單位進行輔導成效發表與推廣活動或文宣之用途。</w:t>
      </w:r>
    </w:p>
    <w:p w14:paraId="3EE343EB" w14:textId="77777777" w:rsidR="00D252A6" w:rsidRPr="0051317B" w:rsidRDefault="00D252A6" w:rsidP="00D02805">
      <w:pPr>
        <w:pStyle w:val="a5"/>
        <w:numPr>
          <w:ilvl w:val="0"/>
          <w:numId w:val="31"/>
        </w:numPr>
        <w:spacing w:line="480" w:lineRule="exact"/>
        <w:jc w:val="both"/>
        <w:rPr>
          <w:rFonts w:ascii="Times New Roman" w:eastAsia="標楷體" w:hAnsi="Times New Roman" w:cs="Times New Roman"/>
          <w:sz w:val="24"/>
          <w:szCs w:val="24"/>
        </w:rPr>
      </w:pPr>
      <w:r>
        <w:rPr>
          <w:rFonts w:ascii="Times New Roman" w:eastAsia="標楷體" w:hAnsi="Times New Roman" w:cs="Times New Roman" w:hint="eastAsia"/>
          <w:sz w:val="28"/>
          <w:szCs w:val="28"/>
        </w:rPr>
        <w:t>同意遵守本活動相關規定。</w:t>
      </w:r>
    </w:p>
    <w:p w14:paraId="2FB15BB3" w14:textId="77777777" w:rsidR="00D252A6" w:rsidRDefault="00D252A6" w:rsidP="00D02805">
      <w:pPr>
        <w:spacing w:line="480" w:lineRule="exact"/>
        <w:jc w:val="both"/>
        <w:rPr>
          <w:rFonts w:ascii="Times New Roman" w:eastAsia="標楷體" w:hAnsi="Times New Roman" w:cs="Times New Roman"/>
          <w:sz w:val="28"/>
          <w:szCs w:val="28"/>
        </w:rPr>
      </w:pPr>
      <w:r w:rsidRPr="0051317B">
        <w:rPr>
          <w:rFonts w:ascii="Times New Roman" w:eastAsia="標楷體" w:hAnsi="Times New Roman" w:cs="Times New Roman" w:hint="eastAsia"/>
          <w:sz w:val="28"/>
          <w:szCs w:val="28"/>
        </w:rPr>
        <w:t>以上所列均依照公開誠實原則填報，</w:t>
      </w:r>
      <w:r>
        <w:rPr>
          <w:rFonts w:ascii="Times New Roman" w:eastAsia="標楷體" w:hAnsi="Times New Roman" w:cs="Times New Roman" w:hint="eastAsia"/>
          <w:sz w:val="28"/>
          <w:szCs w:val="28"/>
        </w:rPr>
        <w:t>如有欺瞞，將無異議接受取消輔導資格，並自行負擔相關法律責任。特此聲明。</w:t>
      </w:r>
    </w:p>
    <w:p w14:paraId="4217A6E3" w14:textId="77777777" w:rsidR="00D252A6" w:rsidRDefault="00D252A6" w:rsidP="00D252A6">
      <w:pPr>
        <w:spacing w:line="480" w:lineRule="exact"/>
        <w:rPr>
          <w:rFonts w:ascii="Times New Roman" w:eastAsia="標楷體" w:hAnsi="Times New Roman" w:cs="Times New Roman"/>
          <w:sz w:val="28"/>
          <w:szCs w:val="28"/>
        </w:rPr>
      </w:pPr>
    </w:p>
    <w:p w14:paraId="206A2989" w14:textId="77777777" w:rsidR="00D252A6" w:rsidRDefault="00D252A6" w:rsidP="00D252A6">
      <w:pPr>
        <w:spacing w:line="48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此</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致</w:t>
      </w:r>
    </w:p>
    <w:p w14:paraId="23C822CB" w14:textId="77777777" w:rsidR="00D252A6" w:rsidRDefault="00D252A6" w:rsidP="00D252A6">
      <w:pPr>
        <w:spacing w:line="48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財團法人資訊工業策進會</w:t>
      </w:r>
    </w:p>
    <w:p w14:paraId="4FEB9E29" w14:textId="77777777" w:rsidR="00D252A6" w:rsidRDefault="00D252A6" w:rsidP="00D252A6">
      <w:pPr>
        <w:spacing w:line="48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立同意書人：</w:t>
      </w:r>
      <w:r w:rsidRPr="0051317B">
        <w:rPr>
          <w:rFonts w:ascii="Times New Roman" w:eastAsia="標楷體" w:hAnsi="Times New Roman" w:cs="Times New Roman" w:hint="eastAsia"/>
          <w:color w:val="C2D69B" w:themeColor="accent3" w:themeTint="99"/>
          <w:sz w:val="28"/>
          <w:szCs w:val="28"/>
        </w:rPr>
        <w:t>【※請填寫申請公司名稱或個人之全名】</w:t>
      </w:r>
    </w:p>
    <w:p w14:paraId="1D1F71A0" w14:textId="77777777" w:rsidR="00D252A6" w:rsidRDefault="00D252A6" w:rsidP="00D252A6">
      <w:pPr>
        <w:spacing w:line="48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代表人：</w:t>
      </w:r>
      <w:r w:rsidRPr="0051317B">
        <w:rPr>
          <w:rFonts w:ascii="Times New Roman" w:eastAsia="標楷體" w:hAnsi="Times New Roman" w:cs="Times New Roman" w:hint="eastAsia"/>
          <w:color w:val="C2D69B" w:themeColor="accent3" w:themeTint="99"/>
          <w:sz w:val="28"/>
          <w:szCs w:val="28"/>
        </w:rPr>
        <w:t>【※請填寫申請公司代表人姓名，如為個人則無須填寫】</w:t>
      </w:r>
    </w:p>
    <w:p w14:paraId="5A56BBB9" w14:textId="77777777" w:rsidR="00D252A6" w:rsidRDefault="00D252A6" w:rsidP="00D252A6">
      <w:pPr>
        <w:spacing w:line="48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職稱：</w:t>
      </w:r>
      <w:r w:rsidRPr="0051317B">
        <w:rPr>
          <w:rFonts w:ascii="Times New Roman" w:eastAsia="標楷體" w:hAnsi="Times New Roman" w:cs="Times New Roman" w:hint="eastAsia"/>
          <w:color w:val="C2D69B" w:themeColor="accent3" w:themeTint="99"/>
          <w:sz w:val="28"/>
          <w:szCs w:val="28"/>
        </w:rPr>
        <w:t>【※請填寫申請公司代表人職稱，如為個人則無須填寫】</w:t>
      </w:r>
    </w:p>
    <w:p w14:paraId="4C6C95AD" w14:textId="77777777" w:rsidR="00D252A6" w:rsidRDefault="00D252A6" w:rsidP="00D252A6">
      <w:pPr>
        <w:spacing w:line="48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統一編號（或身分證字號）：</w:t>
      </w:r>
      <w:r>
        <w:rPr>
          <w:rFonts w:ascii="Times New Roman" w:eastAsia="標楷體" w:hAnsi="Times New Roman" w:cs="Times New Roman"/>
          <w:sz w:val="28"/>
          <w:szCs w:val="28"/>
        </w:rPr>
        <w:br/>
      </w:r>
      <w:r w:rsidRPr="0051317B">
        <w:rPr>
          <w:rFonts w:ascii="Times New Roman" w:eastAsia="標楷體" w:hAnsi="Times New Roman" w:cs="Times New Roman" w:hint="eastAsia"/>
          <w:color w:val="C2D69B" w:themeColor="accent3" w:themeTint="99"/>
          <w:sz w:val="28"/>
          <w:szCs w:val="28"/>
        </w:rPr>
        <w:t>【※請填寫申請公司統一編號或個人之身分證字號】</w:t>
      </w:r>
    </w:p>
    <w:p w14:paraId="7CB6F625" w14:textId="77777777" w:rsidR="00D252A6" w:rsidRDefault="00D252A6" w:rsidP="00D252A6">
      <w:pPr>
        <w:spacing w:line="48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地址：</w:t>
      </w:r>
      <w:r w:rsidRPr="0051317B">
        <w:rPr>
          <w:rFonts w:ascii="Times New Roman" w:eastAsia="標楷體" w:hAnsi="Times New Roman" w:cs="Times New Roman" w:hint="eastAsia"/>
          <w:color w:val="C2D69B" w:themeColor="accent3" w:themeTint="99"/>
          <w:sz w:val="28"/>
          <w:szCs w:val="28"/>
        </w:rPr>
        <w:t>【※請填寫申請公司登記地址或個人之戶籍地址】</w:t>
      </w:r>
    </w:p>
    <w:p w14:paraId="120DE3A7" w14:textId="77777777" w:rsidR="00D252A6" w:rsidRDefault="00D252A6" w:rsidP="00D252A6">
      <w:pPr>
        <w:spacing w:line="480" w:lineRule="exact"/>
        <w:rPr>
          <w:rFonts w:ascii="Times New Roman" w:eastAsia="標楷體" w:hAnsi="Times New Roman" w:cs="Times New Roman"/>
          <w:sz w:val="28"/>
          <w:szCs w:val="28"/>
        </w:rPr>
      </w:pPr>
    </w:p>
    <w:p w14:paraId="39E33B09" w14:textId="77777777" w:rsidR="00D252A6" w:rsidRDefault="00D252A6" w:rsidP="00D252A6">
      <w:pPr>
        <w:spacing w:line="480" w:lineRule="exact"/>
        <w:rPr>
          <w:rFonts w:ascii="Times New Roman" w:eastAsia="標楷體" w:hAnsi="Times New Roman" w:cs="Times New Roman"/>
          <w:sz w:val="28"/>
          <w:szCs w:val="28"/>
        </w:rPr>
      </w:pPr>
    </w:p>
    <w:p w14:paraId="5D5C990A" w14:textId="77777777" w:rsidR="00D252A6" w:rsidRDefault="00D252A6" w:rsidP="00D252A6">
      <w:pPr>
        <w:spacing w:line="48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（團隊／公司代表簽名）</w:t>
      </w:r>
      <w:r>
        <w:rPr>
          <w:rFonts w:ascii="Times New Roman" w:eastAsia="標楷體" w:hAnsi="Times New Roman" w:cs="Times New Roman" w:hint="eastAsia"/>
          <w:sz w:val="28"/>
          <w:szCs w:val="28"/>
        </w:rPr>
        <w:t>______________________________</w:t>
      </w:r>
    </w:p>
    <w:p w14:paraId="44680D7E" w14:textId="77777777" w:rsidR="00D252A6" w:rsidRDefault="00D252A6" w:rsidP="00D252A6">
      <w:pPr>
        <w:spacing w:line="480" w:lineRule="exact"/>
        <w:rPr>
          <w:rFonts w:ascii="Times New Roman" w:eastAsia="標楷體" w:hAnsi="Times New Roman" w:cs="Times New Roman"/>
          <w:sz w:val="28"/>
          <w:szCs w:val="28"/>
        </w:rPr>
      </w:pPr>
    </w:p>
    <w:p w14:paraId="66DA7416" w14:textId="77777777" w:rsidR="00D252A6" w:rsidRDefault="00D252A6" w:rsidP="00D252A6">
      <w:pPr>
        <w:spacing w:line="480" w:lineRule="exact"/>
        <w:rPr>
          <w:rFonts w:ascii="Times New Roman" w:eastAsia="標楷體" w:hAnsi="Times New Roman" w:cs="Times New Roman"/>
          <w:sz w:val="28"/>
          <w:szCs w:val="28"/>
        </w:rPr>
      </w:pPr>
    </w:p>
    <w:p w14:paraId="65A45D9C" w14:textId="77777777" w:rsidR="00D252A6" w:rsidRPr="0051317B" w:rsidRDefault="00D252A6" w:rsidP="00D252A6">
      <w:pPr>
        <w:spacing w:line="480" w:lineRule="exact"/>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中華民國</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日</w:t>
      </w:r>
    </w:p>
    <w:p w14:paraId="75B3957B" w14:textId="7C0463D5" w:rsidR="00D252A6" w:rsidRDefault="00D252A6">
      <w:pPr>
        <w:rPr>
          <w:rFonts w:ascii="標楷體" w:eastAsia="標楷體" w:hAnsi="標楷體"/>
          <w:color w:val="BFBFBF" w:themeColor="background1" w:themeShade="BF"/>
          <w:sz w:val="28"/>
          <w:szCs w:val="28"/>
        </w:rPr>
      </w:pPr>
      <w:r>
        <w:rPr>
          <w:rFonts w:ascii="標楷體" w:eastAsia="標楷體" w:hAnsi="標楷體"/>
          <w:color w:val="BFBFBF" w:themeColor="background1" w:themeShade="BF"/>
          <w:sz w:val="28"/>
          <w:szCs w:val="28"/>
        </w:rPr>
        <w:br w:type="page"/>
      </w:r>
    </w:p>
    <w:p w14:paraId="4F76ECC5" w14:textId="5255AC00" w:rsidR="005C23F3" w:rsidRPr="00904C29" w:rsidRDefault="00D252A6" w:rsidP="00904C29">
      <w:pPr>
        <w:spacing w:before="120" w:after="120" w:line="560" w:lineRule="atLeast"/>
        <w:jc w:val="both"/>
        <w:rPr>
          <w:rFonts w:ascii="標楷體" w:eastAsia="標楷體" w:hAnsi="標楷體"/>
          <w:color w:val="BFBFBF" w:themeColor="background1" w:themeShade="BF"/>
          <w:sz w:val="28"/>
          <w:szCs w:val="28"/>
        </w:rPr>
      </w:pPr>
      <w:r w:rsidRPr="008A7F29">
        <w:rPr>
          <w:noProof/>
          <w:lang w:val="en-US" w:bidi="ar-SA"/>
        </w:rPr>
        <mc:AlternateContent>
          <mc:Choice Requires="wps">
            <w:drawing>
              <wp:anchor distT="0" distB="0" distL="114300" distR="114300" simplePos="0" relativeHeight="251652096" behindDoc="0" locked="0" layoutInCell="1" allowOverlap="1" wp14:anchorId="298EDCC8" wp14:editId="6A6F60A1">
                <wp:simplePos x="0" y="0"/>
                <wp:positionH relativeFrom="column">
                  <wp:posOffset>-403860</wp:posOffset>
                </wp:positionH>
                <wp:positionV relativeFrom="paragraph">
                  <wp:posOffset>59690</wp:posOffset>
                </wp:positionV>
                <wp:extent cx="1343025" cy="40386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03860"/>
                        </a:xfrm>
                        <a:prstGeom prst="rect">
                          <a:avLst/>
                        </a:prstGeom>
                        <a:noFill/>
                        <a:ln w="9525">
                          <a:noFill/>
                          <a:miter lim="800000"/>
                          <a:headEnd/>
                          <a:tailEnd/>
                        </a:ln>
                      </wps:spPr>
                      <wps:txbx>
                        <w:txbxContent>
                          <w:p w14:paraId="00B44E97" w14:textId="77777777" w:rsidR="004F50F7" w:rsidRPr="005C7377" w:rsidRDefault="004F50F7" w:rsidP="005C23F3">
                            <w:pPr>
                              <w:spacing w:before="120" w:after="120"/>
                              <w:ind w:firstLine="560"/>
                              <w:rPr>
                                <w:rFonts w:eastAsiaTheme="minorEastAsia" w:hint="eastAsia"/>
                                <w:bdr w:val="single" w:sz="4" w:space="0" w:color="auto"/>
                              </w:rPr>
                            </w:pPr>
                            <w:r w:rsidRPr="00F7484F">
                              <w:rPr>
                                <w:rFonts w:hint="eastAsia"/>
                                <w:bdr w:val="single" w:sz="4" w:space="0" w:color="auto"/>
                              </w:rPr>
                              <w:t>附件</w:t>
                            </w:r>
                            <w:r>
                              <w:rPr>
                                <w:rFonts w:eastAsiaTheme="minorEastAsia" w:hint="eastAsia"/>
                                <w:bdr w:val="single" w:sz="4" w:space="0" w:color="auto"/>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EDCC8" id="_x0000_s1031" type="#_x0000_t202" style="position:absolute;left:0;text-align:left;margin-left:-31.8pt;margin-top:4.7pt;width:105.75pt;height:3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" filled="f" stroked="f">
                <v:textbox>
                  <w:txbxContent>
                    <w:p w14:paraId="00B44E97" w14:textId="77777777" w:rsidR="004F50F7" w:rsidRPr="005C7377" w:rsidRDefault="004F50F7" w:rsidP="005C23F3">
                      <w:pPr>
                        <w:spacing w:before="120" w:after="120"/>
                        <w:ind w:firstLine="560"/>
                        <w:rPr>
                          <w:rFonts w:eastAsiaTheme="minorEastAsia" w:hint="eastAsia"/>
                          <w:bdr w:val="single" w:sz="4" w:space="0" w:color="auto"/>
                        </w:rPr>
                      </w:pPr>
                      <w:r w:rsidRPr="00F7484F">
                        <w:rPr>
                          <w:rFonts w:hint="eastAsia"/>
                          <w:bdr w:val="single" w:sz="4" w:space="0" w:color="auto"/>
                        </w:rPr>
                        <w:t>附件</w:t>
                      </w:r>
                      <w:r>
                        <w:rPr>
                          <w:rFonts w:eastAsiaTheme="minorEastAsia" w:hint="eastAsia"/>
                          <w:bdr w:val="single" w:sz="4" w:space="0" w:color="auto"/>
                        </w:rPr>
                        <w:t>二</w:t>
                      </w:r>
                    </w:p>
                  </w:txbxContent>
                </v:textbox>
              </v:shape>
            </w:pict>
          </mc:Fallback>
        </mc:AlternateContent>
      </w:r>
    </w:p>
    <w:p w14:paraId="057A7777" w14:textId="31F583D7" w:rsidR="00B73AA9" w:rsidRDefault="00943318" w:rsidP="006D2323">
      <w:pPr>
        <w:rPr>
          <w:rFonts w:eastAsiaTheme="minorEastAsia" w:hint="eastAsia"/>
        </w:rPr>
      </w:pPr>
      <w:r w:rsidRPr="008A7F29">
        <w:br/>
      </w:r>
    </w:p>
    <w:p w14:paraId="32CF8A60" w14:textId="47B74667" w:rsidR="00C71083" w:rsidRDefault="00C71083" w:rsidP="006D2323">
      <w:pPr>
        <w:rPr>
          <w:rFonts w:eastAsiaTheme="minorEastAsia" w:hint="eastAsia"/>
        </w:rPr>
      </w:pPr>
    </w:p>
    <w:p w14:paraId="5D14CB09" w14:textId="1E416497" w:rsidR="00C71083" w:rsidRDefault="00C71083" w:rsidP="006D2323">
      <w:pPr>
        <w:rPr>
          <w:rFonts w:eastAsiaTheme="minorEastAsia" w:hint="eastAsia"/>
        </w:rPr>
      </w:pPr>
    </w:p>
    <w:p w14:paraId="4DBCBD50" w14:textId="40B3C6FB" w:rsidR="00C71083" w:rsidRDefault="00C71083" w:rsidP="006D2323">
      <w:pPr>
        <w:rPr>
          <w:rFonts w:eastAsiaTheme="minorEastAsia" w:hint="eastAsia"/>
        </w:rPr>
      </w:pPr>
    </w:p>
    <w:p w14:paraId="4BE55FC7" w14:textId="56AC8114" w:rsidR="00C71083" w:rsidRDefault="00C71083" w:rsidP="006D2323">
      <w:pPr>
        <w:rPr>
          <w:rFonts w:eastAsiaTheme="minorEastAsia" w:hint="eastAsia"/>
        </w:rPr>
      </w:pPr>
    </w:p>
    <w:p w14:paraId="32E0CCBC" w14:textId="617AB13F" w:rsidR="00C71083" w:rsidRDefault="00C71083" w:rsidP="006D2323">
      <w:pPr>
        <w:rPr>
          <w:rFonts w:eastAsiaTheme="minorEastAsia" w:hint="eastAsia"/>
        </w:rPr>
      </w:pPr>
    </w:p>
    <w:p w14:paraId="3AEEA4FD" w14:textId="7F4E94E3" w:rsidR="00C71083" w:rsidRDefault="00C71083" w:rsidP="006D2323">
      <w:pPr>
        <w:rPr>
          <w:rFonts w:eastAsiaTheme="minorEastAsia" w:hint="eastAsia"/>
        </w:rPr>
      </w:pPr>
    </w:p>
    <w:p w14:paraId="04B2CD3E" w14:textId="7B72F7CF" w:rsidR="00C71083" w:rsidRDefault="00C71083" w:rsidP="006D2323">
      <w:pPr>
        <w:rPr>
          <w:rFonts w:eastAsiaTheme="minorEastAsia" w:hint="eastAsia"/>
        </w:rPr>
      </w:pPr>
    </w:p>
    <w:p w14:paraId="0499AB33" w14:textId="4B6B3621" w:rsidR="00C71083" w:rsidRDefault="00C71083" w:rsidP="006D2323">
      <w:pPr>
        <w:rPr>
          <w:rFonts w:eastAsiaTheme="minorEastAsia" w:hint="eastAsia"/>
        </w:rPr>
      </w:pPr>
    </w:p>
    <w:p w14:paraId="6B085B97" w14:textId="022E30D4" w:rsidR="00C71083" w:rsidRDefault="00C71083" w:rsidP="006D2323">
      <w:pPr>
        <w:rPr>
          <w:rFonts w:eastAsiaTheme="minorEastAsia" w:hint="eastAsia"/>
        </w:rPr>
      </w:pPr>
    </w:p>
    <w:p w14:paraId="4113F694" w14:textId="60DFC7DA" w:rsidR="00C71083" w:rsidRDefault="00C71083" w:rsidP="006D2323">
      <w:pPr>
        <w:rPr>
          <w:rFonts w:eastAsiaTheme="minorEastAsia" w:hint="eastAsia"/>
        </w:rPr>
      </w:pPr>
    </w:p>
    <w:p w14:paraId="76A23F31" w14:textId="77B5E1BB" w:rsidR="00C71083" w:rsidRDefault="00C71083" w:rsidP="006D2323">
      <w:pPr>
        <w:rPr>
          <w:rFonts w:eastAsiaTheme="minorEastAsia" w:hint="eastAsia"/>
        </w:rPr>
      </w:pPr>
    </w:p>
    <w:p w14:paraId="17A1A89D" w14:textId="0F73F41B" w:rsidR="00C71083" w:rsidRDefault="00C71083" w:rsidP="006D2323">
      <w:pPr>
        <w:rPr>
          <w:rFonts w:eastAsiaTheme="minorEastAsia" w:hint="eastAsia"/>
        </w:rPr>
      </w:pPr>
    </w:p>
    <w:p w14:paraId="6E6876C0" w14:textId="2AC363C1" w:rsidR="00C71083" w:rsidRDefault="00C71083" w:rsidP="006D2323">
      <w:pPr>
        <w:rPr>
          <w:rFonts w:eastAsiaTheme="minorEastAsia" w:hint="eastAsia"/>
        </w:rPr>
      </w:pPr>
    </w:p>
    <w:p w14:paraId="24D6B204" w14:textId="2E7C1602" w:rsidR="00C71083" w:rsidRDefault="00C71083" w:rsidP="006D2323">
      <w:pPr>
        <w:rPr>
          <w:rFonts w:eastAsiaTheme="minorEastAsia" w:hint="eastAsia"/>
        </w:rPr>
      </w:pPr>
    </w:p>
    <w:p w14:paraId="6965149B" w14:textId="352FDAEF" w:rsidR="00C71083" w:rsidRDefault="00C71083" w:rsidP="006D2323">
      <w:pPr>
        <w:rPr>
          <w:rFonts w:eastAsiaTheme="minorEastAsia" w:hint="eastAsia"/>
        </w:rPr>
      </w:pPr>
    </w:p>
    <w:p w14:paraId="07EEC703" w14:textId="132B5716" w:rsidR="00C71083" w:rsidRDefault="00C71083" w:rsidP="006D2323">
      <w:pPr>
        <w:rPr>
          <w:rFonts w:eastAsiaTheme="minorEastAsia" w:hint="eastAsia"/>
        </w:rPr>
      </w:pPr>
    </w:p>
    <w:p w14:paraId="00B8B0A7" w14:textId="77777777" w:rsidR="00C71083" w:rsidRPr="00C71083" w:rsidRDefault="00C71083" w:rsidP="006D2323">
      <w:pPr>
        <w:rPr>
          <w:rFonts w:eastAsiaTheme="minorEastAsia" w:hint="eastAsia"/>
        </w:rPr>
      </w:pPr>
    </w:p>
    <w:p w14:paraId="7B43243C" w14:textId="77777777" w:rsidR="00B73AA9" w:rsidRDefault="005C23F3" w:rsidP="00943318">
      <w:pPr>
        <w:pStyle w:val="1"/>
        <w:spacing w:line="360" w:lineRule="auto"/>
        <w:rPr>
          <w:rFonts w:ascii="Times New Roman" w:eastAsia="標楷體" w:hAnsi="Times New Roman" w:cs="Times New Roman"/>
          <w:b/>
          <w:sz w:val="36"/>
          <w:szCs w:val="36"/>
        </w:rPr>
        <w:sectPr w:rsidR="00B73AA9" w:rsidSect="006D66B3">
          <w:pgSz w:w="11910" w:h="16840"/>
          <w:pgMar w:top="1440" w:right="1080" w:bottom="1440" w:left="1080" w:header="794" w:footer="1134" w:gutter="0"/>
          <w:cols w:space="720"/>
          <w:docGrid w:linePitch="299"/>
        </w:sectPr>
      </w:pPr>
      <w:bookmarkStart w:id="135" w:name="_Toc93481304"/>
      <w:r w:rsidRPr="008A7F29">
        <w:rPr>
          <w:rFonts w:ascii="Times New Roman" w:eastAsia="標楷體" w:hAnsi="Times New Roman" w:cs="Times New Roman"/>
          <w:b/>
          <w:sz w:val="36"/>
          <w:szCs w:val="36"/>
        </w:rPr>
        <w:t>附件二、</w:t>
      </w:r>
      <w:proofErr w:type="gramStart"/>
      <w:r w:rsidRPr="008A7F29">
        <w:rPr>
          <w:rFonts w:ascii="Times New Roman" w:eastAsia="標楷體" w:hAnsi="Times New Roman" w:cs="Times New Roman"/>
          <w:b/>
          <w:sz w:val="36"/>
          <w:szCs w:val="36"/>
        </w:rPr>
        <w:t>數位沙盒</w:t>
      </w:r>
      <w:proofErr w:type="gramEnd"/>
      <w:r w:rsidRPr="008A7F29">
        <w:rPr>
          <w:rFonts w:ascii="Times New Roman" w:eastAsia="標楷體" w:hAnsi="Times New Roman" w:cs="Times New Roman"/>
          <w:b/>
          <w:sz w:val="36"/>
          <w:szCs w:val="36"/>
        </w:rPr>
        <w:t>API</w:t>
      </w:r>
      <w:r>
        <w:rPr>
          <w:rFonts w:ascii="Times New Roman" w:eastAsia="標楷體" w:hAnsi="Times New Roman" w:cs="Times New Roman" w:hint="eastAsia"/>
          <w:b/>
          <w:sz w:val="36"/>
          <w:szCs w:val="36"/>
        </w:rPr>
        <w:t>供應契約</w:t>
      </w:r>
      <w:bookmarkEnd w:id="135"/>
    </w:p>
    <w:p w14:paraId="5B14D297" w14:textId="77777777" w:rsidR="00997BC4" w:rsidRDefault="00997BC4" w:rsidP="00997BC4">
      <w:pPr>
        <w:adjustRightInd w:val="0"/>
        <w:snapToGrid w:val="0"/>
        <w:spacing w:line="240" w:lineRule="atLeast"/>
        <w:jc w:val="center"/>
        <w:rPr>
          <w:rFonts w:ascii="Book Antiqua" w:eastAsia="標楷體" w:hAnsi="Book Antiqua" w:cs="Times New Roman"/>
          <w:b/>
          <w:bCs/>
          <w:color w:val="000000"/>
          <w:sz w:val="28"/>
          <w:szCs w:val="28"/>
        </w:rPr>
      </w:pPr>
      <w:proofErr w:type="gramStart"/>
      <w:r>
        <w:rPr>
          <w:rFonts w:ascii="Book Antiqua" w:eastAsia="標楷體" w:hAnsi="Book Antiqua" w:cs="標楷體" w:hint="eastAsia"/>
          <w:b/>
          <w:bCs/>
          <w:color w:val="000000"/>
          <w:sz w:val="32"/>
          <w:szCs w:val="32"/>
        </w:rPr>
        <w:t>數位沙盒</w:t>
      </w:r>
      <w:proofErr w:type="gramEnd"/>
      <w:r>
        <w:rPr>
          <w:rFonts w:ascii="Book Antiqua" w:eastAsia="標楷體" w:hAnsi="Book Antiqua" w:cs="Book Antiqua"/>
          <w:b/>
          <w:bCs/>
          <w:color w:val="000000"/>
          <w:sz w:val="32"/>
          <w:szCs w:val="32"/>
        </w:rPr>
        <w:t>API</w:t>
      </w:r>
      <w:r>
        <w:rPr>
          <w:rFonts w:ascii="Book Antiqua" w:eastAsia="標楷體" w:hAnsi="Book Antiqua" w:cs="標楷體" w:hint="eastAsia"/>
          <w:b/>
          <w:bCs/>
          <w:color w:val="000000"/>
          <w:sz w:val="32"/>
          <w:szCs w:val="32"/>
        </w:rPr>
        <w:t>供應契約</w:t>
      </w:r>
    </w:p>
    <w:p w14:paraId="48DFBF00" w14:textId="77777777" w:rsidR="00997BC4" w:rsidRDefault="00997BC4" w:rsidP="00997BC4">
      <w:pPr>
        <w:adjustRightInd w:val="0"/>
        <w:snapToGrid w:val="0"/>
        <w:spacing w:line="240" w:lineRule="atLeast"/>
        <w:jc w:val="center"/>
        <w:rPr>
          <w:rFonts w:ascii="Book Antiqua" w:eastAsia="標楷體" w:hAnsi="Book Antiqua" w:cs="Times New Roman"/>
          <w:color w:val="000000"/>
        </w:rPr>
      </w:pPr>
    </w:p>
    <w:p w14:paraId="4AAF3C2A" w14:textId="77777777" w:rsidR="00997BC4" w:rsidRPr="00354802" w:rsidRDefault="00997BC4" w:rsidP="00997BC4">
      <w:pPr>
        <w:adjustRightInd w:val="0"/>
        <w:snapToGrid w:val="0"/>
        <w:spacing w:line="240" w:lineRule="atLeast"/>
        <w:jc w:val="both"/>
        <w:rPr>
          <w:rFonts w:ascii="Book Antiqua" w:eastAsia="標楷體" w:hAnsi="Book Antiqua" w:cs="標楷體"/>
          <w:spacing w:val="-5"/>
          <w:sz w:val="28"/>
          <w:szCs w:val="28"/>
        </w:rPr>
      </w:pPr>
      <w:r>
        <w:rPr>
          <w:rFonts w:ascii="Book Antiqua" w:eastAsia="標楷體" w:hAnsi="Book Antiqua" w:cs="標楷體" w:hint="eastAsia"/>
          <w:color w:val="000000"/>
          <w:sz w:val="28"/>
          <w:szCs w:val="28"/>
          <w:u w:val="single"/>
        </w:rPr>
        <w:t>財團法人資訊工業策進會</w:t>
      </w:r>
      <w:r>
        <w:rPr>
          <w:rFonts w:ascii="Book Antiqua" w:eastAsia="標楷體" w:hAnsi="Book Antiqua" w:cs="標楷體" w:hint="eastAsia"/>
          <w:color w:val="000000"/>
          <w:sz w:val="28"/>
          <w:szCs w:val="28"/>
        </w:rPr>
        <w:t>（以下簡稱甲方）與</w:t>
      </w:r>
      <w:r>
        <w:rPr>
          <w:rFonts w:ascii="Book Antiqua" w:eastAsia="標楷體" w:hAnsi="Book Antiqua" w:cs="標楷體" w:hint="eastAsia"/>
          <w:color w:val="000000"/>
          <w:sz w:val="28"/>
          <w:szCs w:val="28"/>
        </w:rPr>
        <w:t>______________________</w:t>
      </w:r>
      <w:r>
        <w:rPr>
          <w:rFonts w:ascii="Book Antiqua" w:eastAsia="標楷體" w:hAnsi="Book Antiqua" w:cs="標楷體" w:hint="eastAsia"/>
          <w:color w:val="000000"/>
          <w:sz w:val="28"/>
          <w:szCs w:val="28"/>
        </w:rPr>
        <w:t>（以下簡稱乙方），茲因金融監督管理委員會（以下簡稱主管機關）</w:t>
      </w:r>
      <w:r>
        <w:rPr>
          <w:rFonts w:ascii="Book Antiqua" w:eastAsia="標楷體" w:hAnsi="Book Antiqua" w:cs="標楷體" w:hint="eastAsia"/>
          <w:spacing w:val="-5"/>
          <w:sz w:val="28"/>
          <w:szCs w:val="28"/>
        </w:rPr>
        <w:t>指示金融服務業聯合總會</w:t>
      </w:r>
      <w:r>
        <w:rPr>
          <w:rFonts w:ascii="Book Antiqua" w:eastAsia="標楷體" w:hAnsi="Book Antiqua" w:cs="標楷體" w:hint="eastAsia"/>
          <w:color w:val="000000"/>
          <w:sz w:val="28"/>
          <w:szCs w:val="28"/>
        </w:rPr>
        <w:t>（</w:t>
      </w:r>
      <w:r>
        <w:rPr>
          <w:rFonts w:ascii="Book Antiqua" w:eastAsia="標楷體" w:hAnsi="Book Antiqua" w:cs="標楷體" w:hint="eastAsia"/>
          <w:spacing w:val="-5"/>
          <w:sz w:val="28"/>
          <w:szCs w:val="28"/>
        </w:rPr>
        <w:t>以下簡稱金融總會</w:t>
      </w:r>
      <w:r>
        <w:rPr>
          <w:rFonts w:ascii="Book Antiqua" w:eastAsia="標楷體" w:hAnsi="Book Antiqua" w:cs="標楷體" w:hint="eastAsia"/>
          <w:color w:val="000000"/>
          <w:sz w:val="28"/>
          <w:szCs w:val="28"/>
        </w:rPr>
        <w:t>）</w:t>
      </w:r>
      <w:r>
        <w:rPr>
          <w:rFonts w:ascii="Book Antiqua" w:eastAsia="標楷體" w:hAnsi="Book Antiqua" w:cs="標楷體" w:hint="eastAsia"/>
          <w:spacing w:val="-5"/>
          <w:sz w:val="28"/>
          <w:szCs w:val="28"/>
        </w:rPr>
        <w:t>啟動「金融科技創新園區營運計畫」，復由金融總會委託甲方規劃「</w:t>
      </w:r>
      <w:proofErr w:type="gramStart"/>
      <w:r>
        <w:rPr>
          <w:rFonts w:ascii="Book Antiqua" w:eastAsia="標楷體" w:hAnsi="Book Antiqua" w:cs="標楷體" w:hint="eastAsia"/>
          <w:spacing w:val="-5"/>
          <w:sz w:val="28"/>
          <w:szCs w:val="28"/>
        </w:rPr>
        <w:t>數位沙盒</w:t>
      </w:r>
      <w:proofErr w:type="gramEnd"/>
      <w:r>
        <w:rPr>
          <w:rFonts w:ascii="Book Antiqua" w:eastAsia="標楷體" w:hAnsi="Book Antiqua" w:cs="標楷體" w:hint="eastAsia"/>
          <w:color w:val="000000"/>
          <w:sz w:val="28"/>
          <w:szCs w:val="28"/>
        </w:rPr>
        <w:t>（</w:t>
      </w:r>
      <w:r>
        <w:rPr>
          <w:rFonts w:ascii="Book Antiqua" w:eastAsia="標楷體" w:hAnsi="Book Antiqua" w:cs="Book Antiqua"/>
          <w:spacing w:val="-5"/>
          <w:sz w:val="28"/>
          <w:szCs w:val="28"/>
        </w:rPr>
        <w:t>Digital Sandbox</w:t>
      </w:r>
      <w:r>
        <w:rPr>
          <w:rFonts w:ascii="Book Antiqua" w:eastAsia="標楷體" w:hAnsi="Book Antiqua" w:cs="標楷體" w:hint="eastAsia"/>
          <w:color w:val="000000"/>
          <w:sz w:val="28"/>
          <w:szCs w:val="28"/>
        </w:rPr>
        <w:t>）</w:t>
      </w:r>
      <w:r>
        <w:rPr>
          <w:rFonts w:ascii="Book Antiqua" w:eastAsia="標楷體" w:hAnsi="Book Antiqua" w:cs="標楷體" w:hint="eastAsia"/>
          <w:spacing w:val="-5"/>
          <w:sz w:val="28"/>
          <w:szCs w:val="28"/>
        </w:rPr>
        <w:t>專案」</w:t>
      </w:r>
      <w:r>
        <w:rPr>
          <w:rFonts w:ascii="Book Antiqua" w:eastAsia="標楷體" w:hAnsi="Book Antiqua" w:cs="標楷體" w:hint="eastAsia"/>
          <w:color w:val="000000"/>
          <w:sz w:val="28"/>
          <w:szCs w:val="28"/>
        </w:rPr>
        <w:t>（</w:t>
      </w:r>
      <w:r>
        <w:rPr>
          <w:rFonts w:ascii="Book Antiqua" w:eastAsia="標楷體" w:hAnsi="Book Antiqua" w:cs="標楷體" w:hint="eastAsia"/>
          <w:spacing w:val="-5"/>
          <w:sz w:val="28"/>
          <w:szCs w:val="28"/>
        </w:rPr>
        <w:t>以下簡稱數位沙盒或本專案</w:t>
      </w:r>
      <w:r>
        <w:rPr>
          <w:rFonts w:ascii="Book Antiqua" w:eastAsia="標楷體" w:hAnsi="Book Antiqua" w:cs="標楷體" w:hint="eastAsia"/>
          <w:color w:val="000000"/>
          <w:sz w:val="28"/>
          <w:szCs w:val="28"/>
        </w:rPr>
        <w:t>）</w:t>
      </w:r>
      <w:r>
        <w:rPr>
          <w:rFonts w:ascii="Book Antiqua" w:eastAsia="標楷體" w:hAnsi="Book Antiqua" w:cs="標楷體" w:hint="eastAsia"/>
          <w:spacing w:val="-5"/>
          <w:sz w:val="28"/>
          <w:szCs w:val="28"/>
        </w:rPr>
        <w:t>，為鼓勵創新實證與協助金融科技創新之目的，本專案建置「</w:t>
      </w:r>
      <w:proofErr w:type="gramStart"/>
      <w:r>
        <w:rPr>
          <w:rFonts w:ascii="Book Antiqua" w:eastAsia="標楷體" w:hAnsi="Book Antiqua" w:cs="標楷體" w:hint="eastAsia"/>
          <w:spacing w:val="-5"/>
          <w:sz w:val="28"/>
          <w:szCs w:val="28"/>
        </w:rPr>
        <w:t>數位沙盒</w:t>
      </w:r>
      <w:proofErr w:type="gramEnd"/>
      <w:r>
        <w:rPr>
          <w:rFonts w:ascii="Book Antiqua" w:eastAsia="標楷體" w:hAnsi="Book Antiqua" w:cs="Book Antiqua"/>
          <w:spacing w:val="-5"/>
          <w:sz w:val="28"/>
          <w:szCs w:val="28"/>
        </w:rPr>
        <w:t>API</w:t>
      </w:r>
      <w:r>
        <w:rPr>
          <w:rFonts w:ascii="Book Antiqua" w:eastAsia="標楷體" w:hAnsi="Book Antiqua" w:cs="標楷體" w:hint="eastAsia"/>
          <w:spacing w:val="-5"/>
          <w:sz w:val="28"/>
          <w:szCs w:val="28"/>
        </w:rPr>
        <w:t>共通平台」</w:t>
      </w:r>
      <w:r>
        <w:rPr>
          <w:rFonts w:ascii="Book Antiqua" w:eastAsia="標楷體" w:hAnsi="Book Antiqua" w:cs="標楷體" w:hint="eastAsia"/>
          <w:color w:val="000000"/>
          <w:sz w:val="28"/>
          <w:szCs w:val="28"/>
        </w:rPr>
        <w:t>（</w:t>
      </w:r>
      <w:r>
        <w:rPr>
          <w:rFonts w:ascii="Book Antiqua" w:eastAsia="標楷體" w:hAnsi="Book Antiqua" w:cs="標楷體" w:hint="eastAsia"/>
          <w:spacing w:val="-5"/>
          <w:sz w:val="28"/>
          <w:szCs w:val="28"/>
        </w:rPr>
        <w:t>以下簡稱平台</w:t>
      </w:r>
      <w:r>
        <w:rPr>
          <w:rFonts w:ascii="Book Antiqua" w:eastAsia="標楷體" w:hAnsi="Book Antiqua" w:cs="標楷體" w:hint="eastAsia"/>
          <w:color w:val="000000"/>
          <w:sz w:val="28"/>
          <w:szCs w:val="28"/>
        </w:rPr>
        <w:t>）</w:t>
      </w:r>
      <w:r>
        <w:rPr>
          <w:rFonts w:ascii="Book Antiqua" w:eastAsia="標楷體" w:hAnsi="Book Antiqua" w:cs="標楷體" w:hint="eastAsia"/>
          <w:spacing w:val="-5"/>
          <w:sz w:val="28"/>
          <w:szCs w:val="28"/>
        </w:rPr>
        <w:t>作為媒合金融產業與金融科技創新業者之平台，協助與輔導</w:t>
      </w:r>
      <w:proofErr w:type="gramStart"/>
      <w:r>
        <w:rPr>
          <w:rFonts w:ascii="Book Antiqua" w:eastAsia="標楷體" w:hAnsi="Book Antiqua" w:cs="標楷體" w:hint="eastAsia"/>
          <w:spacing w:val="-5"/>
          <w:sz w:val="28"/>
          <w:szCs w:val="28"/>
        </w:rPr>
        <w:t>乙方上架</w:t>
      </w:r>
      <w:proofErr w:type="gramEnd"/>
      <w:r>
        <w:rPr>
          <w:rFonts w:ascii="Book Antiqua" w:eastAsia="標楷體" w:hAnsi="Book Antiqua" w:cs="標楷體" w:hint="eastAsia"/>
          <w:spacing w:val="-5"/>
          <w:sz w:val="28"/>
          <w:szCs w:val="28"/>
        </w:rPr>
        <w:t>或提供數據資訊</w:t>
      </w:r>
      <w:r>
        <w:rPr>
          <w:rFonts w:ascii="Book Antiqua" w:eastAsia="標楷體" w:hAnsi="Book Antiqua" w:cs="Book Antiqua"/>
          <w:spacing w:val="-5"/>
          <w:sz w:val="28"/>
          <w:szCs w:val="28"/>
        </w:rPr>
        <w:t>API</w:t>
      </w:r>
      <w:r>
        <w:rPr>
          <w:rFonts w:ascii="Book Antiqua" w:eastAsia="標楷體" w:hAnsi="Book Antiqua" w:cs="標楷體" w:hint="eastAsia"/>
          <w:spacing w:val="-5"/>
          <w:sz w:val="28"/>
          <w:szCs w:val="28"/>
        </w:rPr>
        <w:t>或服務</w:t>
      </w:r>
      <w:r>
        <w:rPr>
          <w:rFonts w:ascii="Book Antiqua" w:eastAsia="標楷體" w:hAnsi="Book Antiqua" w:cs="Book Antiqua"/>
          <w:spacing w:val="-5"/>
          <w:sz w:val="28"/>
          <w:szCs w:val="28"/>
        </w:rPr>
        <w:t>API</w:t>
      </w:r>
      <w:r>
        <w:rPr>
          <w:rFonts w:ascii="Book Antiqua" w:eastAsia="標楷體" w:hAnsi="Book Antiqua" w:cs="Book Antiqua" w:hint="eastAsia"/>
          <w:spacing w:val="-5"/>
          <w:sz w:val="28"/>
          <w:szCs w:val="28"/>
        </w:rPr>
        <w:t>，</w:t>
      </w:r>
      <w:r>
        <w:rPr>
          <w:rFonts w:ascii="Book Antiqua" w:eastAsia="標楷體" w:hAnsi="Book Antiqua" w:cs="標楷體" w:hint="eastAsia"/>
          <w:spacing w:val="-5"/>
          <w:sz w:val="28"/>
          <w:szCs w:val="28"/>
        </w:rPr>
        <w:t>並提供金融新創與科技新創企業投入新興金融應用非商業性之創新實證，</w:t>
      </w:r>
      <w:r>
        <w:rPr>
          <w:rFonts w:ascii="Book Antiqua" w:eastAsia="標楷體" w:hAnsi="Book Antiqua" w:cs="標楷體" w:hint="eastAsia"/>
          <w:color w:val="000000"/>
          <w:sz w:val="28"/>
          <w:szCs w:val="28"/>
        </w:rPr>
        <w:t>雙方議定條款如下：</w:t>
      </w:r>
    </w:p>
    <w:p w14:paraId="3FA3F6F1"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p>
    <w:p w14:paraId="104553AB"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第</w:t>
      </w:r>
      <w:r>
        <w:rPr>
          <w:rFonts w:ascii="Book Antiqua" w:eastAsia="標楷體" w:hAnsi="Book Antiqua" w:cs="Book Antiqua"/>
          <w:color w:val="000000"/>
          <w:sz w:val="28"/>
          <w:szCs w:val="28"/>
        </w:rPr>
        <w:t xml:space="preserve"> 1 </w:t>
      </w:r>
      <w:r>
        <w:rPr>
          <w:rFonts w:ascii="Book Antiqua" w:eastAsia="標楷體" w:hAnsi="Book Antiqua" w:cs="標楷體" w:hint="eastAsia"/>
          <w:color w:val="000000"/>
          <w:sz w:val="28"/>
          <w:szCs w:val="28"/>
        </w:rPr>
        <w:t>條</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合作方式</w:t>
      </w:r>
    </w:p>
    <w:p w14:paraId="4EA791F9" w14:textId="77777777" w:rsidR="00997BC4" w:rsidRPr="00354802" w:rsidRDefault="00997BC4" w:rsidP="00997BC4">
      <w:pPr>
        <w:pStyle w:val="a5"/>
        <w:numPr>
          <w:ilvl w:val="1"/>
          <w:numId w:val="32"/>
        </w:numPr>
        <w:adjustRightInd w:val="0"/>
        <w:snapToGrid w:val="0"/>
        <w:spacing w:line="240" w:lineRule="atLeast"/>
        <w:jc w:val="both"/>
        <w:rPr>
          <w:rFonts w:ascii="Book Antiqua" w:eastAsia="標楷體" w:hAnsi="Book Antiqua" w:cs="Book Antiqua"/>
          <w:color w:val="000000"/>
          <w:sz w:val="28"/>
          <w:szCs w:val="28"/>
        </w:rPr>
      </w:pPr>
      <w:r w:rsidRPr="00354802">
        <w:rPr>
          <w:rFonts w:ascii="Book Antiqua" w:eastAsia="標楷體" w:hAnsi="Book Antiqua" w:cs="Book Antiqua" w:hint="eastAsia"/>
          <w:color w:val="000000"/>
          <w:sz w:val="28"/>
          <w:szCs w:val="28"/>
        </w:rPr>
        <w:t>甲</w:t>
      </w:r>
      <w:proofErr w:type="gramStart"/>
      <w:r w:rsidRPr="00354802">
        <w:rPr>
          <w:rFonts w:ascii="Book Antiqua" w:eastAsia="標楷體" w:hAnsi="Book Antiqua" w:cs="Book Antiqua" w:hint="eastAsia"/>
          <w:color w:val="000000"/>
          <w:sz w:val="28"/>
          <w:szCs w:val="28"/>
        </w:rPr>
        <w:t>方委請乙</w:t>
      </w:r>
      <w:proofErr w:type="gramEnd"/>
      <w:r w:rsidRPr="00354802">
        <w:rPr>
          <w:rFonts w:ascii="Book Antiqua" w:eastAsia="標楷體" w:hAnsi="Book Antiqua" w:cs="Book Antiqua" w:hint="eastAsia"/>
          <w:color w:val="000000"/>
          <w:sz w:val="28"/>
          <w:szCs w:val="28"/>
        </w:rPr>
        <w:t>方將其服務</w:t>
      </w:r>
      <w:r w:rsidRPr="00354802">
        <w:rPr>
          <w:rFonts w:ascii="Book Antiqua" w:eastAsia="標楷體" w:hAnsi="Book Antiqua" w:cs="Book Antiqua"/>
          <w:color w:val="000000"/>
          <w:sz w:val="28"/>
          <w:szCs w:val="28"/>
        </w:rPr>
        <w:t>API</w:t>
      </w:r>
      <w:r w:rsidRPr="00354802">
        <w:rPr>
          <w:rFonts w:ascii="Book Antiqua" w:eastAsia="標楷體" w:hAnsi="Book Antiqua" w:cs="Book Antiqua" w:hint="eastAsia"/>
          <w:color w:val="000000"/>
          <w:sz w:val="28"/>
          <w:szCs w:val="28"/>
        </w:rPr>
        <w:t>（以下簡稱供應標的）無償</w:t>
      </w:r>
      <w:proofErr w:type="gramStart"/>
      <w:r w:rsidRPr="00354802">
        <w:rPr>
          <w:rFonts w:ascii="Book Antiqua" w:eastAsia="標楷體" w:hAnsi="Book Antiqua" w:cs="Book Antiqua" w:hint="eastAsia"/>
          <w:color w:val="000000"/>
          <w:sz w:val="28"/>
          <w:szCs w:val="28"/>
        </w:rPr>
        <w:t>提供予甲方</w:t>
      </w:r>
      <w:proofErr w:type="gramEnd"/>
      <w:r w:rsidRPr="00354802">
        <w:rPr>
          <w:rFonts w:ascii="Book Antiqua" w:eastAsia="標楷體" w:hAnsi="Book Antiqua" w:cs="Book Antiqua" w:hint="eastAsia"/>
          <w:color w:val="000000"/>
          <w:sz w:val="28"/>
          <w:szCs w:val="28"/>
        </w:rPr>
        <w:t>，並由甲方</w:t>
      </w:r>
      <w:proofErr w:type="gramStart"/>
      <w:r w:rsidRPr="00354802">
        <w:rPr>
          <w:rFonts w:ascii="Book Antiqua" w:eastAsia="標楷體" w:hAnsi="Book Antiqua" w:cs="Book Antiqua" w:hint="eastAsia"/>
          <w:color w:val="000000"/>
          <w:sz w:val="28"/>
          <w:szCs w:val="28"/>
        </w:rPr>
        <w:t>提供予依</w:t>
      </w:r>
      <w:proofErr w:type="gramEnd"/>
      <w:r w:rsidRPr="00354802">
        <w:rPr>
          <w:rFonts w:ascii="Book Antiqua" w:eastAsia="標楷體" w:hAnsi="Book Antiqua" w:cs="Book Antiqua" w:hint="eastAsia"/>
          <w:color w:val="000000"/>
          <w:sz w:val="28"/>
          <w:szCs w:val="28"/>
        </w:rPr>
        <w:t>「金融科技創新園區</w:t>
      </w:r>
      <w:proofErr w:type="gramStart"/>
      <w:r w:rsidRPr="00354802">
        <w:rPr>
          <w:rFonts w:ascii="Book Antiqua" w:eastAsia="標楷體" w:hAnsi="Book Antiqua" w:cs="Book Antiqua" w:hint="eastAsia"/>
          <w:color w:val="000000"/>
          <w:sz w:val="28"/>
          <w:szCs w:val="28"/>
        </w:rPr>
        <w:t>數位沙盒申請</w:t>
      </w:r>
      <w:proofErr w:type="gramEnd"/>
      <w:r w:rsidRPr="00354802">
        <w:rPr>
          <w:rFonts w:ascii="Book Antiqua" w:eastAsia="標楷體" w:hAnsi="Book Antiqua" w:cs="Book Antiqua" w:hint="eastAsia"/>
          <w:color w:val="000000"/>
          <w:sz w:val="28"/>
          <w:szCs w:val="28"/>
        </w:rPr>
        <w:t>審議辦法」經審議委員審查通過核准使用</w:t>
      </w:r>
      <w:proofErr w:type="gramStart"/>
      <w:r w:rsidRPr="00354802">
        <w:rPr>
          <w:rFonts w:ascii="Book Antiqua" w:eastAsia="標楷體" w:hAnsi="Book Antiqua" w:cs="Book Antiqua" w:hint="eastAsia"/>
          <w:color w:val="000000"/>
          <w:sz w:val="28"/>
          <w:szCs w:val="28"/>
        </w:rPr>
        <w:t>數位沙盒之</w:t>
      </w:r>
      <w:proofErr w:type="gramEnd"/>
      <w:r w:rsidRPr="00354802">
        <w:rPr>
          <w:rFonts w:ascii="Book Antiqua" w:eastAsia="標楷體" w:hAnsi="Book Antiqua" w:cs="Book Antiqua" w:hint="eastAsia"/>
          <w:color w:val="000000"/>
          <w:sz w:val="28"/>
          <w:szCs w:val="28"/>
        </w:rPr>
        <w:t>申請人（以下簡稱數位沙盒使用者）實驗使用。</w:t>
      </w:r>
    </w:p>
    <w:p w14:paraId="0D97E8E8" w14:textId="77777777" w:rsidR="00997BC4" w:rsidRDefault="00997BC4" w:rsidP="00997BC4">
      <w:pPr>
        <w:pStyle w:val="a5"/>
        <w:numPr>
          <w:ilvl w:val="1"/>
          <w:numId w:val="32"/>
        </w:numPr>
        <w:adjustRightInd w:val="0"/>
        <w:snapToGrid w:val="0"/>
        <w:spacing w:line="240" w:lineRule="atLeast"/>
        <w:jc w:val="both"/>
        <w:rPr>
          <w:rFonts w:ascii="Book Antiqua" w:eastAsia="標楷體" w:hAnsi="Book Antiqua" w:cs="Book Antiqua"/>
          <w:color w:val="000000"/>
          <w:sz w:val="28"/>
          <w:szCs w:val="28"/>
        </w:rPr>
      </w:pPr>
      <w:r>
        <w:rPr>
          <w:rFonts w:ascii="Book Antiqua" w:eastAsia="標楷體" w:hAnsi="Book Antiqua" w:cs="Book Antiqua" w:hint="eastAsia"/>
          <w:color w:val="000000"/>
          <w:sz w:val="28"/>
          <w:szCs w:val="28"/>
        </w:rPr>
        <w:t>供應方式</w:t>
      </w:r>
    </w:p>
    <w:p w14:paraId="17CED1E4" w14:textId="77777777" w:rsidR="00997BC4" w:rsidRPr="00AE2295" w:rsidRDefault="00997BC4" w:rsidP="00997BC4">
      <w:pPr>
        <w:pStyle w:val="a5"/>
        <w:numPr>
          <w:ilvl w:val="2"/>
          <w:numId w:val="33"/>
        </w:numPr>
        <w:adjustRightInd w:val="0"/>
        <w:snapToGrid w:val="0"/>
        <w:spacing w:line="240" w:lineRule="atLeast"/>
        <w:jc w:val="both"/>
        <w:rPr>
          <w:rFonts w:ascii="Book Antiqua" w:eastAsia="標楷體" w:hAnsi="Book Antiqua" w:cs="標楷體"/>
          <w:sz w:val="28"/>
          <w:szCs w:val="28"/>
        </w:rPr>
      </w:pPr>
      <w:r>
        <w:rPr>
          <w:rFonts w:ascii="Book Antiqua" w:eastAsia="標楷體" w:hAnsi="Book Antiqua" w:cs="Book Antiqua" w:hint="eastAsia"/>
          <w:sz w:val="28"/>
          <w:szCs w:val="28"/>
        </w:rPr>
        <w:t>乙方提供</w:t>
      </w:r>
      <w:r>
        <w:rPr>
          <w:rFonts w:ascii="Book Antiqua" w:eastAsia="標楷體" w:hAnsi="Book Antiqua" w:cs="Book Antiqua"/>
          <w:sz w:val="28"/>
          <w:szCs w:val="28"/>
        </w:rPr>
        <w:t>swagger.json</w:t>
      </w:r>
      <w:proofErr w:type="gramStart"/>
      <w:r w:rsidRPr="00B52699">
        <w:rPr>
          <w:rFonts w:ascii="Book Antiqua" w:eastAsia="標楷體" w:hAnsi="Book Antiqua" w:cs="Book Antiqua"/>
          <w:sz w:val="28"/>
          <w:szCs w:val="28"/>
        </w:rPr>
        <w:t>線上文件</w:t>
      </w:r>
      <w:proofErr w:type="gramEnd"/>
      <w:r w:rsidRPr="00B52699">
        <w:rPr>
          <w:rFonts w:ascii="Book Antiqua" w:eastAsia="標楷體" w:hAnsi="Book Antiqua" w:cs="Book Antiqua"/>
          <w:sz w:val="28"/>
          <w:szCs w:val="28"/>
        </w:rPr>
        <w:t>網址</w:t>
      </w:r>
      <w:r>
        <w:rPr>
          <w:rFonts w:ascii="Book Antiqua" w:eastAsia="標楷體" w:hAnsi="Book Antiqua" w:cs="Book Antiqua" w:hint="eastAsia"/>
          <w:sz w:val="28"/>
          <w:szCs w:val="28"/>
        </w:rPr>
        <w:t>，將</w:t>
      </w:r>
      <w:r>
        <w:rPr>
          <w:rFonts w:ascii="Book Antiqua" w:eastAsia="標楷體" w:hAnsi="Book Antiqua" w:cs="Book Antiqua" w:hint="eastAsia"/>
          <w:sz w:val="28"/>
          <w:szCs w:val="28"/>
        </w:rPr>
        <w:t>API</w:t>
      </w:r>
      <w:proofErr w:type="gramStart"/>
      <w:r>
        <w:rPr>
          <w:rFonts w:ascii="Book Antiqua" w:eastAsia="標楷體" w:hAnsi="Book Antiqua" w:cs="Book Antiqua" w:hint="eastAsia"/>
          <w:sz w:val="28"/>
          <w:szCs w:val="28"/>
        </w:rPr>
        <w:t>上架於甲</w:t>
      </w:r>
      <w:proofErr w:type="gramEnd"/>
      <w:r>
        <w:rPr>
          <w:rFonts w:ascii="Book Antiqua" w:eastAsia="標楷體" w:hAnsi="Book Antiqua" w:cs="Book Antiqua" w:hint="eastAsia"/>
          <w:sz w:val="28"/>
          <w:szCs w:val="28"/>
        </w:rPr>
        <w:t>方平台，</w:t>
      </w:r>
      <w:r w:rsidRPr="00AE2295">
        <w:rPr>
          <w:rFonts w:ascii="Book Antiqua" w:eastAsia="標楷體" w:hAnsi="Book Antiqua" w:cs="標楷體"/>
          <w:sz w:val="28"/>
          <w:szCs w:val="28"/>
        </w:rPr>
        <w:t>甲方</w:t>
      </w:r>
      <w:proofErr w:type="gramStart"/>
      <w:r w:rsidRPr="00AE2295">
        <w:rPr>
          <w:rFonts w:ascii="Book Antiqua" w:eastAsia="標楷體" w:hAnsi="Book Antiqua" w:cs="標楷體"/>
          <w:sz w:val="28"/>
          <w:szCs w:val="28"/>
        </w:rPr>
        <w:t>僅將乙方</w:t>
      </w:r>
      <w:proofErr w:type="gramEnd"/>
      <w:r w:rsidRPr="00AE2295">
        <w:rPr>
          <w:rFonts w:ascii="Book Antiqua" w:eastAsia="標楷體" w:hAnsi="Book Antiqua" w:cs="標楷體"/>
          <w:sz w:val="28"/>
          <w:szCs w:val="28"/>
        </w:rPr>
        <w:t>所提供之供應標的開放於下列地點存取提供予</w:t>
      </w:r>
      <w:proofErr w:type="gramStart"/>
      <w:r w:rsidRPr="00AE2295">
        <w:rPr>
          <w:rFonts w:ascii="Book Antiqua" w:eastAsia="標楷體" w:hAnsi="Book Antiqua" w:cs="標楷體"/>
          <w:sz w:val="28"/>
          <w:szCs w:val="28"/>
        </w:rPr>
        <w:t>數位沙盒使用者</w:t>
      </w:r>
      <w:proofErr w:type="gramEnd"/>
      <w:r w:rsidRPr="00AE2295">
        <w:rPr>
          <w:rFonts w:ascii="Book Antiqua" w:eastAsia="標楷體" w:hAnsi="Book Antiqua" w:cs="標楷體"/>
          <w:sz w:val="28"/>
          <w:szCs w:val="28"/>
        </w:rPr>
        <w:t>使用</w:t>
      </w:r>
      <w:r>
        <w:rPr>
          <w:rFonts w:ascii="Book Antiqua" w:eastAsia="標楷體" w:hAnsi="Book Antiqua" w:cs="標楷體" w:hint="eastAsia"/>
          <w:sz w:val="28"/>
          <w:szCs w:val="28"/>
        </w:rPr>
        <w:t>：</w:t>
      </w:r>
    </w:p>
    <w:p w14:paraId="7456E7D9" w14:textId="77777777" w:rsidR="00997BC4" w:rsidRPr="00AE2295" w:rsidRDefault="00997BC4" w:rsidP="00997BC4">
      <w:pPr>
        <w:pStyle w:val="a5"/>
        <w:numPr>
          <w:ilvl w:val="0"/>
          <w:numId w:val="34"/>
        </w:numPr>
        <w:adjustRightInd w:val="0"/>
        <w:snapToGrid w:val="0"/>
        <w:spacing w:line="240" w:lineRule="atLeast"/>
        <w:jc w:val="both"/>
        <w:rPr>
          <w:rFonts w:ascii="Book Antiqua" w:eastAsia="標楷體" w:hAnsi="Book Antiqua" w:cs="標楷體"/>
          <w:sz w:val="28"/>
          <w:szCs w:val="28"/>
        </w:rPr>
      </w:pPr>
      <w:r w:rsidRPr="00AE2295">
        <w:rPr>
          <w:rFonts w:ascii="Book Antiqua" w:eastAsia="標楷體" w:hAnsi="Book Antiqua" w:cs="標楷體"/>
          <w:sz w:val="28"/>
          <w:szCs w:val="28"/>
        </w:rPr>
        <w:t>金融科技創新園區【台北市中正區南海路一號</w:t>
      </w:r>
      <w:r w:rsidRPr="00AE2295">
        <w:rPr>
          <w:rFonts w:ascii="Book Antiqua" w:eastAsia="標楷體" w:hAnsi="Book Antiqua" w:cs="標楷體"/>
          <w:sz w:val="28"/>
          <w:szCs w:val="28"/>
        </w:rPr>
        <w:t>13</w:t>
      </w:r>
      <w:r w:rsidRPr="00AE2295">
        <w:rPr>
          <w:rFonts w:ascii="Book Antiqua" w:eastAsia="標楷體" w:hAnsi="Book Antiqua" w:cs="標楷體"/>
          <w:sz w:val="28"/>
          <w:szCs w:val="28"/>
        </w:rPr>
        <w:t>樓】之園區網路服務範圍</w:t>
      </w:r>
      <w:proofErr w:type="gramStart"/>
      <w:r w:rsidRPr="00AE2295">
        <w:rPr>
          <w:rFonts w:ascii="Book Antiqua" w:eastAsia="標楷體" w:hAnsi="Book Antiqua" w:cs="標楷體"/>
          <w:sz w:val="28"/>
          <w:szCs w:val="28"/>
        </w:rPr>
        <w:t>數位沙盒使用者</w:t>
      </w:r>
      <w:proofErr w:type="gramEnd"/>
      <w:r w:rsidRPr="00AE2295">
        <w:rPr>
          <w:rFonts w:ascii="Book Antiqua" w:eastAsia="標楷體" w:hAnsi="Book Antiqua" w:cs="標楷體"/>
          <w:sz w:val="28"/>
          <w:szCs w:val="28"/>
        </w:rPr>
        <w:t>透過園區網路連線至平台時，尚須綁定網路卡號碼（</w:t>
      </w:r>
      <w:r w:rsidRPr="00AE2295">
        <w:rPr>
          <w:rFonts w:ascii="Book Antiqua" w:eastAsia="標楷體" w:hAnsi="Book Antiqua" w:cs="標楷體"/>
          <w:sz w:val="28"/>
          <w:szCs w:val="28"/>
        </w:rPr>
        <w:t>MAC address</w:t>
      </w:r>
      <w:r w:rsidRPr="00AE2295">
        <w:rPr>
          <w:rFonts w:ascii="Book Antiqua" w:eastAsia="標楷體" w:hAnsi="Book Antiqua" w:cs="標楷體"/>
          <w:sz w:val="28"/>
          <w:szCs w:val="28"/>
        </w:rPr>
        <w:t>）後始得進行連線。</w:t>
      </w:r>
    </w:p>
    <w:p w14:paraId="45096FBC" w14:textId="77777777" w:rsidR="00997BC4" w:rsidRPr="00354802" w:rsidRDefault="00997BC4" w:rsidP="00997BC4">
      <w:pPr>
        <w:pStyle w:val="a5"/>
        <w:numPr>
          <w:ilvl w:val="0"/>
          <w:numId w:val="34"/>
        </w:numPr>
        <w:adjustRightInd w:val="0"/>
        <w:snapToGrid w:val="0"/>
        <w:spacing w:line="240" w:lineRule="atLeast"/>
        <w:jc w:val="both"/>
        <w:rPr>
          <w:rFonts w:ascii="Book Antiqua" w:eastAsia="標楷體" w:hAnsi="Book Antiqua" w:cs="標楷體"/>
          <w:sz w:val="28"/>
          <w:szCs w:val="28"/>
        </w:rPr>
      </w:pPr>
      <w:r w:rsidRPr="00AE2295">
        <w:rPr>
          <w:rFonts w:ascii="Book Antiqua" w:eastAsia="標楷體" w:hAnsi="Book Antiqua" w:cs="標楷體"/>
          <w:sz w:val="28"/>
          <w:szCs w:val="28"/>
        </w:rPr>
        <w:t>經由園區核准並請</w:t>
      </w:r>
      <w:proofErr w:type="gramStart"/>
      <w:r w:rsidRPr="00AE2295">
        <w:rPr>
          <w:rFonts w:ascii="Book Antiqua" w:eastAsia="標楷體" w:hAnsi="Book Antiqua" w:cs="標楷體"/>
          <w:sz w:val="28"/>
          <w:szCs w:val="28"/>
        </w:rPr>
        <w:t>數位沙盒使用者</w:t>
      </w:r>
      <w:proofErr w:type="gramEnd"/>
      <w:r w:rsidRPr="00AE2295">
        <w:rPr>
          <w:rFonts w:ascii="Book Antiqua" w:eastAsia="標楷體" w:hAnsi="Book Antiqua" w:cs="標楷體"/>
          <w:sz w:val="28"/>
          <w:szCs w:val="28"/>
        </w:rPr>
        <w:t>簽署切結書，園區將開放以固定</w:t>
      </w:r>
      <w:r w:rsidRPr="00AE2295">
        <w:rPr>
          <w:rFonts w:ascii="Book Antiqua" w:eastAsia="標楷體" w:hAnsi="Book Antiqua" w:cs="標楷體"/>
          <w:sz w:val="28"/>
          <w:szCs w:val="28"/>
        </w:rPr>
        <w:t>IP</w:t>
      </w:r>
      <w:r w:rsidRPr="00AE2295">
        <w:rPr>
          <w:rFonts w:ascii="Book Antiqua" w:eastAsia="標楷體" w:hAnsi="Book Antiqua" w:cs="標楷體"/>
          <w:sz w:val="28"/>
          <w:szCs w:val="28"/>
        </w:rPr>
        <w:t>透過</w:t>
      </w:r>
      <w:r w:rsidRPr="00AE2295">
        <w:rPr>
          <w:rFonts w:ascii="Book Antiqua" w:eastAsia="標楷體" w:hAnsi="Book Antiqua" w:cs="標楷體"/>
          <w:sz w:val="28"/>
          <w:szCs w:val="28"/>
        </w:rPr>
        <w:t>VPN</w:t>
      </w:r>
      <w:r w:rsidRPr="00AE2295">
        <w:rPr>
          <w:rFonts w:ascii="Book Antiqua" w:eastAsia="標楷體" w:hAnsi="Book Antiqua" w:cs="標楷體"/>
          <w:sz w:val="28"/>
          <w:szCs w:val="28"/>
        </w:rPr>
        <w:t>（</w:t>
      </w:r>
      <w:r w:rsidRPr="00AE2295">
        <w:rPr>
          <w:rFonts w:ascii="Book Antiqua" w:eastAsia="標楷體" w:hAnsi="Book Antiqua" w:cs="標楷體"/>
          <w:sz w:val="28"/>
          <w:szCs w:val="28"/>
        </w:rPr>
        <w:t>Virtual Private Network</w:t>
      </w:r>
      <w:r w:rsidRPr="00AE2295">
        <w:rPr>
          <w:rFonts w:ascii="Book Antiqua" w:eastAsia="標楷體" w:hAnsi="Book Antiqua" w:cs="標楷體"/>
          <w:sz w:val="28"/>
          <w:szCs w:val="28"/>
        </w:rPr>
        <w:t>）連至園區</w:t>
      </w:r>
      <w:proofErr w:type="gramStart"/>
      <w:r w:rsidRPr="00AE2295">
        <w:rPr>
          <w:rFonts w:ascii="Book Antiqua" w:eastAsia="標楷體" w:hAnsi="Book Antiqua" w:cs="標楷體"/>
          <w:sz w:val="28"/>
          <w:szCs w:val="28"/>
        </w:rPr>
        <w:t>數位沙盒</w:t>
      </w:r>
      <w:proofErr w:type="gramEnd"/>
      <w:r w:rsidRPr="00AE2295">
        <w:rPr>
          <w:rFonts w:ascii="Book Antiqua" w:eastAsia="標楷體" w:hAnsi="Book Antiqua" w:cs="標楷體"/>
          <w:sz w:val="28"/>
          <w:szCs w:val="28"/>
        </w:rPr>
        <w:t>API</w:t>
      </w:r>
      <w:r w:rsidRPr="00AE2295">
        <w:rPr>
          <w:rFonts w:ascii="Book Antiqua" w:eastAsia="標楷體" w:hAnsi="Book Antiqua" w:cs="標楷體"/>
          <w:sz w:val="28"/>
          <w:szCs w:val="28"/>
        </w:rPr>
        <w:t>共通平台。</w:t>
      </w:r>
    </w:p>
    <w:p w14:paraId="16105B89" w14:textId="77777777" w:rsidR="00997BC4" w:rsidRPr="00354802" w:rsidRDefault="00997BC4" w:rsidP="00997BC4">
      <w:pPr>
        <w:pStyle w:val="a5"/>
        <w:numPr>
          <w:ilvl w:val="2"/>
          <w:numId w:val="33"/>
        </w:numPr>
        <w:adjustRightInd w:val="0"/>
        <w:snapToGrid w:val="0"/>
        <w:spacing w:line="240" w:lineRule="atLeast"/>
        <w:jc w:val="both"/>
        <w:rPr>
          <w:rFonts w:ascii="Book Antiqua" w:eastAsia="標楷體" w:hAnsi="Book Antiqua" w:cs="Book Antiqua"/>
          <w:sz w:val="28"/>
          <w:szCs w:val="28"/>
        </w:rPr>
      </w:pPr>
      <w:r>
        <w:rPr>
          <w:rFonts w:ascii="Book Antiqua" w:eastAsia="標楷體" w:hAnsi="Book Antiqua" w:cs="Book Antiqua" w:hint="eastAsia"/>
          <w:sz w:val="28"/>
          <w:szCs w:val="28"/>
        </w:rPr>
        <w:t>由乙方自行提供</w:t>
      </w:r>
      <w:r>
        <w:rPr>
          <w:rFonts w:ascii="Book Antiqua" w:eastAsia="標楷體" w:hAnsi="Book Antiqua" w:cs="Book Antiqua" w:hint="eastAsia"/>
          <w:sz w:val="28"/>
          <w:szCs w:val="28"/>
        </w:rPr>
        <w:t>A</w:t>
      </w:r>
      <w:r>
        <w:rPr>
          <w:rFonts w:ascii="Book Antiqua" w:eastAsia="標楷體" w:hAnsi="Book Antiqua" w:cs="Book Antiqua"/>
          <w:sz w:val="28"/>
          <w:szCs w:val="28"/>
        </w:rPr>
        <w:t>PI</w:t>
      </w:r>
      <w:r>
        <w:rPr>
          <w:rFonts w:ascii="Book Antiqua" w:eastAsia="標楷體" w:hAnsi="Book Antiqua" w:cs="Book Antiqua" w:hint="eastAsia"/>
          <w:sz w:val="28"/>
          <w:szCs w:val="28"/>
        </w:rPr>
        <w:t>或測試環境，以供</w:t>
      </w:r>
      <w:proofErr w:type="gramStart"/>
      <w:r>
        <w:rPr>
          <w:rFonts w:ascii="Book Antiqua" w:eastAsia="標楷體" w:hAnsi="Book Antiqua" w:cs="標楷體" w:hint="eastAsia"/>
          <w:sz w:val="28"/>
          <w:szCs w:val="28"/>
        </w:rPr>
        <w:t>數位沙盒使用者</w:t>
      </w:r>
      <w:proofErr w:type="gramEnd"/>
      <w:r>
        <w:rPr>
          <w:rFonts w:ascii="Book Antiqua" w:eastAsia="標楷體" w:hAnsi="Book Antiqua" w:cs="標楷體" w:hint="eastAsia"/>
          <w:sz w:val="28"/>
          <w:szCs w:val="28"/>
        </w:rPr>
        <w:t>實證</w:t>
      </w:r>
      <w:r w:rsidRPr="00354802">
        <w:rPr>
          <w:rFonts w:ascii="Book Antiqua" w:eastAsia="標楷體" w:hAnsi="Book Antiqua" w:cs="標楷體"/>
          <w:sz w:val="28"/>
          <w:szCs w:val="28"/>
        </w:rPr>
        <w:t>使用。</w:t>
      </w:r>
    </w:p>
    <w:p w14:paraId="0C946140" w14:textId="77777777" w:rsidR="00997BC4" w:rsidRPr="00354802" w:rsidRDefault="00997BC4" w:rsidP="00997BC4">
      <w:pPr>
        <w:adjustRightInd w:val="0"/>
        <w:snapToGrid w:val="0"/>
        <w:spacing w:line="240" w:lineRule="atLeast"/>
        <w:ind w:leftChars="197" w:left="433"/>
        <w:jc w:val="both"/>
        <w:rPr>
          <w:rFonts w:ascii="Book Antiqua" w:eastAsia="標楷體" w:hAnsi="Book Antiqua" w:cs="標楷體"/>
          <w:sz w:val="28"/>
          <w:szCs w:val="28"/>
        </w:rPr>
      </w:pPr>
      <w:r>
        <w:rPr>
          <w:rFonts w:ascii="Book Antiqua" w:eastAsia="標楷體" w:hAnsi="Book Antiqua" w:cs="標楷體" w:hint="eastAsia"/>
          <w:sz w:val="28"/>
          <w:szCs w:val="28"/>
        </w:rPr>
        <w:t>1</w:t>
      </w:r>
      <w:r w:rsidRPr="00863464">
        <w:rPr>
          <w:rFonts w:ascii="Book Antiqua" w:eastAsia="標楷體" w:hAnsi="Book Antiqua" w:cs="標楷體"/>
          <w:sz w:val="28"/>
          <w:szCs w:val="28"/>
        </w:rPr>
        <w:t xml:space="preserve">.3 </w:t>
      </w:r>
      <w:r w:rsidRPr="00354802">
        <w:rPr>
          <w:rFonts w:ascii="Book Antiqua" w:eastAsia="標楷體" w:hAnsi="Book Antiqua" w:cs="標楷體" w:hint="eastAsia"/>
          <w:sz w:val="28"/>
          <w:szCs w:val="28"/>
        </w:rPr>
        <w:t>供應期間</w:t>
      </w:r>
    </w:p>
    <w:p w14:paraId="33639CDB" w14:textId="77777777" w:rsidR="00997BC4" w:rsidRPr="00354802" w:rsidRDefault="00997BC4" w:rsidP="00997BC4">
      <w:pPr>
        <w:pStyle w:val="a5"/>
        <w:adjustRightInd w:val="0"/>
        <w:snapToGrid w:val="0"/>
        <w:spacing w:line="240" w:lineRule="atLeast"/>
        <w:ind w:leftChars="397" w:left="1531" w:hangingChars="235" w:hanging="658"/>
        <w:jc w:val="both"/>
        <w:rPr>
          <w:rFonts w:ascii="Book Antiqua" w:eastAsia="標楷體" w:hAnsi="Book Antiqua" w:cs="標楷體"/>
          <w:sz w:val="28"/>
          <w:szCs w:val="28"/>
        </w:rPr>
      </w:pPr>
      <w:r w:rsidRPr="00354802">
        <w:rPr>
          <w:rFonts w:ascii="Book Antiqua" w:eastAsia="標楷體" w:hAnsi="Book Antiqua" w:cs="標楷體"/>
          <w:sz w:val="28"/>
          <w:szCs w:val="28"/>
        </w:rPr>
        <w:t xml:space="preserve">1.3.1 </w:t>
      </w:r>
      <w:proofErr w:type="gramStart"/>
      <w:r w:rsidRPr="00354802">
        <w:rPr>
          <w:rFonts w:ascii="Book Antiqua" w:eastAsia="標楷體" w:hAnsi="Book Antiqua" w:cs="標楷體" w:hint="eastAsia"/>
          <w:sz w:val="28"/>
          <w:szCs w:val="28"/>
        </w:rPr>
        <w:t>數位沙盒使用者</w:t>
      </w:r>
      <w:proofErr w:type="gramEnd"/>
      <w:r w:rsidRPr="00354802">
        <w:rPr>
          <w:rFonts w:ascii="Book Antiqua" w:eastAsia="標楷體" w:hAnsi="Book Antiqua" w:cs="標楷體" w:hint="eastAsia"/>
          <w:sz w:val="28"/>
          <w:szCs w:val="28"/>
        </w:rPr>
        <w:t>使用供應標的</w:t>
      </w:r>
      <w:proofErr w:type="gramStart"/>
      <w:r w:rsidRPr="00354802">
        <w:rPr>
          <w:rFonts w:ascii="Book Antiqua" w:eastAsia="標楷體" w:hAnsi="Book Antiqua" w:cs="標楷體" w:hint="eastAsia"/>
          <w:sz w:val="28"/>
          <w:szCs w:val="28"/>
        </w:rPr>
        <w:t>期間，</w:t>
      </w:r>
      <w:proofErr w:type="gramEnd"/>
      <w:r w:rsidRPr="00354802">
        <w:rPr>
          <w:rFonts w:ascii="Book Antiqua" w:eastAsia="標楷體" w:hAnsi="Book Antiqua" w:cs="標楷體" w:hint="eastAsia"/>
          <w:sz w:val="28"/>
          <w:szCs w:val="28"/>
        </w:rPr>
        <w:t>以甲方通過審議開放其使用之日起</w:t>
      </w:r>
      <w:r w:rsidRPr="00354802">
        <w:rPr>
          <w:rFonts w:ascii="Book Antiqua" w:eastAsia="標楷體" w:hAnsi="Book Antiqua" w:cs="標楷體"/>
          <w:sz w:val="28"/>
          <w:szCs w:val="28"/>
        </w:rPr>
        <w:t>180</w:t>
      </w:r>
      <w:r w:rsidRPr="00354802">
        <w:rPr>
          <w:rFonts w:ascii="Book Antiqua" w:eastAsia="標楷體" w:hAnsi="Book Antiqua" w:cs="標楷體" w:hint="eastAsia"/>
          <w:sz w:val="28"/>
          <w:szCs w:val="28"/>
        </w:rPr>
        <w:t>個日曆天內為限，且使用者使用期間不得逾越本契約第</w:t>
      </w:r>
      <w:r w:rsidRPr="00354802">
        <w:rPr>
          <w:rFonts w:ascii="Book Antiqua" w:eastAsia="標楷體" w:hAnsi="Book Antiqua" w:cs="標楷體"/>
          <w:sz w:val="28"/>
          <w:szCs w:val="28"/>
        </w:rPr>
        <w:t>2</w:t>
      </w:r>
      <w:r w:rsidRPr="00354802">
        <w:rPr>
          <w:rFonts w:ascii="Book Antiqua" w:eastAsia="標楷體" w:hAnsi="Book Antiqua" w:cs="標楷體" w:hint="eastAsia"/>
          <w:sz w:val="28"/>
          <w:szCs w:val="28"/>
        </w:rPr>
        <w:t>條所定之有效期間。</w:t>
      </w:r>
    </w:p>
    <w:p w14:paraId="0F8557C7" w14:textId="77777777" w:rsidR="00997BC4" w:rsidRPr="001A1686" w:rsidRDefault="00997BC4" w:rsidP="00997BC4">
      <w:pPr>
        <w:pStyle w:val="a5"/>
        <w:adjustRightInd w:val="0"/>
        <w:snapToGrid w:val="0"/>
        <w:spacing w:line="240" w:lineRule="atLeast"/>
        <w:ind w:leftChars="397" w:left="1531" w:hangingChars="235" w:hanging="658"/>
        <w:jc w:val="both"/>
        <w:rPr>
          <w:rFonts w:ascii="Book Antiqua" w:eastAsia="標楷體" w:hAnsi="Book Antiqua" w:cs="標楷體"/>
          <w:sz w:val="28"/>
          <w:szCs w:val="28"/>
        </w:rPr>
      </w:pPr>
      <w:r w:rsidRPr="00354802">
        <w:rPr>
          <w:rFonts w:ascii="Book Antiqua" w:eastAsia="標楷體" w:hAnsi="Book Antiqua" w:cs="標楷體"/>
          <w:sz w:val="28"/>
          <w:szCs w:val="28"/>
        </w:rPr>
        <w:t xml:space="preserve">1.3.2 </w:t>
      </w:r>
      <w:r w:rsidRPr="00354802">
        <w:rPr>
          <w:rFonts w:ascii="Book Antiqua" w:eastAsia="標楷體" w:hAnsi="Book Antiqua" w:cs="標楷體" w:hint="eastAsia"/>
          <w:sz w:val="28"/>
          <w:szCs w:val="28"/>
        </w:rPr>
        <w:t>上開期間屆滿後，</w:t>
      </w:r>
      <w:proofErr w:type="gramStart"/>
      <w:r w:rsidRPr="00354802">
        <w:rPr>
          <w:rFonts w:ascii="Book Antiqua" w:eastAsia="標楷體" w:hAnsi="Book Antiqua" w:cs="標楷體" w:hint="eastAsia"/>
          <w:sz w:val="28"/>
          <w:szCs w:val="28"/>
        </w:rPr>
        <w:t>數位沙盒使用者</w:t>
      </w:r>
      <w:proofErr w:type="gramEnd"/>
      <w:r w:rsidRPr="00354802">
        <w:rPr>
          <w:rFonts w:ascii="Book Antiqua" w:eastAsia="標楷體" w:hAnsi="Book Antiqua" w:cs="標楷體" w:hint="eastAsia"/>
          <w:sz w:val="28"/>
          <w:szCs w:val="28"/>
        </w:rPr>
        <w:t>得提出展延之申請，經甲方審議通過後得展延之，但展延至多以</w:t>
      </w:r>
      <w:r w:rsidRPr="00354802">
        <w:rPr>
          <w:rFonts w:ascii="Book Antiqua" w:eastAsia="標楷體" w:hAnsi="Book Antiqua" w:cs="標楷體"/>
          <w:sz w:val="28"/>
          <w:szCs w:val="28"/>
        </w:rPr>
        <w:t>1</w:t>
      </w:r>
      <w:r w:rsidRPr="00354802">
        <w:rPr>
          <w:rFonts w:ascii="Book Antiqua" w:eastAsia="標楷體" w:hAnsi="Book Antiqua" w:cs="標楷體" w:hint="eastAsia"/>
          <w:sz w:val="28"/>
          <w:szCs w:val="28"/>
        </w:rPr>
        <w:t>次為限，</w:t>
      </w:r>
      <w:proofErr w:type="gramStart"/>
      <w:r w:rsidRPr="00354802">
        <w:rPr>
          <w:rFonts w:ascii="Book Antiqua" w:eastAsia="標楷體" w:hAnsi="Book Antiqua" w:cs="標楷體" w:hint="eastAsia"/>
          <w:sz w:val="28"/>
          <w:szCs w:val="28"/>
        </w:rPr>
        <w:t>且展延期間亦</w:t>
      </w:r>
      <w:proofErr w:type="gramEnd"/>
      <w:r w:rsidRPr="00354802">
        <w:rPr>
          <w:rFonts w:ascii="Book Antiqua" w:eastAsia="標楷體" w:hAnsi="Book Antiqua" w:cs="標楷體" w:hint="eastAsia"/>
          <w:sz w:val="28"/>
          <w:szCs w:val="28"/>
        </w:rPr>
        <w:t>不得逾越本契約第</w:t>
      </w:r>
      <w:r w:rsidRPr="00354802">
        <w:rPr>
          <w:rFonts w:ascii="Book Antiqua" w:eastAsia="標楷體" w:hAnsi="Book Antiqua" w:cs="標楷體"/>
          <w:sz w:val="28"/>
          <w:szCs w:val="28"/>
        </w:rPr>
        <w:t>2</w:t>
      </w:r>
      <w:r w:rsidRPr="00354802">
        <w:rPr>
          <w:rFonts w:ascii="Book Antiqua" w:eastAsia="標楷體" w:hAnsi="Book Antiqua" w:cs="標楷體" w:hint="eastAsia"/>
          <w:sz w:val="28"/>
          <w:szCs w:val="28"/>
        </w:rPr>
        <w:t>條所定之有效期間。</w:t>
      </w:r>
    </w:p>
    <w:p w14:paraId="09851515"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p>
    <w:p w14:paraId="51868B6A"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第</w:t>
      </w:r>
      <w:r>
        <w:rPr>
          <w:rFonts w:ascii="Book Antiqua" w:eastAsia="標楷體" w:hAnsi="Book Antiqua" w:cs="Book Antiqua"/>
          <w:color w:val="000000"/>
          <w:sz w:val="28"/>
          <w:szCs w:val="28"/>
        </w:rPr>
        <w:t xml:space="preserve"> 2 </w:t>
      </w:r>
      <w:r>
        <w:rPr>
          <w:rFonts w:ascii="Book Antiqua" w:eastAsia="標楷體" w:hAnsi="Book Antiqua" w:cs="標楷體" w:hint="eastAsia"/>
          <w:color w:val="000000"/>
          <w:sz w:val="28"/>
          <w:szCs w:val="28"/>
        </w:rPr>
        <w:t>條</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契約期間</w:t>
      </w:r>
    </w:p>
    <w:p w14:paraId="319F319B"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本契約有效期間自簽約之日起至中華民國（以下同）</w:t>
      </w:r>
      <w:r>
        <w:rPr>
          <w:rFonts w:ascii="Book Antiqua" w:eastAsia="標楷體" w:hAnsi="Book Antiqua" w:cs="Book Antiqua"/>
          <w:color w:val="000000"/>
          <w:sz w:val="28"/>
          <w:szCs w:val="28"/>
        </w:rPr>
        <w:t>11</w:t>
      </w:r>
      <w:r>
        <w:rPr>
          <w:rFonts w:ascii="Book Antiqua" w:eastAsia="標楷體" w:hAnsi="Book Antiqua" w:cs="Book Antiqua" w:hint="eastAsia"/>
          <w:color w:val="000000"/>
          <w:sz w:val="28"/>
          <w:szCs w:val="28"/>
        </w:rPr>
        <w:t>2</w:t>
      </w:r>
      <w:r>
        <w:rPr>
          <w:rFonts w:ascii="Book Antiqua" w:eastAsia="標楷體" w:hAnsi="Book Antiqua" w:cs="標楷體" w:hint="eastAsia"/>
          <w:color w:val="000000"/>
          <w:sz w:val="28"/>
          <w:szCs w:val="28"/>
        </w:rPr>
        <w:t>年</w:t>
      </w:r>
      <w:r>
        <w:rPr>
          <w:rFonts w:ascii="Book Antiqua" w:eastAsia="標楷體" w:hAnsi="Book Antiqua" w:cs="Book Antiqua" w:hint="eastAsia"/>
          <w:color w:val="000000"/>
          <w:sz w:val="28"/>
          <w:szCs w:val="28"/>
        </w:rPr>
        <w:t>12</w:t>
      </w:r>
      <w:r>
        <w:rPr>
          <w:rFonts w:ascii="Book Antiqua" w:eastAsia="標楷體" w:hAnsi="Book Antiqua" w:cs="標楷體" w:hint="eastAsia"/>
          <w:color w:val="000000"/>
          <w:sz w:val="28"/>
          <w:szCs w:val="28"/>
        </w:rPr>
        <w:t>月</w:t>
      </w:r>
      <w:r>
        <w:rPr>
          <w:rFonts w:ascii="Book Antiqua" w:eastAsia="標楷體" w:hAnsi="Book Antiqua" w:cs="Book Antiqua"/>
          <w:color w:val="000000"/>
          <w:sz w:val="28"/>
          <w:szCs w:val="28"/>
        </w:rPr>
        <w:t>31</w:t>
      </w:r>
      <w:r>
        <w:rPr>
          <w:rFonts w:ascii="Book Antiqua" w:eastAsia="標楷體" w:hAnsi="Book Antiqua" w:cs="標楷體" w:hint="eastAsia"/>
          <w:color w:val="000000"/>
          <w:sz w:val="28"/>
          <w:szCs w:val="28"/>
        </w:rPr>
        <w:t>日止。</w:t>
      </w:r>
    </w:p>
    <w:p w14:paraId="433EE7D1"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p>
    <w:p w14:paraId="5F5014F7"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第</w:t>
      </w:r>
      <w:r>
        <w:rPr>
          <w:rFonts w:ascii="Book Antiqua" w:eastAsia="標楷體" w:hAnsi="Book Antiqua" w:cs="Book Antiqua"/>
          <w:color w:val="000000"/>
          <w:sz w:val="28"/>
          <w:szCs w:val="28"/>
        </w:rPr>
        <w:t xml:space="preserve"> 3 </w:t>
      </w:r>
      <w:r>
        <w:rPr>
          <w:rFonts w:ascii="Book Antiqua" w:eastAsia="標楷體" w:hAnsi="Book Antiqua" w:cs="標楷體" w:hint="eastAsia"/>
          <w:color w:val="000000"/>
          <w:sz w:val="28"/>
          <w:szCs w:val="28"/>
        </w:rPr>
        <w:t>條</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乙方之權利義務</w:t>
      </w:r>
    </w:p>
    <w:p w14:paraId="1E4131FB" w14:textId="77777777" w:rsidR="00997BC4" w:rsidRDefault="00997BC4" w:rsidP="00997BC4">
      <w:pPr>
        <w:adjustRightInd w:val="0"/>
        <w:snapToGrid w:val="0"/>
        <w:spacing w:line="240" w:lineRule="atLeast"/>
        <w:ind w:leftChars="197" w:left="433"/>
        <w:jc w:val="both"/>
        <w:rPr>
          <w:rFonts w:ascii="Book Antiqua" w:eastAsia="標楷體" w:hAnsi="Book Antiqua" w:cs="標楷體"/>
          <w:color w:val="000000"/>
          <w:sz w:val="28"/>
          <w:szCs w:val="28"/>
        </w:rPr>
      </w:pPr>
      <w:r>
        <w:rPr>
          <w:rFonts w:ascii="Book Antiqua" w:eastAsia="標楷體" w:hAnsi="Book Antiqua" w:cs="Book Antiqua"/>
          <w:color w:val="000000"/>
          <w:sz w:val="28"/>
          <w:szCs w:val="28"/>
        </w:rPr>
        <w:t>3.1</w:t>
      </w:r>
      <w:r>
        <w:rPr>
          <w:rFonts w:ascii="Book Antiqua" w:eastAsia="標楷體" w:hAnsi="Book Antiqua" w:cs="Book Antiqua" w:hint="eastAsia"/>
          <w:color w:val="000000"/>
          <w:sz w:val="28"/>
          <w:szCs w:val="28"/>
        </w:rPr>
        <w:t xml:space="preserve">     </w:t>
      </w:r>
      <w:r>
        <w:rPr>
          <w:rFonts w:ascii="Book Antiqua" w:eastAsia="標楷體" w:hAnsi="Book Antiqua" w:cs="標楷體" w:hint="eastAsia"/>
          <w:color w:val="000000"/>
          <w:sz w:val="28"/>
          <w:szCs w:val="28"/>
        </w:rPr>
        <w:t>乙方再審核程序</w:t>
      </w:r>
    </w:p>
    <w:p w14:paraId="46273363" w14:textId="77777777" w:rsidR="00997BC4" w:rsidRDefault="00997BC4" w:rsidP="00997BC4">
      <w:pPr>
        <w:adjustRightInd w:val="0"/>
        <w:snapToGrid w:val="0"/>
        <w:spacing w:line="240" w:lineRule="atLeast"/>
        <w:ind w:leftChars="197" w:left="1091" w:hangingChars="235" w:hanging="658"/>
        <w:jc w:val="both"/>
        <w:rPr>
          <w:rFonts w:ascii="Book Antiqua" w:eastAsia="標楷體" w:hAnsi="Book Antiqua" w:cs="Times New Roman"/>
          <w:sz w:val="28"/>
          <w:szCs w:val="28"/>
        </w:rPr>
      </w:pPr>
      <w:r>
        <w:rPr>
          <w:rFonts w:ascii="Book Antiqua" w:eastAsia="標楷體" w:hAnsi="Book Antiqua" w:cs="Book Antiqua"/>
          <w:color w:val="000000"/>
          <w:sz w:val="28"/>
          <w:szCs w:val="28"/>
        </w:rPr>
        <w:t>3.1.</w:t>
      </w:r>
      <w:r>
        <w:rPr>
          <w:rFonts w:ascii="Book Antiqua" w:eastAsia="標楷體" w:hAnsi="Book Antiqua" w:cs="Book Antiqua" w:hint="eastAsia"/>
          <w:color w:val="000000"/>
          <w:sz w:val="28"/>
          <w:szCs w:val="28"/>
        </w:rPr>
        <w:t xml:space="preserve">1 </w:t>
      </w:r>
      <w:r>
        <w:rPr>
          <w:rFonts w:ascii="Book Antiqua" w:eastAsia="標楷體" w:hAnsi="Book Antiqua" w:cs="標楷體" w:hint="eastAsia"/>
          <w:color w:val="000000"/>
          <w:sz w:val="28"/>
          <w:szCs w:val="28"/>
        </w:rPr>
        <w:t>經審議委員審議通過准予使用後，</w:t>
      </w:r>
      <w:r w:rsidRPr="004E57DB">
        <w:rPr>
          <w:rFonts w:ascii="Book Antiqua" w:eastAsia="標楷體" w:hAnsi="Book Antiqua" w:cs="標楷體" w:hint="eastAsia"/>
          <w:sz w:val="28"/>
          <w:szCs w:val="28"/>
        </w:rPr>
        <w:t>乙方</w:t>
      </w:r>
      <w:r>
        <w:rPr>
          <w:rFonts w:ascii="Book Antiqua" w:eastAsia="標楷體" w:hAnsi="Book Antiqua" w:cs="標楷體" w:hint="eastAsia"/>
          <w:sz w:val="28"/>
          <w:szCs w:val="28"/>
        </w:rPr>
        <w:t xml:space="preserve"> </w:t>
      </w:r>
      <w:r w:rsidRPr="004E57DB">
        <w:rPr>
          <w:rFonts w:ascii="Book Antiqua" w:eastAsia="標楷體" w:hAnsi="Book Antiqua" w:cs="Book Antiqua"/>
          <w:sz w:val="28"/>
          <w:szCs w:val="28"/>
        </w:rPr>
        <w:t>□</w:t>
      </w:r>
      <w:r w:rsidRPr="004E57DB">
        <w:rPr>
          <w:rFonts w:ascii="Book Antiqua" w:eastAsia="標楷體" w:hAnsi="Book Antiqua" w:cs="標楷體" w:hint="eastAsia"/>
          <w:sz w:val="28"/>
          <w:szCs w:val="28"/>
        </w:rPr>
        <w:t>有</w:t>
      </w:r>
      <w:r>
        <w:rPr>
          <w:rFonts w:ascii="Book Antiqua" w:eastAsia="標楷體" w:hAnsi="Book Antiqua" w:cs="Book Antiqua" w:hint="eastAsia"/>
          <w:sz w:val="28"/>
          <w:szCs w:val="28"/>
        </w:rPr>
        <w:t>／</w:t>
      </w:r>
      <w:r w:rsidRPr="004E57DB">
        <w:rPr>
          <w:rFonts w:ascii="Book Antiqua" w:eastAsia="標楷體" w:hAnsi="Book Antiqua" w:cs="Book Antiqua"/>
          <w:sz w:val="28"/>
          <w:szCs w:val="28"/>
        </w:rPr>
        <w:t>□</w:t>
      </w:r>
      <w:r w:rsidRPr="004E57DB">
        <w:rPr>
          <w:rFonts w:ascii="Book Antiqua" w:eastAsia="標楷體" w:hAnsi="Book Antiqua" w:cs="標楷體" w:hint="eastAsia"/>
          <w:sz w:val="28"/>
          <w:szCs w:val="28"/>
        </w:rPr>
        <w:t>無</w:t>
      </w:r>
      <w:r>
        <w:rPr>
          <w:rFonts w:ascii="Book Antiqua" w:eastAsia="標楷體" w:hAnsi="Book Antiqua" w:cs="標楷體" w:hint="eastAsia"/>
          <w:sz w:val="28"/>
          <w:szCs w:val="28"/>
        </w:rPr>
        <w:t xml:space="preserve"> </w:t>
      </w:r>
      <w:r w:rsidRPr="004E57DB">
        <w:rPr>
          <w:rFonts w:ascii="Book Antiqua" w:eastAsia="標楷體" w:hAnsi="Book Antiqua" w:cs="標楷體" w:hint="eastAsia"/>
          <w:sz w:val="28"/>
          <w:szCs w:val="28"/>
        </w:rPr>
        <w:t>選擇設定再審核機制作為</w:t>
      </w:r>
      <w:proofErr w:type="gramStart"/>
      <w:r w:rsidRPr="004E57DB">
        <w:rPr>
          <w:rFonts w:ascii="Book Antiqua" w:eastAsia="標楷體" w:hAnsi="Book Antiqua" w:cs="標楷體" w:hint="eastAsia"/>
          <w:sz w:val="28"/>
          <w:szCs w:val="28"/>
        </w:rPr>
        <w:t>數位沙盒使用者</w:t>
      </w:r>
      <w:proofErr w:type="gramEnd"/>
      <w:r w:rsidRPr="004E57DB">
        <w:rPr>
          <w:rFonts w:ascii="Book Antiqua" w:eastAsia="標楷體" w:hAnsi="Book Antiqua" w:cs="標楷體" w:hint="eastAsia"/>
          <w:sz w:val="28"/>
          <w:szCs w:val="28"/>
        </w:rPr>
        <w:t>使用其供應標的之門檻，</w:t>
      </w:r>
      <w:proofErr w:type="gramStart"/>
      <w:r w:rsidRPr="004E57DB">
        <w:rPr>
          <w:rFonts w:ascii="Book Antiqua" w:eastAsia="標楷體" w:hAnsi="Book Antiqua" w:cs="標楷體" w:hint="eastAsia"/>
          <w:sz w:val="28"/>
          <w:szCs w:val="28"/>
        </w:rPr>
        <w:t>若乙方</w:t>
      </w:r>
      <w:proofErr w:type="gramEnd"/>
      <w:r w:rsidRPr="004E57DB">
        <w:rPr>
          <w:rFonts w:ascii="Book Antiqua" w:eastAsia="標楷體" w:hAnsi="Book Antiqua" w:cs="標楷體" w:hint="eastAsia"/>
          <w:sz w:val="28"/>
          <w:szCs w:val="28"/>
        </w:rPr>
        <w:t>選擇設定再審核機制者，其審核期間以甲方通知後</w:t>
      </w:r>
      <w:r w:rsidRPr="00B64617">
        <w:rPr>
          <w:rFonts w:ascii="Book Antiqua" w:eastAsia="標楷體" w:hAnsi="Book Antiqua" w:cs="Book Antiqua"/>
          <w:sz w:val="28"/>
          <w:szCs w:val="28"/>
        </w:rPr>
        <w:t>3</w:t>
      </w:r>
      <w:r w:rsidRPr="00B64617">
        <w:rPr>
          <w:rFonts w:ascii="Book Antiqua" w:eastAsia="標楷體" w:hAnsi="Book Antiqua" w:cs="標楷體" w:hint="eastAsia"/>
          <w:sz w:val="28"/>
          <w:szCs w:val="28"/>
        </w:rPr>
        <w:t>個工作日為限，</w:t>
      </w:r>
      <w:proofErr w:type="gramStart"/>
      <w:r w:rsidRPr="00B64617">
        <w:rPr>
          <w:rFonts w:ascii="Book Antiqua" w:eastAsia="標楷體" w:hAnsi="Book Antiqua" w:cs="標楷體" w:hint="eastAsia"/>
          <w:sz w:val="28"/>
          <w:szCs w:val="28"/>
        </w:rPr>
        <w:t>若乙方</w:t>
      </w:r>
      <w:proofErr w:type="gramEnd"/>
      <w:r w:rsidRPr="00B64617">
        <w:rPr>
          <w:rFonts w:ascii="Book Antiqua" w:eastAsia="標楷體" w:hAnsi="Book Antiqua" w:cs="標楷體" w:hint="eastAsia"/>
          <w:sz w:val="28"/>
          <w:szCs w:val="28"/>
        </w:rPr>
        <w:t>未於</w:t>
      </w:r>
      <w:r w:rsidRPr="00B64617">
        <w:rPr>
          <w:rFonts w:ascii="Book Antiqua" w:eastAsia="標楷體" w:hAnsi="Book Antiqua" w:cs="Book Antiqua"/>
          <w:sz w:val="28"/>
          <w:szCs w:val="28"/>
        </w:rPr>
        <w:t>3</w:t>
      </w:r>
      <w:r w:rsidRPr="000D2DD5">
        <w:rPr>
          <w:rFonts w:ascii="Book Antiqua" w:eastAsia="標楷體" w:hAnsi="Book Antiqua" w:cs="標楷體" w:hint="eastAsia"/>
          <w:sz w:val="28"/>
          <w:szCs w:val="28"/>
        </w:rPr>
        <w:t>個工作日內告知甲方審核結果者，則視為審核通過准予</w:t>
      </w:r>
      <w:proofErr w:type="gramStart"/>
      <w:r w:rsidRPr="000D2DD5">
        <w:rPr>
          <w:rFonts w:ascii="Book Antiqua" w:eastAsia="標楷體" w:hAnsi="Book Antiqua" w:cs="標楷體" w:hint="eastAsia"/>
          <w:sz w:val="28"/>
          <w:szCs w:val="28"/>
        </w:rPr>
        <w:t>數位沙盒使用者</w:t>
      </w:r>
      <w:proofErr w:type="gramEnd"/>
      <w:r w:rsidRPr="000D2DD5">
        <w:rPr>
          <w:rFonts w:ascii="Book Antiqua" w:eastAsia="標楷體" w:hAnsi="Book Antiqua" w:cs="標楷體" w:hint="eastAsia"/>
          <w:sz w:val="28"/>
          <w:szCs w:val="28"/>
        </w:rPr>
        <w:t>使用。</w:t>
      </w:r>
    </w:p>
    <w:p w14:paraId="68EB488F" w14:textId="77777777" w:rsidR="00997BC4" w:rsidRDefault="00997BC4" w:rsidP="00997BC4">
      <w:pPr>
        <w:adjustRightInd w:val="0"/>
        <w:snapToGrid w:val="0"/>
        <w:spacing w:line="240" w:lineRule="atLeast"/>
        <w:ind w:leftChars="197" w:left="1091" w:hangingChars="235" w:hanging="658"/>
        <w:jc w:val="both"/>
        <w:rPr>
          <w:rFonts w:ascii="Book Antiqua" w:eastAsia="標楷體" w:hAnsi="Book Antiqua" w:cs="標楷體"/>
          <w:color w:val="000000" w:themeColor="text1"/>
          <w:sz w:val="28"/>
          <w:szCs w:val="28"/>
        </w:rPr>
      </w:pPr>
      <w:r>
        <w:rPr>
          <w:rFonts w:ascii="Book Antiqua" w:eastAsia="標楷體" w:hAnsi="Book Antiqua" w:cs="Book Antiqua"/>
          <w:color w:val="000000"/>
          <w:sz w:val="28"/>
          <w:szCs w:val="28"/>
        </w:rPr>
        <w:t>3.1.</w:t>
      </w:r>
      <w:r>
        <w:rPr>
          <w:rFonts w:ascii="Book Antiqua" w:eastAsia="標楷體" w:hAnsi="Book Antiqua" w:cs="Book Antiqua" w:hint="eastAsia"/>
          <w:color w:val="000000"/>
          <w:sz w:val="28"/>
          <w:szCs w:val="28"/>
        </w:rPr>
        <w:t>2</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經審議委員審議或乙方再審核通過核准使用後，</w:t>
      </w:r>
      <w:r>
        <w:rPr>
          <w:rFonts w:ascii="Book Antiqua" w:eastAsia="標楷體" w:hAnsi="Book Antiqua" w:cs="標楷體" w:hint="eastAsia"/>
          <w:sz w:val="28"/>
          <w:szCs w:val="28"/>
        </w:rPr>
        <w:t>乙方</w:t>
      </w:r>
      <w:r>
        <w:rPr>
          <w:rFonts w:ascii="Book Antiqua" w:eastAsia="標楷體" w:hAnsi="Book Antiqua" w:cs="標楷體" w:hint="eastAsia"/>
          <w:sz w:val="28"/>
          <w:szCs w:val="28"/>
        </w:rPr>
        <w:t xml:space="preserve"> </w:t>
      </w:r>
      <w:r w:rsidRPr="004E57DB">
        <w:rPr>
          <w:rFonts w:ascii="Book Antiqua" w:eastAsia="標楷體" w:hAnsi="Book Antiqua" w:cs="Book Antiqua"/>
          <w:sz w:val="28"/>
          <w:szCs w:val="28"/>
        </w:rPr>
        <w:t>□</w:t>
      </w:r>
      <w:r>
        <w:rPr>
          <w:rFonts w:ascii="Book Antiqua" w:eastAsia="標楷體" w:hAnsi="Book Antiqua" w:cs="標楷體" w:hint="eastAsia"/>
          <w:sz w:val="28"/>
          <w:szCs w:val="28"/>
        </w:rPr>
        <w:t>有</w:t>
      </w:r>
      <w:r>
        <w:rPr>
          <w:rFonts w:ascii="Book Antiqua" w:eastAsia="標楷體" w:hAnsi="Book Antiqua" w:cs="Book Antiqua" w:hint="eastAsia"/>
          <w:sz w:val="28"/>
          <w:szCs w:val="28"/>
        </w:rPr>
        <w:t>／</w:t>
      </w:r>
      <w:r>
        <w:rPr>
          <w:rFonts w:ascii="Book Antiqua" w:eastAsia="標楷體" w:hAnsi="Book Antiqua" w:cs="Book Antiqua"/>
          <w:sz w:val="28"/>
          <w:szCs w:val="28"/>
        </w:rPr>
        <w:t>□</w:t>
      </w:r>
      <w:r>
        <w:rPr>
          <w:rFonts w:ascii="Book Antiqua" w:eastAsia="標楷體" w:hAnsi="Book Antiqua" w:cs="標楷體" w:hint="eastAsia"/>
          <w:sz w:val="28"/>
          <w:szCs w:val="28"/>
        </w:rPr>
        <w:t>無</w:t>
      </w:r>
      <w:r>
        <w:rPr>
          <w:rFonts w:ascii="Book Antiqua" w:eastAsia="標楷體" w:hAnsi="Book Antiqua" w:cs="Book Antiqua" w:hint="eastAsia"/>
          <w:sz w:val="28"/>
          <w:szCs w:val="28"/>
        </w:rPr>
        <w:t xml:space="preserve"> </w:t>
      </w:r>
      <w:r>
        <w:rPr>
          <w:rFonts w:ascii="Book Antiqua" w:eastAsia="標楷體" w:hAnsi="Book Antiqua" w:cs="標楷體" w:hint="eastAsia"/>
          <w:sz w:val="28"/>
          <w:szCs w:val="28"/>
        </w:rPr>
        <w:t>選擇與</w:t>
      </w:r>
      <w:proofErr w:type="gramStart"/>
      <w:r>
        <w:rPr>
          <w:rFonts w:ascii="Book Antiqua" w:eastAsia="標楷體" w:hAnsi="Book Antiqua" w:cs="標楷體" w:hint="eastAsia"/>
          <w:sz w:val="28"/>
          <w:szCs w:val="28"/>
        </w:rPr>
        <w:t>數位沙盒使用者</w:t>
      </w:r>
      <w:proofErr w:type="gramEnd"/>
      <w:r>
        <w:rPr>
          <w:rFonts w:ascii="Book Antiqua" w:eastAsia="標楷體" w:hAnsi="Book Antiqua" w:cs="標楷體" w:hint="eastAsia"/>
          <w:sz w:val="28"/>
          <w:szCs w:val="28"/>
        </w:rPr>
        <w:t>另行簽訂各該</w:t>
      </w:r>
      <w:r>
        <w:rPr>
          <w:rFonts w:ascii="Book Antiqua" w:eastAsia="標楷體" w:hAnsi="Book Antiqua" w:cs="Book Antiqua"/>
          <w:sz w:val="28"/>
          <w:szCs w:val="28"/>
        </w:rPr>
        <w:t>API</w:t>
      </w:r>
      <w:r>
        <w:rPr>
          <w:rFonts w:ascii="Book Antiqua" w:eastAsia="標楷體" w:hAnsi="Book Antiqua" w:cs="標楷體" w:hint="eastAsia"/>
          <w:sz w:val="28"/>
          <w:szCs w:val="28"/>
        </w:rPr>
        <w:t>所須簽定之相關書面契約，</w:t>
      </w:r>
      <w:proofErr w:type="gramStart"/>
      <w:r>
        <w:rPr>
          <w:rFonts w:ascii="Book Antiqua" w:eastAsia="標楷體" w:hAnsi="Book Antiqua" w:cs="標楷體" w:hint="eastAsia"/>
          <w:sz w:val="28"/>
          <w:szCs w:val="28"/>
        </w:rPr>
        <w:t>若乙方</w:t>
      </w:r>
      <w:proofErr w:type="gramEnd"/>
      <w:r>
        <w:rPr>
          <w:rFonts w:ascii="Book Antiqua" w:eastAsia="標楷體" w:hAnsi="Book Antiqua" w:cs="標楷體" w:hint="eastAsia"/>
          <w:sz w:val="28"/>
          <w:szCs w:val="28"/>
        </w:rPr>
        <w:t>選擇需另行與</w:t>
      </w:r>
      <w:proofErr w:type="gramStart"/>
      <w:r>
        <w:rPr>
          <w:rFonts w:ascii="Book Antiqua" w:eastAsia="標楷體" w:hAnsi="Book Antiqua" w:cs="標楷體" w:hint="eastAsia"/>
          <w:sz w:val="28"/>
          <w:szCs w:val="28"/>
        </w:rPr>
        <w:t>數位沙盒使用者</w:t>
      </w:r>
      <w:proofErr w:type="gramEnd"/>
      <w:r>
        <w:rPr>
          <w:rFonts w:ascii="Book Antiqua" w:eastAsia="標楷體" w:hAnsi="Book Antiqua" w:cs="標楷體" w:hint="eastAsia"/>
          <w:sz w:val="28"/>
          <w:szCs w:val="28"/>
        </w:rPr>
        <w:t>簽訂書面契約者，應填具以下清單，載明使用各該</w:t>
      </w:r>
      <w:r>
        <w:rPr>
          <w:rFonts w:ascii="Book Antiqua" w:eastAsia="標楷體" w:hAnsi="Book Antiqua" w:cs="Book Antiqua"/>
          <w:sz w:val="28"/>
          <w:szCs w:val="28"/>
        </w:rPr>
        <w:t>API</w:t>
      </w:r>
      <w:r>
        <w:rPr>
          <w:rFonts w:ascii="Book Antiqua" w:eastAsia="標楷體" w:hAnsi="Book Antiqua" w:cs="標楷體" w:hint="eastAsia"/>
          <w:sz w:val="28"/>
          <w:szCs w:val="28"/>
        </w:rPr>
        <w:t>所須簽訂之相對應契約，由乙方提供予</w:t>
      </w:r>
      <w:proofErr w:type="gramStart"/>
      <w:r>
        <w:rPr>
          <w:rFonts w:ascii="Book Antiqua" w:eastAsia="標楷體" w:hAnsi="Book Antiqua" w:cs="標楷體" w:hint="eastAsia"/>
          <w:sz w:val="28"/>
          <w:szCs w:val="28"/>
        </w:rPr>
        <w:t>數位沙盒使用者</w:t>
      </w:r>
      <w:proofErr w:type="gramEnd"/>
      <w:r>
        <w:rPr>
          <w:rFonts w:ascii="Book Antiqua" w:eastAsia="標楷體" w:hAnsi="Book Antiqua" w:cs="標楷體" w:hint="eastAsia"/>
          <w:sz w:val="28"/>
          <w:szCs w:val="28"/>
        </w:rPr>
        <w:t>簽訂。若透過甲方平台提供</w:t>
      </w:r>
      <w:proofErr w:type="gramStart"/>
      <w:r>
        <w:rPr>
          <w:rFonts w:ascii="Book Antiqua" w:eastAsia="標楷體" w:hAnsi="Book Antiqua" w:cs="標楷體" w:hint="eastAsia"/>
          <w:sz w:val="28"/>
          <w:szCs w:val="28"/>
        </w:rPr>
        <w:t>數位沙盒使用者</w:t>
      </w:r>
      <w:proofErr w:type="gramEnd"/>
      <w:r>
        <w:rPr>
          <w:rFonts w:ascii="Book Antiqua" w:eastAsia="標楷體" w:hAnsi="Book Antiqua" w:cs="標楷體" w:hint="eastAsia"/>
          <w:sz w:val="28"/>
          <w:szCs w:val="28"/>
        </w:rPr>
        <w:t>實驗使用，乙方並應於契約簽訂完成後</w:t>
      </w:r>
      <w:r w:rsidRPr="001F1E1F">
        <w:rPr>
          <w:rFonts w:ascii="Book Antiqua" w:eastAsia="標楷體" w:hAnsi="Book Antiqua" w:cs="Book Antiqua"/>
          <w:color w:val="000000" w:themeColor="text1"/>
          <w:sz w:val="28"/>
          <w:szCs w:val="28"/>
        </w:rPr>
        <w:t>3</w:t>
      </w:r>
      <w:r w:rsidRPr="001F1E1F">
        <w:rPr>
          <w:rFonts w:ascii="Book Antiqua" w:eastAsia="標楷體" w:hAnsi="Book Antiqua" w:cs="標楷體" w:hint="eastAsia"/>
          <w:bCs/>
          <w:color w:val="000000" w:themeColor="text1"/>
          <w:sz w:val="28"/>
          <w:szCs w:val="28"/>
        </w:rPr>
        <w:t>個工作日內告知甲方，甲</w:t>
      </w:r>
      <w:r w:rsidRPr="001F1E1F">
        <w:rPr>
          <w:rFonts w:ascii="Book Antiqua" w:eastAsia="標楷體" w:hAnsi="Book Antiqua" w:cs="標楷體" w:hint="eastAsia"/>
          <w:color w:val="000000" w:themeColor="text1"/>
          <w:sz w:val="28"/>
          <w:szCs w:val="28"/>
        </w:rPr>
        <w:t>方將開放供應標的予</w:t>
      </w:r>
      <w:proofErr w:type="gramStart"/>
      <w:r w:rsidRPr="001F1E1F">
        <w:rPr>
          <w:rFonts w:ascii="Book Antiqua" w:eastAsia="標楷體" w:hAnsi="Book Antiqua" w:cs="標楷體" w:hint="eastAsia"/>
          <w:color w:val="000000" w:themeColor="text1"/>
          <w:sz w:val="28"/>
          <w:szCs w:val="28"/>
        </w:rPr>
        <w:t>數位沙盒使用者</w:t>
      </w:r>
      <w:proofErr w:type="gramEnd"/>
      <w:r w:rsidRPr="001F1E1F">
        <w:rPr>
          <w:rFonts w:ascii="Book Antiqua" w:eastAsia="標楷體" w:hAnsi="Book Antiqua" w:cs="標楷體" w:hint="eastAsia"/>
          <w:color w:val="000000" w:themeColor="text1"/>
          <w:sz w:val="28"/>
          <w:szCs w:val="28"/>
        </w:rPr>
        <w:t>使用：</w:t>
      </w:r>
    </w:p>
    <w:tbl>
      <w:tblPr>
        <w:tblStyle w:val="af2"/>
        <w:tblW w:w="10318" w:type="dxa"/>
        <w:jc w:val="center"/>
        <w:tblLook w:val="04A0" w:firstRow="1" w:lastRow="0" w:firstColumn="1" w:lastColumn="0" w:noHBand="0" w:noVBand="1"/>
      </w:tblPr>
      <w:tblGrid>
        <w:gridCol w:w="2169"/>
        <w:gridCol w:w="2221"/>
        <w:gridCol w:w="2835"/>
        <w:gridCol w:w="3093"/>
      </w:tblGrid>
      <w:tr w:rsidR="00997BC4" w14:paraId="137C9131" w14:textId="77777777" w:rsidTr="000910BC">
        <w:trPr>
          <w:jc w:val="center"/>
        </w:trPr>
        <w:tc>
          <w:tcPr>
            <w:tcW w:w="2169" w:type="dxa"/>
            <w:shd w:val="clear" w:color="auto" w:fill="auto"/>
            <w:vAlign w:val="center"/>
          </w:tcPr>
          <w:p w14:paraId="254B8FDC" w14:textId="77777777" w:rsidR="00997BC4" w:rsidRDefault="00997BC4" w:rsidP="000910BC">
            <w:pPr>
              <w:adjustRightInd w:val="0"/>
              <w:snapToGrid w:val="0"/>
              <w:spacing w:line="240" w:lineRule="atLeast"/>
              <w:jc w:val="center"/>
              <w:rPr>
                <w:rFonts w:ascii="Book Antiqua" w:eastAsia="標楷體" w:hAnsi="Book Antiqua" w:cs="標楷體"/>
                <w:color w:val="000000"/>
                <w:sz w:val="28"/>
                <w:szCs w:val="28"/>
              </w:rPr>
            </w:pPr>
            <w:r w:rsidRPr="00845061">
              <w:rPr>
                <w:rFonts w:ascii="Book Antiqua" w:eastAsia="標楷體" w:hAnsi="Book Antiqua" w:cs="標楷體" w:hint="eastAsia"/>
                <w:color w:val="000000"/>
                <w:sz w:val="28"/>
                <w:szCs w:val="28"/>
              </w:rPr>
              <w:t>供應標的</w:t>
            </w:r>
          </w:p>
          <w:p w14:paraId="5EDAB2B4" w14:textId="77777777" w:rsidR="00997BC4" w:rsidRDefault="00997BC4" w:rsidP="000910BC">
            <w:pPr>
              <w:adjustRightInd w:val="0"/>
              <w:snapToGrid w:val="0"/>
              <w:spacing w:line="240" w:lineRule="atLeast"/>
              <w:jc w:val="center"/>
              <w:rPr>
                <w:rFonts w:ascii="Book Antiqua" w:eastAsia="標楷體" w:hAnsi="Book Antiqua" w:cs="標楷體"/>
                <w:color w:val="000000"/>
                <w:sz w:val="28"/>
                <w:szCs w:val="28"/>
              </w:rPr>
            </w:pPr>
            <w:proofErr w:type="gramStart"/>
            <w:r>
              <w:rPr>
                <w:rFonts w:ascii="Book Antiqua" w:eastAsia="標楷體" w:hAnsi="Book Antiqua" w:cs="標楷體" w:hint="eastAsia"/>
                <w:color w:val="000000"/>
                <w:sz w:val="28"/>
                <w:szCs w:val="28"/>
              </w:rPr>
              <w:t>（</w:t>
            </w:r>
            <w:proofErr w:type="gramEnd"/>
            <w:r w:rsidRPr="00845061">
              <w:rPr>
                <w:rFonts w:ascii="Book Antiqua" w:eastAsia="標楷體" w:hAnsi="Book Antiqua" w:cs="標楷體" w:hint="eastAsia"/>
                <w:color w:val="000000"/>
                <w:sz w:val="28"/>
                <w:szCs w:val="28"/>
              </w:rPr>
              <w:t>服務</w:t>
            </w:r>
            <w:r w:rsidRPr="00845061">
              <w:rPr>
                <w:rFonts w:ascii="Book Antiqua" w:eastAsia="標楷體" w:hAnsi="Book Antiqua" w:cs="標楷體" w:hint="eastAsia"/>
                <w:color w:val="000000"/>
                <w:sz w:val="28"/>
                <w:szCs w:val="28"/>
              </w:rPr>
              <w:t>A</w:t>
            </w:r>
            <w:r w:rsidRPr="00845061">
              <w:rPr>
                <w:rFonts w:ascii="Book Antiqua" w:eastAsia="標楷體" w:hAnsi="Book Antiqua" w:cs="標楷體"/>
                <w:color w:val="000000"/>
                <w:sz w:val="28"/>
                <w:szCs w:val="28"/>
              </w:rPr>
              <w:t>PI</w:t>
            </w:r>
            <w:r>
              <w:rPr>
                <w:rFonts w:ascii="Book Antiqua" w:eastAsia="標楷體" w:hAnsi="Book Antiqua" w:cs="標楷體"/>
                <w:color w:val="000000"/>
                <w:sz w:val="28"/>
                <w:szCs w:val="28"/>
              </w:rPr>
              <w:t>/</w:t>
            </w:r>
          </w:p>
          <w:p w14:paraId="07067DAF" w14:textId="77777777" w:rsidR="00997BC4" w:rsidRPr="00EF1845" w:rsidRDefault="00997BC4" w:rsidP="000910BC">
            <w:pPr>
              <w:adjustRightInd w:val="0"/>
              <w:snapToGrid w:val="0"/>
              <w:spacing w:line="240" w:lineRule="atLeast"/>
              <w:jc w:val="center"/>
              <w:rPr>
                <w:rFonts w:ascii="Book Antiqua" w:eastAsia="標楷體" w:hAnsi="Book Antiqua" w:cs="標楷體"/>
                <w:color w:val="000000"/>
                <w:sz w:val="28"/>
                <w:szCs w:val="28"/>
              </w:rPr>
            </w:pPr>
            <w:r>
              <w:rPr>
                <w:rFonts w:ascii="Book Antiqua" w:eastAsia="標楷體" w:hAnsi="Book Antiqua" w:cs="標楷體" w:hint="eastAsia"/>
                <w:color w:val="000000"/>
                <w:sz w:val="28"/>
                <w:szCs w:val="28"/>
              </w:rPr>
              <w:t>數據</w:t>
            </w:r>
            <w:r>
              <w:rPr>
                <w:rFonts w:ascii="Book Antiqua" w:eastAsia="標楷體" w:hAnsi="Book Antiqua" w:cs="標楷體" w:hint="eastAsia"/>
                <w:color w:val="000000"/>
                <w:sz w:val="28"/>
                <w:szCs w:val="28"/>
              </w:rPr>
              <w:t>API</w:t>
            </w:r>
            <w:proofErr w:type="gramStart"/>
            <w:r>
              <w:rPr>
                <w:rFonts w:ascii="Book Antiqua" w:eastAsia="標楷體" w:hAnsi="Book Antiqua" w:cs="標楷體" w:hint="eastAsia"/>
                <w:color w:val="000000"/>
                <w:sz w:val="28"/>
                <w:szCs w:val="28"/>
              </w:rPr>
              <w:t>）</w:t>
            </w:r>
            <w:proofErr w:type="gramEnd"/>
          </w:p>
        </w:tc>
        <w:tc>
          <w:tcPr>
            <w:tcW w:w="2221" w:type="dxa"/>
            <w:shd w:val="clear" w:color="auto" w:fill="auto"/>
            <w:vAlign w:val="center"/>
          </w:tcPr>
          <w:p w14:paraId="1F105155" w14:textId="77777777" w:rsidR="00997BC4" w:rsidRPr="00845061" w:rsidRDefault="00997BC4" w:rsidP="000910BC">
            <w:pPr>
              <w:adjustRightInd w:val="0"/>
              <w:snapToGrid w:val="0"/>
              <w:spacing w:line="240" w:lineRule="atLeast"/>
              <w:jc w:val="center"/>
              <w:rPr>
                <w:rFonts w:ascii="Book Antiqua" w:eastAsia="標楷體" w:hAnsi="Book Antiqua" w:cs="Book Antiqua"/>
                <w:color w:val="000000"/>
                <w:sz w:val="28"/>
                <w:szCs w:val="28"/>
              </w:rPr>
            </w:pPr>
            <w:r w:rsidRPr="00845061">
              <w:rPr>
                <w:rFonts w:ascii="Book Antiqua" w:eastAsia="標楷體" w:hAnsi="Book Antiqua" w:cs="Book Antiqua"/>
                <w:color w:val="000000"/>
                <w:sz w:val="28"/>
                <w:szCs w:val="28"/>
              </w:rPr>
              <w:t>API</w:t>
            </w:r>
            <w:r w:rsidRPr="00845061">
              <w:rPr>
                <w:rFonts w:ascii="Book Antiqua" w:eastAsia="標楷體" w:hAnsi="Book Antiqua" w:cs="標楷體" w:hint="eastAsia"/>
                <w:color w:val="000000"/>
                <w:sz w:val="28"/>
                <w:szCs w:val="28"/>
              </w:rPr>
              <w:t>名稱</w:t>
            </w:r>
          </w:p>
        </w:tc>
        <w:tc>
          <w:tcPr>
            <w:tcW w:w="2835" w:type="dxa"/>
            <w:vAlign w:val="center"/>
          </w:tcPr>
          <w:p w14:paraId="500CEA8B" w14:textId="77777777" w:rsidR="00997BC4" w:rsidRDefault="00997BC4" w:rsidP="000910BC">
            <w:pPr>
              <w:adjustRightInd w:val="0"/>
              <w:snapToGrid w:val="0"/>
              <w:spacing w:line="240" w:lineRule="atLeast"/>
              <w:jc w:val="center"/>
              <w:rPr>
                <w:rFonts w:ascii="Book Antiqua" w:eastAsia="標楷體" w:hAnsi="Book Antiqua" w:cs="標楷體"/>
                <w:sz w:val="28"/>
                <w:szCs w:val="28"/>
              </w:rPr>
            </w:pPr>
            <w:r>
              <w:rPr>
                <w:rFonts w:ascii="Book Antiqua" w:eastAsia="標楷體" w:hAnsi="Book Antiqua" w:cs="標楷體" w:hint="eastAsia"/>
                <w:sz w:val="28"/>
                <w:szCs w:val="28"/>
              </w:rPr>
              <w:t>是否透過</w:t>
            </w:r>
          </w:p>
          <w:p w14:paraId="1A8EA6F9" w14:textId="77777777" w:rsidR="00997BC4" w:rsidRDefault="00997BC4" w:rsidP="000910BC">
            <w:pPr>
              <w:adjustRightInd w:val="0"/>
              <w:snapToGrid w:val="0"/>
              <w:spacing w:line="240" w:lineRule="atLeast"/>
              <w:jc w:val="center"/>
              <w:rPr>
                <w:rFonts w:ascii="Book Antiqua" w:eastAsia="標楷體" w:hAnsi="Book Antiqua" w:cs="標楷體"/>
                <w:sz w:val="28"/>
                <w:szCs w:val="28"/>
              </w:rPr>
            </w:pPr>
            <w:r>
              <w:rPr>
                <w:rFonts w:ascii="Book Antiqua" w:eastAsia="標楷體" w:hAnsi="Book Antiqua" w:cs="標楷體" w:hint="eastAsia"/>
                <w:sz w:val="28"/>
                <w:szCs w:val="28"/>
              </w:rPr>
              <w:t>甲方平台提供</w:t>
            </w:r>
            <w:r>
              <w:rPr>
                <w:rFonts w:ascii="Book Antiqua" w:eastAsia="標楷體" w:hAnsi="Book Antiqua" w:cs="標楷體" w:hint="eastAsia"/>
                <w:sz w:val="28"/>
                <w:szCs w:val="28"/>
              </w:rPr>
              <w:t>A</w:t>
            </w:r>
            <w:r>
              <w:rPr>
                <w:rFonts w:ascii="Book Antiqua" w:eastAsia="標楷體" w:hAnsi="Book Antiqua" w:cs="標楷體"/>
                <w:sz w:val="28"/>
                <w:szCs w:val="28"/>
              </w:rPr>
              <w:t>PI</w:t>
            </w:r>
          </w:p>
          <w:p w14:paraId="6DA85514" w14:textId="77777777" w:rsidR="00997BC4" w:rsidRPr="00845061" w:rsidRDefault="00997BC4" w:rsidP="000910BC">
            <w:pPr>
              <w:adjustRightInd w:val="0"/>
              <w:snapToGrid w:val="0"/>
              <w:spacing w:line="240" w:lineRule="atLeast"/>
              <w:jc w:val="center"/>
              <w:rPr>
                <w:rFonts w:ascii="Book Antiqua" w:eastAsia="標楷體" w:hAnsi="Book Antiqua" w:cs="標楷體"/>
                <w:color w:val="000000"/>
                <w:sz w:val="28"/>
                <w:szCs w:val="28"/>
              </w:rPr>
            </w:pPr>
            <w:r>
              <w:rPr>
                <w:rFonts w:ascii="Book Antiqua" w:eastAsia="標楷體" w:hAnsi="Book Antiqua" w:cs="標楷體" w:hint="eastAsia"/>
                <w:color w:val="000000"/>
                <w:sz w:val="28"/>
                <w:szCs w:val="28"/>
              </w:rPr>
              <w:t>（是</w:t>
            </w:r>
            <w:r>
              <w:rPr>
                <w:rFonts w:ascii="Book Antiqua" w:eastAsia="標楷體" w:hAnsi="Book Antiqua" w:cs="標楷體" w:hint="eastAsia"/>
                <w:color w:val="000000"/>
                <w:sz w:val="28"/>
                <w:szCs w:val="28"/>
              </w:rPr>
              <w:t>/</w:t>
            </w:r>
            <w:r>
              <w:rPr>
                <w:rFonts w:ascii="Book Antiqua" w:eastAsia="標楷體" w:hAnsi="Book Antiqua" w:cs="標楷體" w:hint="eastAsia"/>
                <w:color w:val="000000"/>
                <w:sz w:val="28"/>
                <w:szCs w:val="28"/>
              </w:rPr>
              <w:t>否）</w:t>
            </w:r>
          </w:p>
        </w:tc>
        <w:tc>
          <w:tcPr>
            <w:tcW w:w="3093" w:type="dxa"/>
            <w:shd w:val="clear" w:color="auto" w:fill="auto"/>
            <w:vAlign w:val="center"/>
          </w:tcPr>
          <w:p w14:paraId="6DD4CA10" w14:textId="77777777" w:rsidR="00997BC4" w:rsidRDefault="00997BC4" w:rsidP="000910BC">
            <w:pPr>
              <w:adjustRightInd w:val="0"/>
              <w:snapToGrid w:val="0"/>
              <w:spacing w:line="240" w:lineRule="atLeast"/>
              <w:jc w:val="center"/>
              <w:rPr>
                <w:rFonts w:ascii="Book Antiqua" w:eastAsia="標楷體" w:hAnsi="Book Antiqua" w:cs="標楷體"/>
                <w:color w:val="000000"/>
                <w:sz w:val="28"/>
                <w:szCs w:val="28"/>
              </w:rPr>
            </w:pPr>
            <w:r w:rsidRPr="00845061">
              <w:rPr>
                <w:rFonts w:ascii="Book Antiqua" w:eastAsia="標楷體" w:hAnsi="Book Antiqua" w:cs="標楷體" w:hint="eastAsia"/>
                <w:color w:val="000000"/>
                <w:sz w:val="28"/>
                <w:szCs w:val="28"/>
              </w:rPr>
              <w:t>乙方與使用者</w:t>
            </w:r>
          </w:p>
          <w:p w14:paraId="1758B3F0" w14:textId="77777777" w:rsidR="00997BC4" w:rsidRDefault="00997BC4" w:rsidP="000910BC">
            <w:pPr>
              <w:adjustRightInd w:val="0"/>
              <w:snapToGrid w:val="0"/>
              <w:spacing w:line="240" w:lineRule="atLeast"/>
              <w:jc w:val="center"/>
              <w:rPr>
                <w:rFonts w:ascii="Book Antiqua" w:eastAsia="標楷體" w:hAnsi="Book Antiqua" w:cs="標楷體"/>
                <w:color w:val="000000"/>
                <w:sz w:val="28"/>
                <w:szCs w:val="28"/>
              </w:rPr>
            </w:pPr>
            <w:r w:rsidRPr="00845061">
              <w:rPr>
                <w:rFonts w:ascii="Book Antiqua" w:eastAsia="標楷體" w:hAnsi="Book Antiqua" w:cs="標楷體" w:hint="eastAsia"/>
                <w:color w:val="000000"/>
                <w:sz w:val="28"/>
                <w:szCs w:val="28"/>
              </w:rPr>
              <w:t>需簽訂之契約</w:t>
            </w:r>
          </w:p>
          <w:p w14:paraId="40FBB5DC" w14:textId="77777777" w:rsidR="00997BC4" w:rsidRDefault="00997BC4" w:rsidP="000910BC">
            <w:pPr>
              <w:adjustRightInd w:val="0"/>
              <w:snapToGrid w:val="0"/>
              <w:spacing w:line="240" w:lineRule="atLeast"/>
              <w:jc w:val="center"/>
              <w:rPr>
                <w:rFonts w:ascii="Book Antiqua" w:eastAsia="標楷體" w:hAnsi="Book Antiqua" w:cs="Book Antiqua"/>
                <w:color w:val="000000"/>
                <w:sz w:val="28"/>
                <w:szCs w:val="28"/>
              </w:rPr>
            </w:pPr>
            <w:r>
              <w:rPr>
                <w:rFonts w:ascii="Book Antiqua" w:eastAsia="標楷體" w:hAnsi="Book Antiqua" w:cs="標楷體" w:hint="eastAsia"/>
                <w:color w:val="000000"/>
                <w:sz w:val="28"/>
                <w:szCs w:val="28"/>
              </w:rPr>
              <w:t>（請填寫契約名稱，若無需簽訂，請填無）</w:t>
            </w:r>
          </w:p>
        </w:tc>
      </w:tr>
      <w:tr w:rsidR="00997BC4" w14:paraId="369D8A7F" w14:textId="77777777" w:rsidTr="000910BC">
        <w:trPr>
          <w:jc w:val="center"/>
        </w:trPr>
        <w:tc>
          <w:tcPr>
            <w:tcW w:w="2169" w:type="dxa"/>
            <w:shd w:val="clear" w:color="auto" w:fill="auto"/>
            <w:vAlign w:val="center"/>
          </w:tcPr>
          <w:p w14:paraId="2CDAB73B" w14:textId="77777777" w:rsidR="00997BC4" w:rsidRDefault="00997BC4" w:rsidP="000910BC">
            <w:pPr>
              <w:adjustRightInd w:val="0"/>
              <w:snapToGrid w:val="0"/>
              <w:spacing w:line="240" w:lineRule="atLeast"/>
              <w:jc w:val="center"/>
              <w:rPr>
                <w:rFonts w:ascii="Book Antiqua" w:eastAsia="標楷體" w:hAnsi="Book Antiqua" w:cs="Book Antiqua"/>
                <w:color w:val="000000"/>
                <w:sz w:val="28"/>
                <w:szCs w:val="28"/>
              </w:rPr>
            </w:pPr>
          </w:p>
        </w:tc>
        <w:tc>
          <w:tcPr>
            <w:tcW w:w="2221" w:type="dxa"/>
            <w:shd w:val="clear" w:color="auto" w:fill="auto"/>
            <w:vAlign w:val="center"/>
          </w:tcPr>
          <w:p w14:paraId="5DB40F46" w14:textId="77777777" w:rsidR="00997BC4" w:rsidRPr="00EF1845" w:rsidRDefault="00997BC4" w:rsidP="000910BC">
            <w:pPr>
              <w:adjustRightInd w:val="0"/>
              <w:snapToGrid w:val="0"/>
              <w:spacing w:line="240" w:lineRule="atLeast"/>
              <w:jc w:val="center"/>
              <w:rPr>
                <w:rFonts w:ascii="Book Antiqua" w:eastAsia="標楷體" w:hAnsi="Book Antiqua" w:cs="Book Antiqua"/>
                <w:color w:val="000000"/>
                <w:sz w:val="28"/>
                <w:szCs w:val="28"/>
                <w:lang w:val="en-US"/>
              </w:rPr>
            </w:pPr>
          </w:p>
        </w:tc>
        <w:tc>
          <w:tcPr>
            <w:tcW w:w="2835" w:type="dxa"/>
            <w:vAlign w:val="center"/>
          </w:tcPr>
          <w:p w14:paraId="5FBADD26" w14:textId="77777777" w:rsidR="00997BC4" w:rsidRDefault="00997BC4" w:rsidP="000910BC">
            <w:pPr>
              <w:adjustRightInd w:val="0"/>
              <w:snapToGrid w:val="0"/>
              <w:spacing w:line="240" w:lineRule="atLeast"/>
              <w:jc w:val="center"/>
              <w:rPr>
                <w:rFonts w:ascii="Book Antiqua" w:eastAsia="標楷體" w:hAnsi="Book Antiqua" w:cs="Book Antiqua"/>
                <w:color w:val="000000"/>
                <w:sz w:val="28"/>
                <w:szCs w:val="28"/>
              </w:rPr>
            </w:pPr>
          </w:p>
        </w:tc>
        <w:tc>
          <w:tcPr>
            <w:tcW w:w="3093" w:type="dxa"/>
            <w:shd w:val="clear" w:color="auto" w:fill="auto"/>
            <w:vAlign w:val="center"/>
          </w:tcPr>
          <w:p w14:paraId="1EC2EA27" w14:textId="77777777" w:rsidR="00997BC4" w:rsidRDefault="00997BC4" w:rsidP="000910BC">
            <w:pPr>
              <w:adjustRightInd w:val="0"/>
              <w:snapToGrid w:val="0"/>
              <w:spacing w:line="240" w:lineRule="atLeast"/>
              <w:jc w:val="center"/>
              <w:rPr>
                <w:rFonts w:ascii="Book Antiqua" w:eastAsia="標楷體" w:hAnsi="Book Antiqua" w:cs="Book Antiqua"/>
                <w:color w:val="000000"/>
                <w:sz w:val="28"/>
                <w:szCs w:val="28"/>
              </w:rPr>
            </w:pPr>
          </w:p>
        </w:tc>
      </w:tr>
    </w:tbl>
    <w:p w14:paraId="54D70A0B" w14:textId="77777777" w:rsidR="00997BC4" w:rsidRDefault="00997BC4" w:rsidP="00997BC4">
      <w:pPr>
        <w:adjustRightInd w:val="0"/>
        <w:snapToGrid w:val="0"/>
        <w:spacing w:line="240" w:lineRule="atLeast"/>
        <w:ind w:leftChars="197" w:left="433"/>
        <w:jc w:val="both"/>
        <w:rPr>
          <w:rFonts w:ascii="Book Antiqua" w:eastAsia="標楷體" w:hAnsi="Book Antiqua" w:cs="Book Antiqua"/>
          <w:color w:val="000000"/>
          <w:sz w:val="28"/>
          <w:szCs w:val="28"/>
        </w:rPr>
      </w:pPr>
    </w:p>
    <w:p w14:paraId="58A93504" w14:textId="77777777" w:rsidR="00997BC4" w:rsidRDefault="00997BC4" w:rsidP="00997BC4">
      <w:pPr>
        <w:adjustRightInd w:val="0"/>
        <w:snapToGrid w:val="0"/>
        <w:spacing w:line="240" w:lineRule="atLeast"/>
        <w:ind w:leftChars="197" w:left="1091" w:hangingChars="235" w:hanging="658"/>
        <w:jc w:val="both"/>
        <w:rPr>
          <w:rFonts w:ascii="Book Antiqua" w:eastAsia="標楷體" w:hAnsi="Book Antiqua"/>
          <w:color w:val="000000"/>
          <w:sz w:val="28"/>
          <w:szCs w:val="28"/>
        </w:rPr>
      </w:pPr>
      <w:r>
        <w:rPr>
          <w:rFonts w:ascii="Book Antiqua" w:eastAsia="標楷體" w:hAnsi="Book Antiqua" w:cs="Book Antiqua"/>
          <w:color w:val="000000"/>
          <w:sz w:val="28"/>
          <w:szCs w:val="28"/>
        </w:rPr>
        <w:t>3.1.</w:t>
      </w:r>
      <w:r>
        <w:rPr>
          <w:rFonts w:ascii="Book Antiqua" w:eastAsia="標楷體" w:hAnsi="Book Antiqua" w:cs="Book Antiqua" w:hint="eastAsia"/>
          <w:color w:val="000000"/>
          <w:sz w:val="28"/>
          <w:szCs w:val="28"/>
        </w:rPr>
        <w:t xml:space="preserve">3 </w:t>
      </w:r>
      <w:r>
        <w:rPr>
          <w:rFonts w:ascii="Book Antiqua" w:eastAsia="標楷體" w:hAnsi="Book Antiqua" w:cs="Book Antiqua" w:hint="eastAsia"/>
          <w:color w:val="000000"/>
          <w:sz w:val="28"/>
          <w:szCs w:val="28"/>
        </w:rPr>
        <w:t>乙</w:t>
      </w:r>
      <w:r w:rsidRPr="00E7216C">
        <w:rPr>
          <w:rFonts w:ascii="Book Antiqua" w:eastAsia="標楷體" w:hAnsi="Book Antiqua"/>
          <w:color w:val="000000"/>
          <w:sz w:val="28"/>
          <w:szCs w:val="28"/>
        </w:rPr>
        <w:t>方若欲變更或停止供應標的者，應於</w:t>
      </w:r>
      <w:r>
        <w:rPr>
          <w:rFonts w:ascii="Book Antiqua" w:eastAsia="標楷體" w:hAnsi="Book Antiqua" w:hint="eastAsia"/>
          <w:color w:val="000000"/>
          <w:sz w:val="28"/>
          <w:szCs w:val="28"/>
        </w:rPr>
        <w:t>7</w:t>
      </w:r>
      <w:r>
        <w:rPr>
          <w:rFonts w:ascii="Book Antiqua" w:eastAsia="標楷體" w:hAnsi="Book Antiqua" w:hint="eastAsia"/>
          <w:color w:val="000000"/>
          <w:sz w:val="28"/>
          <w:szCs w:val="28"/>
        </w:rPr>
        <w:t>個工作日</w:t>
      </w:r>
      <w:r w:rsidRPr="00E7216C">
        <w:rPr>
          <w:rFonts w:ascii="Book Antiqua" w:eastAsia="標楷體" w:hAnsi="Book Antiqua"/>
          <w:color w:val="000000"/>
          <w:sz w:val="28"/>
          <w:szCs w:val="28"/>
        </w:rPr>
        <w:t>前以書面通知甲方，並取得甲方之許可後始得為之</w:t>
      </w:r>
      <w:r>
        <w:rPr>
          <w:rFonts w:ascii="Book Antiqua" w:eastAsia="標楷體" w:hAnsi="Book Antiqua" w:hint="eastAsia"/>
          <w:color w:val="000000"/>
          <w:sz w:val="28"/>
          <w:szCs w:val="28"/>
        </w:rPr>
        <w:t>，</w:t>
      </w:r>
      <w:proofErr w:type="gramStart"/>
      <w:r w:rsidRPr="00E7216C">
        <w:rPr>
          <w:rFonts w:ascii="Book Antiqua" w:eastAsia="標楷體" w:hAnsi="Book Antiqua"/>
          <w:color w:val="000000"/>
          <w:sz w:val="28"/>
          <w:szCs w:val="28"/>
        </w:rPr>
        <w:t>若</w:t>
      </w:r>
      <w:r>
        <w:rPr>
          <w:rFonts w:ascii="Book Antiqua" w:eastAsia="標楷體" w:hAnsi="Book Antiqua" w:hint="eastAsia"/>
          <w:color w:val="000000"/>
          <w:sz w:val="28"/>
          <w:szCs w:val="28"/>
        </w:rPr>
        <w:t>甲</w:t>
      </w:r>
      <w:r w:rsidRPr="00E7216C">
        <w:rPr>
          <w:rFonts w:ascii="Book Antiqua" w:eastAsia="標楷體" w:hAnsi="Book Antiqua"/>
          <w:color w:val="000000"/>
          <w:sz w:val="28"/>
          <w:szCs w:val="28"/>
        </w:rPr>
        <w:t>方</w:t>
      </w:r>
      <w:proofErr w:type="gramEnd"/>
      <w:r w:rsidRPr="00E7216C">
        <w:rPr>
          <w:rFonts w:ascii="Book Antiqua" w:eastAsia="標楷體" w:hAnsi="Book Antiqua"/>
          <w:color w:val="000000"/>
          <w:sz w:val="28"/>
          <w:szCs w:val="28"/>
        </w:rPr>
        <w:t>未於</w:t>
      </w:r>
      <w:r>
        <w:rPr>
          <w:rFonts w:ascii="Book Antiqua" w:eastAsia="標楷體" w:hAnsi="Book Antiqua" w:hint="eastAsia"/>
          <w:color w:val="000000"/>
          <w:sz w:val="28"/>
          <w:szCs w:val="28"/>
        </w:rPr>
        <w:t>受通知後</w:t>
      </w:r>
      <w:r>
        <w:rPr>
          <w:rFonts w:ascii="Book Antiqua" w:eastAsia="標楷體" w:hAnsi="Book Antiqua" w:hint="eastAsia"/>
          <w:color w:val="000000"/>
          <w:sz w:val="28"/>
          <w:szCs w:val="28"/>
        </w:rPr>
        <w:t>7</w:t>
      </w:r>
      <w:r>
        <w:rPr>
          <w:rFonts w:ascii="Book Antiqua" w:eastAsia="標楷體" w:hAnsi="Book Antiqua" w:hint="eastAsia"/>
          <w:color w:val="000000"/>
          <w:sz w:val="28"/>
          <w:szCs w:val="28"/>
        </w:rPr>
        <w:t>個工作日</w:t>
      </w:r>
      <w:r>
        <w:rPr>
          <w:rFonts w:ascii="Book Antiqua" w:eastAsia="標楷體" w:hAnsi="Book Antiqua"/>
          <w:color w:val="000000"/>
          <w:sz w:val="28"/>
          <w:szCs w:val="28"/>
        </w:rPr>
        <w:t>內</w:t>
      </w:r>
      <w:r>
        <w:rPr>
          <w:rFonts w:ascii="Book Antiqua" w:eastAsia="標楷體" w:hAnsi="Book Antiqua" w:hint="eastAsia"/>
          <w:color w:val="000000"/>
          <w:sz w:val="28"/>
          <w:szCs w:val="28"/>
        </w:rPr>
        <w:t>書面</w:t>
      </w:r>
      <w:r>
        <w:rPr>
          <w:rFonts w:ascii="Book Antiqua" w:eastAsia="標楷體" w:hAnsi="Book Antiqua"/>
          <w:color w:val="000000"/>
          <w:sz w:val="28"/>
          <w:szCs w:val="28"/>
        </w:rPr>
        <w:t>告知</w:t>
      </w:r>
      <w:r>
        <w:rPr>
          <w:rFonts w:ascii="Book Antiqua" w:eastAsia="標楷體" w:hAnsi="Book Antiqua" w:hint="eastAsia"/>
          <w:color w:val="000000"/>
          <w:sz w:val="28"/>
          <w:szCs w:val="28"/>
        </w:rPr>
        <w:t>乙</w:t>
      </w:r>
      <w:r>
        <w:rPr>
          <w:rFonts w:ascii="Book Antiqua" w:eastAsia="標楷體" w:hAnsi="Book Antiqua"/>
          <w:color w:val="000000"/>
          <w:sz w:val="28"/>
          <w:szCs w:val="28"/>
        </w:rPr>
        <w:t>方審核結果者，則視為</w:t>
      </w:r>
      <w:r>
        <w:rPr>
          <w:rFonts w:ascii="Book Antiqua" w:eastAsia="標楷體" w:hAnsi="Book Antiqua" w:hint="eastAsia"/>
          <w:color w:val="000000"/>
          <w:sz w:val="28"/>
          <w:szCs w:val="28"/>
        </w:rPr>
        <w:t>同意變更或停止供應標的。</w:t>
      </w:r>
    </w:p>
    <w:p w14:paraId="6E63BF4E" w14:textId="77777777" w:rsidR="00997BC4" w:rsidRPr="002E14B5" w:rsidRDefault="00997BC4" w:rsidP="00997BC4">
      <w:pPr>
        <w:adjustRightInd w:val="0"/>
        <w:snapToGrid w:val="0"/>
        <w:spacing w:line="240" w:lineRule="atLeast"/>
        <w:ind w:left="480" w:hanging="480"/>
        <w:jc w:val="both"/>
        <w:rPr>
          <w:rFonts w:ascii="Book Antiqua" w:eastAsia="標楷體" w:hAnsi="Book Antiqua" w:cs="標楷體"/>
          <w:sz w:val="28"/>
          <w:szCs w:val="28"/>
        </w:rPr>
      </w:pPr>
      <w:r w:rsidRPr="002E14B5">
        <w:rPr>
          <w:rFonts w:ascii="Book Antiqua" w:eastAsia="標楷體" w:hAnsi="Book Antiqua" w:cs="Book Antiqua" w:hint="eastAsia"/>
          <w:sz w:val="28"/>
          <w:szCs w:val="28"/>
        </w:rPr>
        <w:t>3.</w:t>
      </w:r>
      <w:r>
        <w:rPr>
          <w:rFonts w:ascii="Book Antiqua" w:eastAsia="標楷體" w:hAnsi="Book Antiqua" w:cs="Book Antiqua"/>
          <w:sz w:val="28"/>
          <w:szCs w:val="28"/>
        </w:rPr>
        <w:t>2</w:t>
      </w:r>
      <w:r>
        <w:rPr>
          <w:rFonts w:ascii="Book Antiqua" w:eastAsia="標楷體" w:hAnsi="Book Antiqua" w:cs="Book Antiqua" w:hint="eastAsia"/>
          <w:sz w:val="28"/>
          <w:szCs w:val="28"/>
        </w:rPr>
        <w:t xml:space="preserve">  </w:t>
      </w:r>
      <w:r w:rsidRPr="002E14B5">
        <w:rPr>
          <w:rFonts w:ascii="Book Antiqua" w:eastAsia="標楷體" w:hAnsi="Book Antiqua" w:cs="Book Antiqua" w:hint="eastAsia"/>
          <w:sz w:val="28"/>
          <w:szCs w:val="28"/>
        </w:rPr>
        <w:t>API</w:t>
      </w:r>
      <w:r>
        <w:rPr>
          <w:rFonts w:ascii="Book Antiqua" w:eastAsia="標楷體" w:hAnsi="Book Antiqua" w:cs="Book Antiqua" w:hint="eastAsia"/>
          <w:sz w:val="28"/>
          <w:szCs w:val="28"/>
        </w:rPr>
        <w:t>說明揭露</w:t>
      </w:r>
    </w:p>
    <w:p w14:paraId="03AEFFE9" w14:textId="77777777" w:rsidR="00997BC4" w:rsidRPr="003E6C4E" w:rsidRDefault="00997BC4" w:rsidP="00997BC4">
      <w:pPr>
        <w:adjustRightInd w:val="0"/>
        <w:snapToGrid w:val="0"/>
        <w:spacing w:line="240" w:lineRule="atLeast"/>
        <w:ind w:left="473" w:firstLine="7"/>
        <w:jc w:val="both"/>
        <w:rPr>
          <w:rFonts w:ascii="Book Antiqua" w:eastAsia="標楷體" w:hAnsi="Book Antiqua" w:cs="標楷體"/>
          <w:sz w:val="28"/>
          <w:szCs w:val="28"/>
        </w:rPr>
      </w:pPr>
      <w:r w:rsidRPr="003E6C4E">
        <w:rPr>
          <w:rFonts w:ascii="Book Antiqua" w:eastAsia="標楷體" w:hAnsi="Book Antiqua" w:cs="標楷體" w:hint="eastAsia"/>
          <w:sz w:val="28"/>
          <w:szCs w:val="28"/>
        </w:rPr>
        <w:t>乙方</w:t>
      </w:r>
      <w:r w:rsidRPr="004E57DB">
        <w:rPr>
          <w:rFonts w:ascii="Book Antiqua" w:eastAsia="標楷體" w:hAnsi="Book Antiqua" w:cs="Book Antiqua"/>
          <w:sz w:val="28"/>
          <w:szCs w:val="28"/>
        </w:rPr>
        <w:t>□</w:t>
      </w:r>
      <w:r w:rsidRPr="003E6C4E">
        <w:rPr>
          <w:rFonts w:ascii="Book Antiqua" w:eastAsia="標楷體" w:hAnsi="Book Antiqua" w:cs="標楷體" w:hint="eastAsia"/>
          <w:sz w:val="28"/>
          <w:szCs w:val="28"/>
        </w:rPr>
        <w:t>同意</w:t>
      </w:r>
      <w:r w:rsidRPr="003E6C4E">
        <w:rPr>
          <w:rFonts w:ascii="Book Antiqua" w:eastAsia="標楷體" w:hAnsi="Book Antiqua" w:cs="Book Antiqua" w:hint="eastAsia"/>
          <w:sz w:val="28"/>
          <w:szCs w:val="28"/>
        </w:rPr>
        <w:t>／</w:t>
      </w:r>
      <w:r w:rsidRPr="003E6C4E">
        <w:rPr>
          <w:rFonts w:ascii="Book Antiqua" w:eastAsia="標楷體" w:hAnsi="Book Antiqua" w:cs="Book Antiqua"/>
          <w:sz w:val="28"/>
          <w:szCs w:val="28"/>
        </w:rPr>
        <w:t>□</w:t>
      </w:r>
      <w:r w:rsidRPr="003E6C4E">
        <w:rPr>
          <w:rFonts w:ascii="Book Antiqua" w:eastAsia="標楷體" w:hAnsi="Book Antiqua" w:cs="標楷體" w:hint="eastAsia"/>
          <w:sz w:val="28"/>
          <w:szCs w:val="28"/>
        </w:rPr>
        <w:t>不同意將提供甲方之</w:t>
      </w:r>
      <w:r w:rsidRPr="003E6C4E">
        <w:rPr>
          <w:rFonts w:ascii="Book Antiqua" w:eastAsia="標楷體" w:hAnsi="Book Antiqua" w:cs="標楷體" w:hint="eastAsia"/>
          <w:sz w:val="28"/>
          <w:szCs w:val="28"/>
        </w:rPr>
        <w:t>API</w:t>
      </w:r>
      <w:r>
        <w:rPr>
          <w:rFonts w:ascii="Book Antiqua" w:eastAsia="標楷體" w:hAnsi="Book Antiqua" w:cs="標楷體" w:hint="eastAsia"/>
          <w:sz w:val="28"/>
          <w:szCs w:val="28"/>
        </w:rPr>
        <w:t>基本介紹，</w:t>
      </w:r>
      <w:r w:rsidRPr="003E6C4E">
        <w:rPr>
          <w:rFonts w:ascii="Book Antiqua" w:eastAsia="標楷體" w:hAnsi="Book Antiqua" w:cs="標楷體" w:hint="eastAsia"/>
          <w:sz w:val="28"/>
          <w:szCs w:val="28"/>
        </w:rPr>
        <w:t>以僅供閱讀之方式呈現於金融科技園區維運之官方網頁，讓申請者再審議核准前能先了解</w:t>
      </w:r>
      <w:r w:rsidRPr="003E6C4E">
        <w:rPr>
          <w:rFonts w:ascii="Book Antiqua" w:eastAsia="標楷體" w:hAnsi="Book Antiqua" w:cs="標楷體" w:hint="eastAsia"/>
          <w:sz w:val="28"/>
          <w:szCs w:val="28"/>
        </w:rPr>
        <w:t>API</w:t>
      </w:r>
      <w:r w:rsidRPr="003E6C4E">
        <w:rPr>
          <w:rFonts w:ascii="Book Antiqua" w:eastAsia="標楷體" w:hAnsi="Book Antiqua" w:cs="標楷體" w:hint="eastAsia"/>
          <w:sz w:val="28"/>
          <w:szCs w:val="28"/>
        </w:rPr>
        <w:t>的功能說明。</w:t>
      </w:r>
    </w:p>
    <w:p w14:paraId="6B9C48C3" w14:textId="77777777" w:rsidR="00997BC4" w:rsidRPr="003E6C4E" w:rsidRDefault="00997BC4" w:rsidP="00997BC4"/>
    <w:p w14:paraId="65A046BE"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第</w:t>
      </w:r>
      <w:r>
        <w:rPr>
          <w:rFonts w:ascii="Book Antiqua" w:eastAsia="標楷體" w:hAnsi="Book Antiqua" w:cs="Book Antiqua"/>
          <w:color w:val="000000"/>
          <w:sz w:val="28"/>
          <w:szCs w:val="28"/>
        </w:rPr>
        <w:t xml:space="preserve"> 4 </w:t>
      </w:r>
      <w:r>
        <w:rPr>
          <w:rFonts w:ascii="Book Antiqua" w:eastAsia="標楷體" w:hAnsi="Book Antiqua" w:cs="標楷體" w:hint="eastAsia"/>
          <w:color w:val="000000"/>
          <w:sz w:val="28"/>
          <w:szCs w:val="28"/>
        </w:rPr>
        <w:t>條</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甲方之權利義務</w:t>
      </w:r>
    </w:p>
    <w:p w14:paraId="50C6C210" w14:textId="77777777" w:rsidR="00997BC4" w:rsidRDefault="00997BC4" w:rsidP="00997BC4">
      <w:pPr>
        <w:adjustRightInd w:val="0"/>
        <w:snapToGrid w:val="0"/>
        <w:spacing w:line="240" w:lineRule="atLeast"/>
        <w:ind w:leftChars="197" w:left="881" w:hangingChars="160" w:hanging="448"/>
        <w:jc w:val="both"/>
        <w:rPr>
          <w:rFonts w:ascii="Book Antiqua" w:eastAsia="標楷體" w:hAnsi="Book Antiqua" w:cs="標楷體"/>
          <w:color w:val="000000"/>
          <w:sz w:val="28"/>
          <w:szCs w:val="28"/>
        </w:rPr>
      </w:pPr>
      <w:r>
        <w:rPr>
          <w:rFonts w:ascii="Book Antiqua" w:eastAsia="標楷體" w:hAnsi="Book Antiqua" w:cs="Book Antiqua" w:hint="eastAsia"/>
          <w:color w:val="000000"/>
          <w:sz w:val="28"/>
          <w:szCs w:val="28"/>
        </w:rPr>
        <w:t>4</w:t>
      </w:r>
      <w:r>
        <w:rPr>
          <w:rFonts w:ascii="Book Antiqua" w:eastAsia="標楷體" w:hAnsi="Book Antiqua" w:cs="Book Antiqua"/>
          <w:color w:val="000000"/>
          <w:sz w:val="28"/>
          <w:szCs w:val="28"/>
        </w:rPr>
        <w:t>.1</w:t>
      </w:r>
      <w:r>
        <w:rPr>
          <w:rFonts w:ascii="Book Antiqua" w:eastAsia="標楷體" w:hAnsi="Book Antiqua" w:cs="Book Antiqua" w:hint="eastAsia"/>
          <w:color w:val="000000"/>
          <w:sz w:val="28"/>
          <w:szCs w:val="28"/>
        </w:rPr>
        <w:t xml:space="preserve"> </w:t>
      </w:r>
      <w:r>
        <w:rPr>
          <w:rFonts w:ascii="Book Antiqua" w:eastAsia="標楷體" w:hAnsi="Book Antiqua" w:cs="標楷體" w:hint="eastAsia"/>
          <w:color w:val="000000"/>
          <w:sz w:val="28"/>
          <w:szCs w:val="28"/>
        </w:rPr>
        <w:t>欲使用</w:t>
      </w:r>
      <w:proofErr w:type="gramStart"/>
      <w:r>
        <w:rPr>
          <w:rFonts w:ascii="Book Antiqua" w:eastAsia="標楷體" w:hAnsi="Book Antiqua" w:cs="標楷體" w:hint="eastAsia"/>
          <w:color w:val="000000"/>
          <w:sz w:val="28"/>
          <w:szCs w:val="28"/>
        </w:rPr>
        <w:t>數位沙盒之</w:t>
      </w:r>
      <w:proofErr w:type="gramEnd"/>
      <w:r>
        <w:rPr>
          <w:rFonts w:ascii="Book Antiqua" w:eastAsia="標楷體" w:hAnsi="Book Antiqua" w:cs="標楷體" w:hint="eastAsia"/>
          <w:color w:val="000000"/>
          <w:sz w:val="28"/>
          <w:szCs w:val="28"/>
        </w:rPr>
        <w:t>申請者須向甲方提出申請，甲方將依「金融科技創新園區</w:t>
      </w:r>
      <w:proofErr w:type="gramStart"/>
      <w:r>
        <w:rPr>
          <w:rFonts w:ascii="Book Antiqua" w:eastAsia="標楷體" w:hAnsi="Book Antiqua" w:cs="標楷體" w:hint="eastAsia"/>
          <w:color w:val="000000"/>
          <w:sz w:val="28"/>
          <w:szCs w:val="28"/>
        </w:rPr>
        <w:t>數位沙盒申請</w:t>
      </w:r>
      <w:proofErr w:type="gramEnd"/>
      <w:r>
        <w:rPr>
          <w:rFonts w:ascii="Book Antiqua" w:eastAsia="標楷體" w:hAnsi="Book Antiqua" w:cs="標楷體" w:hint="eastAsia"/>
          <w:color w:val="000000"/>
          <w:sz w:val="28"/>
          <w:szCs w:val="28"/>
        </w:rPr>
        <w:t>審議辦法」之規定交由審議委員對於申請人資格進行審議。</w:t>
      </w:r>
    </w:p>
    <w:p w14:paraId="740FADE3" w14:textId="77777777" w:rsidR="00997BC4" w:rsidRPr="001A1686" w:rsidRDefault="00997BC4" w:rsidP="00997BC4">
      <w:pPr>
        <w:adjustRightInd w:val="0"/>
        <w:snapToGrid w:val="0"/>
        <w:ind w:leftChars="197" w:left="881" w:hangingChars="160" w:hanging="448"/>
        <w:jc w:val="both"/>
        <w:rPr>
          <w:rFonts w:ascii="Book Antiqua" w:eastAsia="標楷體" w:hAnsi="Book Antiqua" w:cs="標楷體"/>
          <w:sz w:val="28"/>
          <w:szCs w:val="28"/>
        </w:rPr>
      </w:pPr>
      <w:r w:rsidRPr="001A1686">
        <w:rPr>
          <w:rFonts w:ascii="Book Antiqua" w:eastAsia="標楷體" w:hAnsi="Book Antiqua" w:cs="標楷體"/>
          <w:sz w:val="28"/>
          <w:szCs w:val="28"/>
        </w:rPr>
        <w:t>4.</w:t>
      </w:r>
      <w:r>
        <w:rPr>
          <w:rFonts w:ascii="Book Antiqua" w:eastAsia="標楷體" w:hAnsi="Book Antiqua" w:cs="標楷體"/>
          <w:sz w:val="28"/>
          <w:szCs w:val="28"/>
        </w:rPr>
        <w:t>2</w:t>
      </w:r>
      <w:r>
        <w:rPr>
          <w:rFonts w:ascii="Book Antiqua" w:eastAsia="標楷體" w:hAnsi="Book Antiqua" w:cs="標楷體" w:hint="eastAsia"/>
          <w:sz w:val="28"/>
          <w:szCs w:val="28"/>
        </w:rPr>
        <w:t xml:space="preserve"> </w:t>
      </w:r>
      <w:r w:rsidRPr="001A1686">
        <w:rPr>
          <w:rFonts w:ascii="Book Antiqua" w:eastAsia="標楷體" w:hAnsi="Book Antiqua" w:cs="標楷體"/>
          <w:sz w:val="28"/>
          <w:szCs w:val="28"/>
        </w:rPr>
        <w:t>甲方應具備相應之軟</w:t>
      </w:r>
      <w:r w:rsidRPr="001A1686">
        <w:rPr>
          <w:rFonts w:ascii="Book Antiqua" w:eastAsia="標楷體" w:hAnsi="Book Antiqua" w:cs="標楷體" w:hint="eastAsia"/>
          <w:sz w:val="28"/>
          <w:szCs w:val="28"/>
        </w:rPr>
        <w:t>、</w:t>
      </w:r>
      <w:r w:rsidRPr="001A1686">
        <w:rPr>
          <w:rFonts w:ascii="Book Antiqua" w:eastAsia="標楷體" w:hAnsi="Book Antiqua" w:cs="標楷體"/>
          <w:sz w:val="28"/>
          <w:szCs w:val="28"/>
        </w:rPr>
        <w:t>硬體設備及控管措施，以維護平台之穩定運行</w:t>
      </w:r>
      <w:r w:rsidRPr="001A1686">
        <w:rPr>
          <w:rFonts w:ascii="Book Antiqua" w:eastAsia="標楷體" w:hAnsi="Book Antiqua" w:cs="標楷體" w:hint="eastAsia"/>
          <w:sz w:val="28"/>
          <w:szCs w:val="28"/>
        </w:rPr>
        <w:t>。</w:t>
      </w:r>
      <w:r w:rsidRPr="001A1686">
        <w:rPr>
          <w:rFonts w:ascii="Book Antiqua" w:eastAsia="標楷體" w:hAnsi="Book Antiqua" w:cs="標楷體"/>
          <w:sz w:val="28"/>
          <w:szCs w:val="28"/>
        </w:rPr>
        <w:t>平台為全天候運作，若有第三人入侵或以其他方法干擾平台運作</w:t>
      </w:r>
      <w:r w:rsidRPr="001A1686">
        <w:rPr>
          <w:rFonts w:ascii="Book Antiqua" w:eastAsia="標楷體" w:hAnsi="Book Antiqua" w:cs="標楷體" w:hint="eastAsia"/>
          <w:sz w:val="28"/>
          <w:szCs w:val="28"/>
        </w:rPr>
        <w:t>等</w:t>
      </w:r>
      <w:r w:rsidRPr="001A1686">
        <w:rPr>
          <w:rFonts w:ascii="Book Antiqua" w:eastAsia="標楷體" w:hAnsi="Book Antiqua" w:cs="標楷體"/>
          <w:sz w:val="28"/>
          <w:szCs w:val="28"/>
        </w:rPr>
        <w:t>情事，甲方應</w:t>
      </w:r>
      <w:r w:rsidRPr="001A1686">
        <w:rPr>
          <w:rFonts w:ascii="Book Antiqua" w:eastAsia="標楷體" w:hAnsi="Book Antiqua" w:cs="標楷體" w:hint="eastAsia"/>
          <w:sz w:val="28"/>
          <w:szCs w:val="28"/>
        </w:rPr>
        <w:t>儘</w:t>
      </w:r>
      <w:r w:rsidRPr="001A1686">
        <w:rPr>
          <w:rFonts w:ascii="Book Antiqua" w:eastAsia="標楷體" w:hAnsi="Book Antiqua" w:cs="標楷體"/>
          <w:sz w:val="28"/>
          <w:szCs w:val="28"/>
        </w:rPr>
        <w:t>速恢復平台正常運作，就此導致乙方受有之損害者，甲方</w:t>
      </w:r>
      <w:r>
        <w:rPr>
          <w:rFonts w:ascii="Book Antiqua" w:eastAsia="標楷體" w:hAnsi="Book Antiqua" w:cs="標楷體" w:hint="eastAsia"/>
          <w:sz w:val="28"/>
          <w:szCs w:val="28"/>
        </w:rPr>
        <w:t>應負賠償</w:t>
      </w:r>
      <w:r w:rsidRPr="001A1686">
        <w:rPr>
          <w:rFonts w:ascii="Book Antiqua" w:eastAsia="標楷體" w:hAnsi="Book Antiqua" w:cs="標楷體"/>
          <w:sz w:val="28"/>
          <w:szCs w:val="28"/>
        </w:rPr>
        <w:t>責任。</w:t>
      </w:r>
    </w:p>
    <w:p w14:paraId="188EC1A6" w14:textId="77777777" w:rsidR="00997BC4" w:rsidRDefault="00997BC4" w:rsidP="00997BC4">
      <w:pPr>
        <w:adjustRightInd w:val="0"/>
        <w:snapToGrid w:val="0"/>
        <w:spacing w:line="240" w:lineRule="atLeast"/>
        <w:ind w:leftChars="197" w:left="915" w:hanging="482"/>
        <w:jc w:val="both"/>
        <w:rPr>
          <w:rFonts w:ascii="Book Antiqua" w:eastAsia="標楷體" w:hAnsi="Book Antiqua" w:cs="標楷體"/>
          <w:color w:val="000000"/>
          <w:sz w:val="28"/>
          <w:szCs w:val="28"/>
        </w:rPr>
      </w:pPr>
      <w:r>
        <w:rPr>
          <w:rFonts w:ascii="Book Antiqua" w:eastAsia="標楷體" w:hAnsi="Book Antiqua" w:cs="Book Antiqua"/>
          <w:color w:val="000000"/>
          <w:sz w:val="28"/>
          <w:szCs w:val="28"/>
        </w:rPr>
        <w:t>4.3</w:t>
      </w:r>
      <w:r>
        <w:rPr>
          <w:rFonts w:ascii="Book Antiqua" w:eastAsia="標楷體" w:hAnsi="Book Antiqua" w:cs="Book Antiqua" w:hint="eastAsia"/>
          <w:color w:val="000000"/>
          <w:sz w:val="28"/>
          <w:szCs w:val="28"/>
        </w:rPr>
        <w:tab/>
      </w:r>
      <w:r>
        <w:rPr>
          <w:rFonts w:ascii="Book Antiqua" w:eastAsia="標楷體" w:hAnsi="Book Antiqua" w:cs="Book Antiqua" w:hint="eastAsia"/>
          <w:color w:val="000000"/>
          <w:sz w:val="28"/>
          <w:szCs w:val="28"/>
        </w:rPr>
        <w:t>若</w:t>
      </w:r>
      <w:r>
        <w:rPr>
          <w:rFonts w:ascii="Book Antiqua" w:eastAsia="標楷體" w:hAnsi="Book Antiqua" w:cs="標楷體" w:hint="eastAsia"/>
          <w:sz w:val="28"/>
          <w:szCs w:val="28"/>
        </w:rPr>
        <w:t>透過甲方平台提供</w:t>
      </w:r>
      <w:proofErr w:type="gramStart"/>
      <w:r>
        <w:rPr>
          <w:rFonts w:ascii="Book Antiqua" w:eastAsia="標楷體" w:hAnsi="Book Antiqua" w:cs="標楷體" w:hint="eastAsia"/>
          <w:sz w:val="28"/>
          <w:szCs w:val="28"/>
        </w:rPr>
        <w:t>數位沙盒使用者</w:t>
      </w:r>
      <w:proofErr w:type="gramEnd"/>
      <w:r>
        <w:rPr>
          <w:rFonts w:ascii="Book Antiqua" w:eastAsia="標楷體" w:hAnsi="Book Antiqua" w:cs="標楷體" w:hint="eastAsia"/>
          <w:sz w:val="28"/>
          <w:szCs w:val="28"/>
        </w:rPr>
        <w:t>實驗使用，</w:t>
      </w:r>
      <w:r>
        <w:rPr>
          <w:rFonts w:ascii="Book Antiqua" w:eastAsia="標楷體" w:hAnsi="Book Antiqua" w:cs="標楷體" w:hint="eastAsia"/>
          <w:color w:val="000000"/>
          <w:sz w:val="28"/>
          <w:szCs w:val="28"/>
        </w:rPr>
        <w:t>甲方應提供</w:t>
      </w:r>
      <w:proofErr w:type="gramStart"/>
      <w:r>
        <w:rPr>
          <w:rFonts w:ascii="Book Antiqua" w:eastAsia="標楷體" w:hAnsi="Book Antiqua" w:cs="標楷體" w:hint="eastAsia"/>
          <w:color w:val="000000"/>
          <w:sz w:val="28"/>
          <w:szCs w:val="28"/>
        </w:rPr>
        <w:t>數位沙盒使用者</w:t>
      </w:r>
      <w:proofErr w:type="gramEnd"/>
      <w:r>
        <w:rPr>
          <w:rFonts w:ascii="Book Antiqua" w:eastAsia="標楷體" w:hAnsi="Book Antiqua" w:cs="標楷體" w:hint="eastAsia"/>
          <w:color w:val="000000"/>
          <w:sz w:val="28"/>
          <w:szCs w:val="28"/>
        </w:rPr>
        <w:t>異動情</w:t>
      </w:r>
      <w:r w:rsidRPr="00E319A1">
        <w:rPr>
          <w:rFonts w:ascii="Book Antiqua" w:eastAsia="標楷體" w:hAnsi="Book Antiqua" w:cs="標楷體" w:hint="eastAsia"/>
          <w:color w:val="000000"/>
          <w:sz w:val="28"/>
          <w:szCs w:val="28"/>
        </w:rPr>
        <w:t>形</w:t>
      </w:r>
      <w:r w:rsidRPr="00354802">
        <w:rPr>
          <w:rFonts w:ascii="Book Antiqua" w:eastAsia="標楷體" w:hAnsi="Book Antiqua" w:cs="標楷體" w:hint="eastAsia"/>
          <w:color w:val="000000" w:themeColor="text1"/>
          <w:sz w:val="28"/>
          <w:szCs w:val="28"/>
        </w:rPr>
        <w:t>。</w:t>
      </w:r>
    </w:p>
    <w:p w14:paraId="37A7AB3D" w14:textId="77777777" w:rsidR="00997BC4" w:rsidRPr="00FB3272" w:rsidRDefault="00997BC4" w:rsidP="00997BC4">
      <w:pPr>
        <w:adjustRightInd w:val="0"/>
        <w:snapToGrid w:val="0"/>
        <w:spacing w:line="240" w:lineRule="atLeast"/>
        <w:ind w:leftChars="197" w:left="915" w:hanging="482"/>
        <w:jc w:val="both"/>
        <w:rPr>
          <w:rFonts w:ascii="Book Antiqua" w:eastAsia="標楷體" w:hAnsi="Book Antiqua" w:cs="Book Antiqua"/>
          <w:color w:val="000000"/>
          <w:sz w:val="28"/>
          <w:szCs w:val="28"/>
        </w:rPr>
      </w:pPr>
      <w:r>
        <w:rPr>
          <w:rFonts w:ascii="Book Antiqua" w:eastAsia="標楷體" w:hAnsi="Book Antiqua" w:cs="Book Antiqua"/>
          <w:color w:val="000000"/>
          <w:sz w:val="28"/>
          <w:szCs w:val="28"/>
        </w:rPr>
        <w:t>4.4</w:t>
      </w:r>
      <w:r w:rsidRPr="00FB3272">
        <w:rPr>
          <w:rFonts w:ascii="Book Antiqua" w:eastAsia="標楷體" w:hAnsi="Book Antiqua" w:cs="Book Antiqua"/>
          <w:color w:val="000000"/>
          <w:sz w:val="28"/>
          <w:szCs w:val="28"/>
        </w:rPr>
        <w:t xml:space="preserve"> </w:t>
      </w:r>
      <w:r w:rsidRPr="00580BB4">
        <w:rPr>
          <w:rFonts w:ascii="Book Antiqua" w:eastAsia="標楷體" w:hAnsi="Book Antiqua" w:cs="標楷體" w:hint="eastAsia"/>
          <w:sz w:val="28"/>
          <w:szCs w:val="28"/>
        </w:rPr>
        <w:t>甲方係基於主管機關鼓勵金融科技創新之目的，無償提供</w:t>
      </w:r>
      <w:proofErr w:type="gramStart"/>
      <w:r w:rsidRPr="00580BB4">
        <w:rPr>
          <w:rFonts w:ascii="Book Antiqua" w:eastAsia="標楷體" w:hAnsi="Book Antiqua" w:cs="標楷體" w:hint="eastAsia"/>
          <w:sz w:val="28"/>
          <w:szCs w:val="28"/>
        </w:rPr>
        <w:t>數位沙盒使用者</w:t>
      </w:r>
      <w:proofErr w:type="gramEnd"/>
      <w:r w:rsidRPr="00580BB4">
        <w:rPr>
          <w:rFonts w:ascii="Book Antiqua" w:eastAsia="標楷體" w:hAnsi="Book Antiqua" w:cs="標楷體" w:hint="eastAsia"/>
          <w:sz w:val="28"/>
          <w:szCs w:val="28"/>
        </w:rPr>
        <w:t>使用本平台，乙方應就</w:t>
      </w:r>
      <w:proofErr w:type="gramStart"/>
      <w:r w:rsidRPr="00580BB4">
        <w:rPr>
          <w:rFonts w:ascii="Book Antiqua" w:eastAsia="標楷體" w:hAnsi="Book Antiqua" w:cs="標楷體" w:hint="eastAsia"/>
          <w:sz w:val="28"/>
          <w:szCs w:val="28"/>
        </w:rPr>
        <w:t>數位沙盒使用</w:t>
      </w:r>
      <w:proofErr w:type="gramEnd"/>
      <w:r w:rsidRPr="00580BB4">
        <w:rPr>
          <w:rFonts w:ascii="Book Antiqua" w:eastAsia="標楷體" w:hAnsi="Book Antiqua" w:cs="標楷體" w:hint="eastAsia"/>
          <w:sz w:val="28"/>
          <w:szCs w:val="28"/>
        </w:rPr>
        <w:t>方式與風險控管等</w:t>
      </w:r>
      <w:r>
        <w:rPr>
          <w:rFonts w:ascii="Book Antiqua" w:eastAsia="標楷體" w:hAnsi="Book Antiqua" w:cs="標楷體" w:hint="eastAsia"/>
          <w:sz w:val="28"/>
          <w:szCs w:val="28"/>
        </w:rPr>
        <w:t>細</w:t>
      </w:r>
      <w:r w:rsidRPr="00580BB4">
        <w:rPr>
          <w:rFonts w:ascii="Book Antiqua" w:eastAsia="標楷體" w:hAnsi="Book Antiqua" w:cs="標楷體" w:hint="eastAsia"/>
          <w:sz w:val="28"/>
          <w:szCs w:val="28"/>
        </w:rPr>
        <w:t>節，自行與</w:t>
      </w:r>
      <w:proofErr w:type="gramStart"/>
      <w:r w:rsidRPr="00580BB4">
        <w:rPr>
          <w:rFonts w:ascii="Book Antiqua" w:eastAsia="標楷體" w:hAnsi="Book Antiqua" w:cs="標楷體" w:hint="eastAsia"/>
          <w:sz w:val="28"/>
          <w:szCs w:val="28"/>
        </w:rPr>
        <w:t>數位沙盒使用者</w:t>
      </w:r>
      <w:proofErr w:type="gramEnd"/>
      <w:r w:rsidRPr="00580BB4">
        <w:rPr>
          <w:rFonts w:ascii="Book Antiqua" w:eastAsia="標楷體" w:hAnsi="Book Antiqua" w:cs="標楷體" w:hint="eastAsia"/>
          <w:sz w:val="28"/>
          <w:szCs w:val="28"/>
        </w:rPr>
        <w:t>約定以控管相關風險。</w:t>
      </w:r>
      <w:proofErr w:type="gramStart"/>
      <w:r w:rsidRPr="00580BB4">
        <w:rPr>
          <w:rFonts w:ascii="Book Antiqua" w:eastAsia="標楷體" w:hAnsi="Book Antiqua" w:cs="標楷體" w:hint="eastAsia"/>
          <w:sz w:val="28"/>
          <w:szCs w:val="28"/>
        </w:rPr>
        <w:t>若乙方</w:t>
      </w:r>
      <w:proofErr w:type="gramEnd"/>
      <w:r w:rsidRPr="00580BB4">
        <w:rPr>
          <w:rFonts w:ascii="Book Antiqua" w:eastAsia="標楷體" w:hAnsi="Book Antiqua" w:cs="標楷體" w:hint="eastAsia"/>
          <w:sz w:val="28"/>
          <w:szCs w:val="28"/>
        </w:rPr>
        <w:t>與數位</w:t>
      </w:r>
      <w:proofErr w:type="gramStart"/>
      <w:r w:rsidRPr="00580BB4">
        <w:rPr>
          <w:rFonts w:ascii="Book Antiqua" w:eastAsia="標楷體" w:hAnsi="Book Antiqua" w:cs="標楷體" w:hint="eastAsia"/>
          <w:sz w:val="28"/>
          <w:szCs w:val="28"/>
        </w:rPr>
        <w:t>沙盒使用者間因</w:t>
      </w:r>
      <w:proofErr w:type="gramEnd"/>
      <w:r w:rsidRPr="00580BB4">
        <w:rPr>
          <w:rFonts w:ascii="Book Antiqua" w:eastAsia="標楷體" w:hAnsi="Book Antiqua" w:cs="標楷體" w:hint="eastAsia"/>
          <w:sz w:val="28"/>
          <w:szCs w:val="28"/>
        </w:rPr>
        <w:t>另行訂立之契約發生爭議者，應循雙方之契約內容解決，概與甲方無涉。</w:t>
      </w:r>
    </w:p>
    <w:p w14:paraId="366103E6" w14:textId="77777777" w:rsidR="00997BC4" w:rsidRDefault="00997BC4" w:rsidP="00997BC4">
      <w:pPr>
        <w:adjustRightInd w:val="0"/>
        <w:snapToGrid w:val="0"/>
        <w:spacing w:line="240" w:lineRule="atLeast"/>
        <w:ind w:leftChars="197" w:left="881" w:hangingChars="160" w:hanging="448"/>
        <w:jc w:val="both"/>
        <w:rPr>
          <w:rFonts w:ascii="Book Antiqua" w:eastAsia="標楷體" w:hAnsi="Book Antiqua" w:cs="Book Antiqua"/>
          <w:color w:val="000000"/>
          <w:sz w:val="28"/>
          <w:szCs w:val="28"/>
        </w:rPr>
      </w:pPr>
      <w:r>
        <w:rPr>
          <w:rFonts w:ascii="Book Antiqua" w:eastAsia="標楷體" w:hAnsi="Book Antiqua" w:cs="Book Antiqua"/>
          <w:color w:val="000000"/>
          <w:sz w:val="28"/>
          <w:szCs w:val="28"/>
        </w:rPr>
        <w:t>4.5</w:t>
      </w:r>
      <w:r>
        <w:rPr>
          <w:rFonts w:ascii="Book Antiqua" w:eastAsia="標楷體" w:hAnsi="Book Antiqua" w:cs="Book Antiqua" w:hint="eastAsia"/>
          <w:color w:val="000000"/>
          <w:sz w:val="28"/>
          <w:szCs w:val="28"/>
        </w:rPr>
        <w:tab/>
      </w:r>
      <w:r w:rsidRPr="00FB3272">
        <w:rPr>
          <w:rFonts w:ascii="Book Antiqua" w:eastAsia="標楷體" w:hAnsi="Book Antiqua" w:cs="Book Antiqua" w:hint="eastAsia"/>
          <w:color w:val="000000"/>
          <w:sz w:val="28"/>
          <w:szCs w:val="28"/>
        </w:rPr>
        <w:t>除可歸責</w:t>
      </w:r>
      <w:r>
        <w:rPr>
          <w:rFonts w:ascii="Book Antiqua" w:eastAsia="標楷體" w:hAnsi="Book Antiqua" w:cs="Book Antiqua" w:hint="eastAsia"/>
          <w:color w:val="000000"/>
          <w:sz w:val="28"/>
          <w:szCs w:val="28"/>
        </w:rPr>
        <w:t>於</w:t>
      </w:r>
      <w:r w:rsidRPr="00FB3272">
        <w:rPr>
          <w:rFonts w:ascii="Book Antiqua" w:eastAsia="標楷體" w:hAnsi="Book Antiqua" w:cs="Book Antiqua" w:hint="eastAsia"/>
          <w:color w:val="000000"/>
          <w:sz w:val="28"/>
          <w:szCs w:val="28"/>
        </w:rPr>
        <w:t>甲方外，甲方對於</w:t>
      </w:r>
      <w:proofErr w:type="gramStart"/>
      <w:r w:rsidRPr="00FB3272">
        <w:rPr>
          <w:rFonts w:ascii="Book Antiqua" w:eastAsia="標楷體" w:hAnsi="Book Antiqua" w:cs="Book Antiqua" w:hint="eastAsia"/>
          <w:color w:val="000000"/>
          <w:sz w:val="28"/>
          <w:szCs w:val="28"/>
        </w:rPr>
        <w:t>數位沙盒使用者</w:t>
      </w:r>
      <w:proofErr w:type="gramEnd"/>
      <w:r w:rsidRPr="00FB3272">
        <w:rPr>
          <w:rFonts w:ascii="Book Antiqua" w:eastAsia="標楷體" w:hAnsi="Book Antiqua" w:cs="Book Antiqua" w:hint="eastAsia"/>
          <w:color w:val="000000"/>
          <w:sz w:val="28"/>
          <w:szCs w:val="28"/>
        </w:rPr>
        <w:t>資格之審議、挑選程序等瑕疵與所衍生相關損害，不負賠償責任。</w:t>
      </w:r>
    </w:p>
    <w:p w14:paraId="42DF65FF" w14:textId="77777777" w:rsidR="00997BC4" w:rsidRPr="00E20638" w:rsidRDefault="00997BC4" w:rsidP="00997BC4">
      <w:pPr>
        <w:adjustRightInd w:val="0"/>
        <w:snapToGrid w:val="0"/>
        <w:spacing w:line="240" w:lineRule="atLeast"/>
        <w:ind w:leftChars="197" w:left="881" w:hangingChars="160" w:hanging="448"/>
        <w:jc w:val="both"/>
        <w:rPr>
          <w:rFonts w:ascii="Book Antiqua" w:eastAsia="標楷體" w:hAnsi="Book Antiqua" w:cs="Book Antiqua"/>
          <w:color w:val="000000"/>
          <w:sz w:val="28"/>
          <w:szCs w:val="28"/>
        </w:rPr>
      </w:pPr>
    </w:p>
    <w:p w14:paraId="0F58C081"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第</w:t>
      </w:r>
      <w:r>
        <w:rPr>
          <w:rFonts w:ascii="Book Antiqua" w:eastAsia="標楷體" w:hAnsi="Book Antiqua" w:cs="Book Antiqua"/>
          <w:color w:val="000000"/>
          <w:sz w:val="28"/>
          <w:szCs w:val="28"/>
        </w:rPr>
        <w:t xml:space="preserve"> 5 </w:t>
      </w:r>
      <w:r>
        <w:rPr>
          <w:rFonts w:ascii="Book Antiqua" w:eastAsia="標楷體" w:hAnsi="Book Antiqua" w:cs="標楷體" w:hint="eastAsia"/>
          <w:color w:val="000000"/>
          <w:sz w:val="28"/>
          <w:szCs w:val="28"/>
        </w:rPr>
        <w:t>條</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保密義務</w:t>
      </w:r>
    </w:p>
    <w:p w14:paraId="5ADDD8AC"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r w:rsidRPr="00120F41">
        <w:rPr>
          <w:rFonts w:ascii="Book Antiqua" w:eastAsia="標楷體" w:hAnsi="Book Antiqua" w:cs="標楷體" w:hint="eastAsia"/>
          <w:color w:val="000000"/>
          <w:sz w:val="28"/>
          <w:szCs w:val="28"/>
        </w:rPr>
        <w:t>除依法令、法院裁判或主管機關之要求外，</w:t>
      </w:r>
      <w:r>
        <w:rPr>
          <w:rFonts w:ascii="Book Antiqua" w:eastAsia="標楷體" w:hAnsi="Book Antiqua" w:cs="標楷體" w:hint="eastAsia"/>
          <w:color w:val="000000"/>
          <w:sz w:val="28"/>
          <w:szCs w:val="28"/>
        </w:rPr>
        <w:t>任一方因本契約之履行，致知悉他方業務或本專案等相關之資訊、情報、或其他相關資料時，應嚴守保密義務，不得洩漏予第三人，或為其他不利於他方之行為。</w:t>
      </w:r>
    </w:p>
    <w:p w14:paraId="0BCE2716"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p>
    <w:p w14:paraId="7EBE4058"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第</w:t>
      </w:r>
      <w:r>
        <w:rPr>
          <w:rFonts w:ascii="Book Antiqua" w:eastAsia="標楷體" w:hAnsi="Book Antiqua" w:cs="Book Antiqua"/>
          <w:color w:val="000000"/>
          <w:sz w:val="28"/>
          <w:szCs w:val="28"/>
        </w:rPr>
        <w:t xml:space="preserve"> 6 </w:t>
      </w:r>
      <w:r>
        <w:rPr>
          <w:rFonts w:ascii="Book Antiqua" w:eastAsia="標楷體" w:hAnsi="Book Antiqua" w:cs="標楷體" w:hint="eastAsia"/>
          <w:color w:val="000000"/>
          <w:sz w:val="28"/>
          <w:szCs w:val="28"/>
        </w:rPr>
        <w:t>條</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聲明與保證</w:t>
      </w:r>
    </w:p>
    <w:p w14:paraId="63B76980" w14:textId="77777777" w:rsidR="00997BC4" w:rsidRPr="00BF6553" w:rsidRDefault="00997BC4" w:rsidP="00997BC4">
      <w:pPr>
        <w:adjustRightInd w:val="0"/>
        <w:snapToGrid w:val="0"/>
        <w:spacing w:line="240" w:lineRule="atLeast"/>
        <w:ind w:leftChars="197" w:left="881" w:hangingChars="160" w:hanging="448"/>
        <w:jc w:val="both"/>
        <w:rPr>
          <w:rFonts w:ascii="Book Antiqua" w:eastAsia="標楷體" w:hAnsi="Book Antiqua" w:cs="Book Antiqua"/>
          <w:color w:val="000000"/>
          <w:sz w:val="28"/>
          <w:szCs w:val="28"/>
        </w:rPr>
      </w:pPr>
      <w:r>
        <w:rPr>
          <w:rFonts w:ascii="Book Antiqua" w:eastAsia="標楷體" w:hAnsi="Book Antiqua" w:cs="Book Antiqua"/>
          <w:color w:val="000000"/>
          <w:sz w:val="28"/>
          <w:szCs w:val="28"/>
        </w:rPr>
        <w:t>6.1</w:t>
      </w:r>
      <w:r>
        <w:rPr>
          <w:rFonts w:ascii="Book Antiqua" w:eastAsia="標楷體" w:hAnsi="Book Antiqua" w:cs="Book Antiqua" w:hint="eastAsia"/>
          <w:color w:val="000000"/>
          <w:sz w:val="28"/>
          <w:szCs w:val="28"/>
        </w:rPr>
        <w:tab/>
      </w:r>
      <w:r w:rsidRPr="00BF6553">
        <w:rPr>
          <w:rFonts w:ascii="Book Antiqua" w:eastAsia="標楷體" w:hAnsi="Book Antiqua" w:cs="Book Antiqua" w:hint="eastAsia"/>
          <w:color w:val="000000"/>
          <w:sz w:val="28"/>
          <w:szCs w:val="28"/>
        </w:rPr>
        <w:t>乙方應盡善良管理人義務為本專案提供正確可靠之供應標的，若有任何資訊不正確者，乙方應即時更正，對此</w:t>
      </w:r>
      <w:r w:rsidRPr="00FB3272">
        <w:rPr>
          <w:rFonts w:ascii="Book Antiqua" w:eastAsia="標楷體" w:hAnsi="Book Antiqua" w:cs="Book Antiqua" w:hint="eastAsia"/>
          <w:color w:val="000000"/>
          <w:sz w:val="28"/>
          <w:szCs w:val="28"/>
        </w:rPr>
        <w:t>資訊錯誤之情事，</w:t>
      </w:r>
      <w:r w:rsidRPr="00BF6553">
        <w:rPr>
          <w:rFonts w:ascii="Book Antiqua" w:eastAsia="標楷體" w:hAnsi="Book Antiqua" w:cs="Book Antiqua" w:hint="eastAsia"/>
          <w:color w:val="000000"/>
          <w:sz w:val="28"/>
          <w:szCs w:val="28"/>
        </w:rPr>
        <w:t>除係因可歸責於乙方之事由外，乙方</w:t>
      </w:r>
      <w:r w:rsidRPr="00FB3272">
        <w:rPr>
          <w:rFonts w:ascii="Book Antiqua" w:eastAsia="標楷體" w:hAnsi="Book Antiqua" w:cs="Book Antiqua" w:hint="eastAsia"/>
          <w:color w:val="000000"/>
          <w:sz w:val="28"/>
          <w:szCs w:val="28"/>
        </w:rPr>
        <w:t>不負賠償責任。</w:t>
      </w:r>
    </w:p>
    <w:p w14:paraId="0E574552" w14:textId="77777777" w:rsidR="00997BC4" w:rsidRDefault="00997BC4" w:rsidP="00997BC4">
      <w:pPr>
        <w:adjustRightInd w:val="0"/>
        <w:snapToGrid w:val="0"/>
        <w:spacing w:line="240" w:lineRule="atLeast"/>
        <w:ind w:leftChars="197" w:left="881" w:hangingChars="160" w:hanging="448"/>
        <w:jc w:val="both"/>
        <w:rPr>
          <w:rFonts w:ascii="Book Antiqua" w:eastAsia="標楷體" w:hAnsi="Book Antiqua" w:cs="Book Antiqua"/>
          <w:color w:val="000000"/>
          <w:sz w:val="28"/>
          <w:szCs w:val="28"/>
        </w:rPr>
      </w:pPr>
      <w:r>
        <w:rPr>
          <w:rFonts w:ascii="Book Antiqua" w:eastAsia="標楷體" w:hAnsi="Book Antiqua" w:cs="Book Antiqua"/>
          <w:color w:val="000000"/>
          <w:sz w:val="28"/>
          <w:szCs w:val="28"/>
        </w:rPr>
        <w:t>6.2</w:t>
      </w:r>
      <w:r>
        <w:rPr>
          <w:rFonts w:ascii="Book Antiqua" w:eastAsia="標楷體" w:hAnsi="Book Antiqua" w:cs="Book Antiqua" w:hint="eastAsia"/>
          <w:color w:val="000000"/>
          <w:sz w:val="28"/>
          <w:szCs w:val="28"/>
        </w:rPr>
        <w:tab/>
      </w:r>
      <w:r w:rsidRPr="00BF6553">
        <w:rPr>
          <w:rFonts w:ascii="Book Antiqua" w:eastAsia="標楷體" w:hAnsi="Book Antiqua" w:cs="Book Antiqua" w:hint="eastAsia"/>
          <w:color w:val="000000"/>
          <w:sz w:val="28"/>
          <w:szCs w:val="28"/>
        </w:rPr>
        <w:t>乙方應確保其連線傳輸設備正常運作，</w:t>
      </w:r>
      <w:r w:rsidRPr="00E570D0">
        <w:rPr>
          <w:rFonts w:ascii="Book Antiqua" w:eastAsia="標楷體" w:hAnsi="Book Antiqua" w:cs="Book Antiqua" w:hint="eastAsia"/>
          <w:color w:val="000000"/>
          <w:sz w:val="28"/>
          <w:szCs w:val="28"/>
        </w:rPr>
        <w:t>若有因連線傳輸設備中斷致無法正常作業者，乙方應</w:t>
      </w:r>
      <w:r w:rsidRPr="00BF6553">
        <w:rPr>
          <w:rFonts w:ascii="Book Antiqua" w:eastAsia="標楷體" w:hAnsi="Book Antiqua" w:cs="Book Antiqua" w:hint="eastAsia"/>
          <w:color w:val="000000"/>
          <w:sz w:val="28"/>
          <w:szCs w:val="28"/>
        </w:rPr>
        <w:t>盡速</w:t>
      </w:r>
      <w:r w:rsidRPr="00E570D0">
        <w:rPr>
          <w:rFonts w:ascii="Book Antiqua" w:eastAsia="標楷體" w:hAnsi="Book Antiqua" w:cs="Book Antiqua" w:hint="eastAsia"/>
          <w:color w:val="000000"/>
          <w:sz w:val="28"/>
          <w:szCs w:val="28"/>
        </w:rPr>
        <w:t>修復，</w:t>
      </w:r>
      <w:r w:rsidRPr="00BF6553">
        <w:rPr>
          <w:rFonts w:ascii="Book Antiqua" w:eastAsia="標楷體" w:hAnsi="Book Antiqua" w:cs="Book Antiqua" w:hint="eastAsia"/>
          <w:color w:val="000000"/>
          <w:sz w:val="28"/>
          <w:szCs w:val="28"/>
        </w:rPr>
        <w:t>對此</w:t>
      </w:r>
      <w:r w:rsidRPr="00E570D0">
        <w:rPr>
          <w:rFonts w:ascii="Book Antiqua" w:eastAsia="標楷體" w:hAnsi="Book Antiqua" w:cs="Book Antiqua" w:hint="eastAsia"/>
          <w:color w:val="000000"/>
          <w:sz w:val="28"/>
          <w:szCs w:val="28"/>
        </w:rPr>
        <w:t>連線中斷之情事，</w:t>
      </w:r>
      <w:r w:rsidRPr="00BF6553">
        <w:rPr>
          <w:rFonts w:ascii="Book Antiqua" w:eastAsia="標楷體" w:hAnsi="Book Antiqua" w:cs="Book Antiqua" w:hint="eastAsia"/>
          <w:color w:val="000000"/>
          <w:sz w:val="28"/>
          <w:szCs w:val="28"/>
        </w:rPr>
        <w:t>除可歸責於</w:t>
      </w:r>
      <w:proofErr w:type="gramStart"/>
      <w:r w:rsidRPr="00BF6553">
        <w:rPr>
          <w:rFonts w:ascii="Book Antiqua" w:eastAsia="標楷體" w:hAnsi="Book Antiqua" w:cs="Book Antiqua" w:hint="eastAsia"/>
          <w:color w:val="000000"/>
          <w:sz w:val="28"/>
          <w:szCs w:val="28"/>
        </w:rPr>
        <w:t>乙方者外</w:t>
      </w:r>
      <w:proofErr w:type="gramEnd"/>
      <w:r w:rsidRPr="00BF6553">
        <w:rPr>
          <w:rFonts w:ascii="Book Antiqua" w:eastAsia="標楷體" w:hAnsi="Book Antiqua" w:cs="Book Antiqua" w:hint="eastAsia"/>
          <w:color w:val="000000"/>
          <w:sz w:val="28"/>
          <w:szCs w:val="28"/>
        </w:rPr>
        <w:t>，乙方</w:t>
      </w:r>
      <w:r w:rsidRPr="00E570D0">
        <w:rPr>
          <w:rFonts w:ascii="Book Antiqua" w:eastAsia="標楷體" w:hAnsi="Book Antiqua" w:cs="Book Antiqua" w:hint="eastAsia"/>
          <w:color w:val="000000"/>
          <w:sz w:val="28"/>
          <w:szCs w:val="28"/>
        </w:rPr>
        <w:t>不負賠償責任。</w:t>
      </w:r>
    </w:p>
    <w:p w14:paraId="450B0AE5" w14:textId="77777777" w:rsidR="00997BC4" w:rsidRPr="00E570D0" w:rsidRDefault="00997BC4" w:rsidP="00997BC4">
      <w:pPr>
        <w:adjustRightInd w:val="0"/>
        <w:snapToGrid w:val="0"/>
        <w:spacing w:line="240" w:lineRule="atLeast"/>
        <w:ind w:leftChars="197" w:left="881" w:hangingChars="160" w:hanging="448"/>
        <w:jc w:val="both"/>
        <w:rPr>
          <w:rFonts w:ascii="Book Antiqua" w:eastAsia="標楷體" w:hAnsi="Book Antiqua" w:cs="Book Antiqua"/>
          <w:color w:val="000000"/>
          <w:sz w:val="28"/>
          <w:szCs w:val="28"/>
        </w:rPr>
      </w:pPr>
      <w:r w:rsidRPr="00635055">
        <w:rPr>
          <w:rFonts w:ascii="Book Antiqua" w:eastAsia="標楷體" w:hAnsi="Book Antiqua" w:cs="Book Antiqua"/>
          <w:color w:val="000000"/>
          <w:sz w:val="28"/>
          <w:szCs w:val="28"/>
        </w:rPr>
        <w:t xml:space="preserve">6.3 </w:t>
      </w:r>
      <w:r w:rsidRPr="00635055">
        <w:rPr>
          <w:rFonts w:ascii="Book Antiqua" w:eastAsia="標楷體" w:hAnsi="Book Antiqua" w:cs="Book Antiqua"/>
          <w:color w:val="000000"/>
          <w:sz w:val="28"/>
          <w:szCs w:val="28"/>
        </w:rPr>
        <w:t>乙方不得於提供</w:t>
      </w:r>
      <w:proofErr w:type="gramStart"/>
      <w:r w:rsidRPr="00635055">
        <w:rPr>
          <w:rFonts w:ascii="Book Antiqua" w:eastAsia="標楷體" w:hAnsi="Book Antiqua" w:cs="Book Antiqua"/>
          <w:color w:val="000000"/>
          <w:sz w:val="28"/>
          <w:szCs w:val="28"/>
        </w:rPr>
        <w:t>數位沙盒使用者</w:t>
      </w:r>
      <w:proofErr w:type="gramEnd"/>
      <w:r w:rsidRPr="00635055">
        <w:rPr>
          <w:rFonts w:ascii="Book Antiqua" w:eastAsia="標楷體" w:hAnsi="Book Antiqua" w:cs="Book Antiqua"/>
          <w:color w:val="000000"/>
          <w:sz w:val="28"/>
          <w:szCs w:val="28"/>
        </w:rPr>
        <w:t>服務期間蒐集、處理及利用第三人個人資料。如蒐集、處理及利用使用者資料，應依第</w:t>
      </w:r>
      <w:r w:rsidRPr="00635055">
        <w:rPr>
          <w:rFonts w:ascii="Book Antiqua" w:eastAsia="標楷體" w:hAnsi="Book Antiqua" w:cs="Book Antiqua"/>
          <w:color w:val="000000"/>
          <w:sz w:val="28"/>
          <w:szCs w:val="28"/>
        </w:rPr>
        <w:t>4.6</w:t>
      </w:r>
      <w:r w:rsidRPr="00635055">
        <w:rPr>
          <w:rFonts w:ascii="Book Antiqua" w:eastAsia="標楷體" w:hAnsi="Book Antiqua" w:cs="Book Antiqua"/>
          <w:color w:val="000000"/>
          <w:sz w:val="28"/>
          <w:szCs w:val="28"/>
        </w:rPr>
        <w:t>條自行與使用者約定，但不得違反銀行法、營業秘密法、個人資料保護法及其他相關法令。</w:t>
      </w:r>
    </w:p>
    <w:p w14:paraId="53ADBE32"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p>
    <w:p w14:paraId="4B66572F"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第</w:t>
      </w:r>
      <w:r>
        <w:rPr>
          <w:rFonts w:ascii="Book Antiqua" w:eastAsia="標楷體" w:hAnsi="Book Antiqua" w:cs="Book Antiqua"/>
          <w:color w:val="000000"/>
          <w:sz w:val="28"/>
          <w:szCs w:val="28"/>
        </w:rPr>
        <w:t xml:space="preserve"> 7 </w:t>
      </w:r>
      <w:r>
        <w:rPr>
          <w:rFonts w:ascii="Book Antiqua" w:eastAsia="標楷體" w:hAnsi="Book Antiqua" w:cs="標楷體" w:hint="eastAsia"/>
          <w:color w:val="000000"/>
          <w:sz w:val="28"/>
          <w:szCs w:val="28"/>
        </w:rPr>
        <w:t>條</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損害賠償</w:t>
      </w:r>
    </w:p>
    <w:p w14:paraId="302B89CE" w14:textId="77777777" w:rsidR="00997BC4" w:rsidRPr="00BF6553" w:rsidRDefault="00997BC4" w:rsidP="00997BC4">
      <w:pPr>
        <w:adjustRightInd w:val="0"/>
        <w:snapToGrid w:val="0"/>
        <w:spacing w:line="240" w:lineRule="atLeast"/>
        <w:ind w:leftChars="197" w:left="881" w:hangingChars="160" w:hanging="448"/>
        <w:jc w:val="both"/>
        <w:rPr>
          <w:rFonts w:ascii="Book Antiqua" w:eastAsia="標楷體" w:hAnsi="Book Antiqua" w:cs="Book Antiqua"/>
          <w:color w:val="000000"/>
          <w:sz w:val="28"/>
          <w:szCs w:val="28"/>
        </w:rPr>
      </w:pPr>
      <w:r w:rsidRPr="00BF6553">
        <w:rPr>
          <w:rFonts w:ascii="Book Antiqua" w:eastAsia="標楷體" w:hAnsi="Book Antiqua" w:cs="Book Antiqua" w:hint="eastAsia"/>
          <w:color w:val="000000"/>
          <w:sz w:val="28"/>
          <w:szCs w:val="28"/>
        </w:rPr>
        <w:t>7.1</w:t>
      </w:r>
      <w:r w:rsidRPr="00BF6553">
        <w:rPr>
          <w:rFonts w:ascii="Book Antiqua" w:eastAsia="標楷體" w:hAnsi="Book Antiqua" w:cs="Book Antiqua" w:hint="eastAsia"/>
          <w:color w:val="000000"/>
          <w:sz w:val="28"/>
          <w:szCs w:val="28"/>
        </w:rPr>
        <w:tab/>
      </w:r>
      <w:r w:rsidRPr="00BF6553">
        <w:rPr>
          <w:rFonts w:ascii="Book Antiqua" w:eastAsia="標楷體" w:hAnsi="Book Antiqua" w:cs="Book Antiqua" w:hint="eastAsia"/>
          <w:color w:val="000000"/>
          <w:sz w:val="28"/>
          <w:szCs w:val="28"/>
        </w:rPr>
        <w:t>本契約有效期間內，任</w:t>
      </w:r>
      <w:proofErr w:type="gramStart"/>
      <w:r w:rsidRPr="00BF6553">
        <w:rPr>
          <w:rFonts w:ascii="Book Antiqua" w:eastAsia="標楷體" w:hAnsi="Book Antiqua" w:cs="Book Antiqua" w:hint="eastAsia"/>
          <w:color w:val="000000"/>
          <w:sz w:val="28"/>
          <w:szCs w:val="28"/>
        </w:rPr>
        <w:t>一</w:t>
      </w:r>
      <w:proofErr w:type="gramEnd"/>
      <w:r w:rsidRPr="00BF6553">
        <w:rPr>
          <w:rFonts w:ascii="Book Antiqua" w:eastAsia="標楷體" w:hAnsi="Book Antiqua" w:cs="Book Antiqua" w:hint="eastAsia"/>
          <w:color w:val="000000"/>
          <w:sz w:val="28"/>
          <w:szCs w:val="28"/>
        </w:rPr>
        <w:t>方如有違反本契約之規定致他方受有損害者，應對他方負損害賠償責任。</w:t>
      </w:r>
    </w:p>
    <w:p w14:paraId="1152749D" w14:textId="77777777" w:rsidR="00997BC4" w:rsidRPr="00BF6553" w:rsidRDefault="00997BC4" w:rsidP="00997BC4">
      <w:pPr>
        <w:adjustRightInd w:val="0"/>
        <w:snapToGrid w:val="0"/>
        <w:spacing w:line="240" w:lineRule="atLeast"/>
        <w:ind w:leftChars="197" w:left="881" w:hangingChars="160" w:hanging="448"/>
        <w:jc w:val="both"/>
        <w:rPr>
          <w:rFonts w:ascii="Book Antiqua" w:eastAsia="標楷體" w:hAnsi="Book Antiqua" w:cs="Book Antiqua"/>
          <w:color w:val="000000"/>
          <w:sz w:val="28"/>
          <w:szCs w:val="28"/>
        </w:rPr>
      </w:pPr>
      <w:r>
        <w:rPr>
          <w:rFonts w:ascii="Book Antiqua" w:eastAsia="標楷體" w:hAnsi="Book Antiqua" w:cs="Book Antiqua" w:hint="eastAsia"/>
          <w:color w:val="000000"/>
          <w:sz w:val="28"/>
          <w:szCs w:val="28"/>
        </w:rPr>
        <w:t>7</w:t>
      </w:r>
      <w:r>
        <w:rPr>
          <w:rFonts w:ascii="Book Antiqua" w:eastAsia="標楷體" w:hAnsi="Book Antiqua" w:cs="Book Antiqua"/>
          <w:color w:val="000000"/>
          <w:sz w:val="28"/>
          <w:szCs w:val="28"/>
        </w:rPr>
        <w:t>.</w:t>
      </w:r>
      <w:r>
        <w:rPr>
          <w:rFonts w:ascii="Book Antiqua" w:eastAsia="標楷體" w:hAnsi="Book Antiqua" w:cs="Book Antiqua" w:hint="eastAsia"/>
          <w:color w:val="000000"/>
          <w:sz w:val="28"/>
          <w:szCs w:val="28"/>
        </w:rPr>
        <w:t>2</w:t>
      </w:r>
      <w:r w:rsidRPr="00E570D0">
        <w:rPr>
          <w:rFonts w:ascii="Book Antiqua" w:eastAsia="標楷體" w:hAnsi="Book Antiqua" w:cs="Book Antiqua"/>
          <w:color w:val="000000"/>
          <w:sz w:val="28"/>
          <w:szCs w:val="28"/>
        </w:rPr>
        <w:t xml:space="preserve"> </w:t>
      </w:r>
      <w:r>
        <w:rPr>
          <w:rFonts w:ascii="Book Antiqua" w:eastAsia="標楷體" w:hAnsi="Book Antiqua" w:cs="Book Antiqua" w:hint="eastAsia"/>
          <w:color w:val="000000"/>
          <w:sz w:val="28"/>
          <w:szCs w:val="28"/>
        </w:rPr>
        <w:t>如</w:t>
      </w:r>
      <w:r w:rsidRPr="00E570D0">
        <w:rPr>
          <w:rFonts w:ascii="Book Antiqua" w:eastAsia="標楷體" w:hAnsi="Book Antiqua" w:cs="Book Antiqua" w:hint="eastAsia"/>
          <w:color w:val="000000"/>
          <w:sz w:val="28"/>
          <w:szCs w:val="28"/>
        </w:rPr>
        <w:t>因可歸責於乙方之事由，</w:t>
      </w:r>
      <w:proofErr w:type="gramStart"/>
      <w:r w:rsidRPr="00E570D0">
        <w:rPr>
          <w:rFonts w:ascii="Book Antiqua" w:eastAsia="標楷體" w:hAnsi="Book Antiqua" w:cs="Book Antiqua" w:hint="eastAsia"/>
          <w:color w:val="000000"/>
          <w:sz w:val="28"/>
          <w:szCs w:val="28"/>
        </w:rPr>
        <w:t>致甲方</w:t>
      </w:r>
      <w:proofErr w:type="gramEnd"/>
      <w:r w:rsidRPr="00E570D0">
        <w:rPr>
          <w:rFonts w:ascii="Book Antiqua" w:eastAsia="標楷體" w:hAnsi="Book Antiqua" w:cs="Book Antiqua" w:hint="eastAsia"/>
          <w:color w:val="000000"/>
          <w:sz w:val="28"/>
          <w:szCs w:val="28"/>
        </w:rPr>
        <w:t>須對</w:t>
      </w:r>
      <w:proofErr w:type="gramStart"/>
      <w:r w:rsidRPr="00E570D0">
        <w:rPr>
          <w:rFonts w:ascii="Book Antiqua" w:eastAsia="標楷體" w:hAnsi="Book Antiqua" w:cs="Book Antiqua" w:hint="eastAsia"/>
          <w:color w:val="000000"/>
          <w:sz w:val="28"/>
          <w:szCs w:val="28"/>
        </w:rPr>
        <w:t>數位沙盒使用者</w:t>
      </w:r>
      <w:proofErr w:type="gramEnd"/>
      <w:r w:rsidRPr="00E570D0">
        <w:rPr>
          <w:rFonts w:ascii="Book Antiqua" w:eastAsia="標楷體" w:hAnsi="Book Antiqua" w:cs="Book Antiqua" w:hint="eastAsia"/>
          <w:color w:val="000000"/>
          <w:sz w:val="28"/>
          <w:szCs w:val="28"/>
        </w:rPr>
        <w:t>或第三人負損害賠償責任者，甲方得就此向乙方請求賠償</w:t>
      </w:r>
      <w:r>
        <w:rPr>
          <w:rFonts w:ascii="Book Antiqua" w:eastAsia="標楷體" w:hAnsi="Book Antiqua" w:cs="Book Antiqua" w:hint="eastAsia"/>
          <w:color w:val="000000"/>
          <w:sz w:val="28"/>
          <w:szCs w:val="28"/>
        </w:rPr>
        <w:t>因此所生之損害，包含但不限於因此所生之訴訟費用及律師費用</w:t>
      </w:r>
      <w:r w:rsidRPr="00E570D0">
        <w:rPr>
          <w:rFonts w:ascii="Book Antiqua" w:eastAsia="標楷體" w:hAnsi="Book Antiqua" w:cs="Book Antiqua" w:hint="eastAsia"/>
          <w:color w:val="000000"/>
          <w:sz w:val="28"/>
          <w:szCs w:val="28"/>
        </w:rPr>
        <w:t>。</w:t>
      </w:r>
    </w:p>
    <w:p w14:paraId="2350572C" w14:textId="77777777" w:rsidR="00997BC4" w:rsidRPr="00BF6553" w:rsidRDefault="00997BC4" w:rsidP="00997BC4">
      <w:pPr>
        <w:adjustRightInd w:val="0"/>
        <w:snapToGrid w:val="0"/>
        <w:spacing w:line="240" w:lineRule="atLeast"/>
        <w:jc w:val="both"/>
        <w:rPr>
          <w:rFonts w:ascii="Book Antiqua" w:eastAsia="標楷體" w:hAnsi="Book Antiqua" w:cs="Times New Roman"/>
          <w:color w:val="000000"/>
          <w:sz w:val="28"/>
          <w:szCs w:val="28"/>
        </w:rPr>
      </w:pPr>
    </w:p>
    <w:p w14:paraId="5C2CE5EF"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第</w:t>
      </w:r>
      <w:r>
        <w:rPr>
          <w:rFonts w:ascii="Book Antiqua" w:eastAsia="標楷體" w:hAnsi="Book Antiqua" w:cs="Book Antiqua"/>
          <w:color w:val="000000"/>
          <w:sz w:val="28"/>
          <w:szCs w:val="28"/>
        </w:rPr>
        <w:t xml:space="preserve"> 8 </w:t>
      </w:r>
      <w:r>
        <w:rPr>
          <w:rFonts w:ascii="Book Antiqua" w:eastAsia="標楷體" w:hAnsi="Book Antiqua" w:cs="標楷體" w:hint="eastAsia"/>
          <w:color w:val="000000"/>
          <w:sz w:val="28"/>
          <w:szCs w:val="28"/>
        </w:rPr>
        <w:t>條</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契約終止</w:t>
      </w:r>
    </w:p>
    <w:p w14:paraId="417DEF72" w14:textId="77777777" w:rsidR="00997BC4" w:rsidRPr="00BF6553" w:rsidRDefault="00997BC4" w:rsidP="00997BC4">
      <w:pPr>
        <w:adjustRightInd w:val="0"/>
        <w:snapToGrid w:val="0"/>
        <w:spacing w:line="240" w:lineRule="atLeast"/>
        <w:ind w:leftChars="197" w:left="881" w:hangingChars="160" w:hanging="448"/>
        <w:jc w:val="both"/>
        <w:rPr>
          <w:rFonts w:ascii="Book Antiqua" w:eastAsia="標楷體" w:hAnsi="Book Antiqua" w:cs="Book Antiqua"/>
          <w:color w:val="000000"/>
          <w:sz w:val="28"/>
          <w:szCs w:val="28"/>
        </w:rPr>
      </w:pPr>
      <w:r>
        <w:rPr>
          <w:rFonts w:ascii="Book Antiqua" w:eastAsia="標楷體" w:hAnsi="Book Antiqua" w:cs="Book Antiqua"/>
          <w:color w:val="000000"/>
          <w:sz w:val="28"/>
          <w:szCs w:val="28"/>
        </w:rPr>
        <w:t>8.1</w:t>
      </w:r>
      <w:r>
        <w:rPr>
          <w:rFonts w:ascii="Book Antiqua" w:eastAsia="標楷體" w:hAnsi="Book Antiqua" w:cs="Book Antiqua" w:hint="eastAsia"/>
          <w:color w:val="000000"/>
          <w:sz w:val="28"/>
          <w:szCs w:val="28"/>
        </w:rPr>
        <w:tab/>
      </w:r>
      <w:r w:rsidRPr="00BF6553">
        <w:rPr>
          <w:rFonts w:ascii="Book Antiqua" w:eastAsia="標楷體" w:hAnsi="Book Antiqua" w:cs="Book Antiqua" w:hint="eastAsia"/>
          <w:color w:val="000000"/>
          <w:sz w:val="28"/>
          <w:szCs w:val="28"/>
        </w:rPr>
        <w:t>任</w:t>
      </w:r>
      <w:proofErr w:type="gramStart"/>
      <w:r w:rsidRPr="00BF6553">
        <w:rPr>
          <w:rFonts w:ascii="Book Antiqua" w:eastAsia="標楷體" w:hAnsi="Book Antiqua" w:cs="Book Antiqua" w:hint="eastAsia"/>
          <w:color w:val="000000"/>
          <w:sz w:val="28"/>
          <w:szCs w:val="28"/>
        </w:rPr>
        <w:t>一</w:t>
      </w:r>
      <w:proofErr w:type="gramEnd"/>
      <w:r w:rsidRPr="00BF6553">
        <w:rPr>
          <w:rFonts w:ascii="Book Antiqua" w:eastAsia="標楷體" w:hAnsi="Book Antiqua" w:cs="Book Antiqua" w:hint="eastAsia"/>
          <w:color w:val="000000"/>
          <w:sz w:val="28"/>
          <w:szCs w:val="28"/>
        </w:rPr>
        <w:t>方如有解散、停止營業、破產、重整、清算等情事發生時，本契約視為終止。</w:t>
      </w:r>
    </w:p>
    <w:p w14:paraId="1757B84A" w14:textId="77777777" w:rsidR="00997BC4" w:rsidRPr="00E7216C" w:rsidRDefault="00997BC4" w:rsidP="00997BC4">
      <w:pPr>
        <w:adjustRightInd w:val="0"/>
        <w:snapToGrid w:val="0"/>
        <w:spacing w:line="240" w:lineRule="atLeast"/>
        <w:ind w:leftChars="197" w:left="881" w:hangingChars="160" w:hanging="448"/>
        <w:jc w:val="both"/>
        <w:rPr>
          <w:rFonts w:ascii="Book Antiqua" w:eastAsia="標楷體" w:hAnsi="Book Antiqua"/>
          <w:color w:val="000000"/>
          <w:sz w:val="28"/>
          <w:szCs w:val="28"/>
        </w:rPr>
      </w:pPr>
      <w:r>
        <w:rPr>
          <w:rFonts w:ascii="Book Antiqua" w:eastAsia="標楷體" w:hAnsi="Book Antiqua" w:cs="Book Antiqua"/>
          <w:color w:val="000000"/>
          <w:sz w:val="28"/>
          <w:szCs w:val="28"/>
        </w:rPr>
        <w:t>8.2</w:t>
      </w:r>
      <w:r w:rsidRPr="00D5090E">
        <w:rPr>
          <w:rFonts w:ascii="Book Antiqua" w:eastAsia="標楷體" w:hAnsi="Book Antiqua"/>
          <w:color w:val="000000"/>
          <w:sz w:val="28"/>
          <w:szCs w:val="28"/>
        </w:rPr>
        <w:t xml:space="preserve"> </w:t>
      </w:r>
      <w:r w:rsidRPr="00E7216C">
        <w:rPr>
          <w:rFonts w:ascii="Book Antiqua" w:eastAsia="標楷體" w:hAnsi="Book Antiqua"/>
          <w:color w:val="000000"/>
          <w:sz w:val="28"/>
          <w:szCs w:val="28"/>
        </w:rPr>
        <w:t>任一</w:t>
      </w:r>
      <w:proofErr w:type="gramStart"/>
      <w:r w:rsidRPr="00E7216C">
        <w:rPr>
          <w:rFonts w:ascii="Book Antiqua" w:eastAsia="標楷體" w:hAnsi="Book Antiqua"/>
          <w:color w:val="000000"/>
          <w:sz w:val="28"/>
          <w:szCs w:val="28"/>
        </w:rPr>
        <w:t>方認有</w:t>
      </w:r>
      <w:proofErr w:type="gramEnd"/>
      <w:r w:rsidRPr="00E7216C">
        <w:rPr>
          <w:rFonts w:ascii="Book Antiqua" w:eastAsia="標楷體" w:hAnsi="Book Antiqua"/>
          <w:color w:val="000000"/>
          <w:sz w:val="28"/>
          <w:szCs w:val="28"/>
        </w:rPr>
        <w:t>必要者，得</w:t>
      </w:r>
      <w:r>
        <w:rPr>
          <w:rFonts w:ascii="Book Antiqua" w:eastAsia="標楷體" w:hAnsi="Book Antiqua" w:hint="eastAsia"/>
          <w:color w:val="000000"/>
          <w:sz w:val="28"/>
          <w:szCs w:val="28"/>
        </w:rPr>
        <w:t>隨時</w:t>
      </w:r>
      <w:r w:rsidRPr="00E7216C">
        <w:rPr>
          <w:rFonts w:ascii="Book Antiqua" w:eastAsia="標楷體" w:hAnsi="Book Antiqua"/>
          <w:color w:val="000000"/>
          <w:sz w:val="28"/>
          <w:szCs w:val="28"/>
        </w:rPr>
        <w:t>終止本契約</w:t>
      </w:r>
      <w:r>
        <w:rPr>
          <w:rFonts w:ascii="Book Antiqua" w:eastAsia="標楷體" w:hAnsi="Book Antiqua" w:hint="eastAsia"/>
          <w:color w:val="000000"/>
          <w:sz w:val="28"/>
          <w:szCs w:val="28"/>
        </w:rPr>
        <w:t>，惟需於合約終止七日前以書面方式掛號郵寄通知他方</w:t>
      </w:r>
      <w:r w:rsidRPr="00E7216C">
        <w:rPr>
          <w:rFonts w:ascii="Book Antiqua" w:eastAsia="標楷體" w:hAnsi="Book Antiqua"/>
          <w:color w:val="000000"/>
          <w:sz w:val="28"/>
          <w:szCs w:val="28"/>
        </w:rPr>
        <w:t>。</w:t>
      </w:r>
    </w:p>
    <w:p w14:paraId="1B45BA7D" w14:textId="77777777" w:rsidR="00997BC4" w:rsidRPr="00BF6553" w:rsidRDefault="00997BC4" w:rsidP="00997BC4">
      <w:pPr>
        <w:adjustRightInd w:val="0"/>
        <w:snapToGrid w:val="0"/>
        <w:spacing w:line="240" w:lineRule="atLeast"/>
        <w:ind w:leftChars="197" w:left="881" w:hangingChars="160" w:hanging="448"/>
        <w:jc w:val="both"/>
        <w:rPr>
          <w:rFonts w:ascii="Book Antiqua" w:eastAsia="標楷體" w:hAnsi="Book Antiqua" w:cs="Book Antiqua"/>
          <w:color w:val="000000"/>
          <w:sz w:val="28"/>
          <w:szCs w:val="28"/>
        </w:rPr>
      </w:pPr>
      <w:r>
        <w:rPr>
          <w:rFonts w:ascii="Book Antiqua" w:eastAsia="標楷體" w:hAnsi="Book Antiqua" w:cs="Book Antiqua"/>
          <w:color w:val="000000"/>
          <w:sz w:val="28"/>
          <w:szCs w:val="28"/>
        </w:rPr>
        <w:t>8.3</w:t>
      </w:r>
      <w:r>
        <w:rPr>
          <w:rFonts w:ascii="Book Antiqua" w:eastAsia="標楷體" w:hAnsi="Book Antiqua" w:cs="Book Antiqua" w:hint="eastAsia"/>
          <w:color w:val="000000"/>
          <w:sz w:val="28"/>
          <w:szCs w:val="28"/>
        </w:rPr>
        <w:tab/>
      </w:r>
      <w:r>
        <w:rPr>
          <w:rFonts w:ascii="Book Antiqua" w:eastAsia="標楷體" w:hAnsi="Book Antiqua" w:cs="Book Antiqua" w:hint="eastAsia"/>
          <w:color w:val="000000"/>
          <w:sz w:val="28"/>
          <w:szCs w:val="28"/>
        </w:rPr>
        <w:t>任一</w:t>
      </w:r>
      <w:r w:rsidRPr="00BF6553">
        <w:rPr>
          <w:rFonts w:ascii="Book Antiqua" w:eastAsia="標楷體" w:hAnsi="Book Antiqua" w:cs="Book Antiqua" w:hint="eastAsia"/>
          <w:color w:val="000000"/>
          <w:sz w:val="28"/>
          <w:szCs w:val="28"/>
        </w:rPr>
        <w:t>方因主管機關之指示或依其他相關法令之規定而欲終止本契約時，應即</w:t>
      </w:r>
      <w:r>
        <w:rPr>
          <w:rFonts w:ascii="Book Antiqua" w:eastAsia="標楷體" w:hAnsi="Book Antiqua" w:cs="Book Antiqua" w:hint="eastAsia"/>
          <w:color w:val="000000"/>
          <w:sz w:val="28"/>
          <w:szCs w:val="28"/>
        </w:rPr>
        <w:t>依前述指示或法令之規定，以書面通知對</w:t>
      </w:r>
      <w:r w:rsidRPr="00BF6553">
        <w:rPr>
          <w:rFonts w:ascii="Book Antiqua" w:eastAsia="標楷體" w:hAnsi="Book Antiqua" w:cs="Book Antiqua" w:hint="eastAsia"/>
          <w:color w:val="000000"/>
          <w:sz w:val="28"/>
          <w:szCs w:val="28"/>
        </w:rPr>
        <w:t>方</w:t>
      </w:r>
      <w:r>
        <w:rPr>
          <w:rFonts w:ascii="Book Antiqua" w:eastAsia="標楷體" w:hAnsi="Book Antiqua" w:cs="Book Antiqua" w:hint="eastAsia"/>
          <w:color w:val="000000"/>
          <w:sz w:val="28"/>
          <w:szCs w:val="28"/>
        </w:rPr>
        <w:t>終止本契約</w:t>
      </w:r>
      <w:r w:rsidRPr="00BF6553">
        <w:rPr>
          <w:rFonts w:ascii="Book Antiqua" w:eastAsia="標楷體" w:hAnsi="Book Antiqua" w:cs="Book Antiqua" w:hint="eastAsia"/>
          <w:color w:val="000000"/>
          <w:sz w:val="28"/>
          <w:szCs w:val="28"/>
        </w:rPr>
        <w:t>。</w:t>
      </w:r>
    </w:p>
    <w:p w14:paraId="5D100B73"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p>
    <w:p w14:paraId="4B9423E7"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第</w:t>
      </w:r>
      <w:r>
        <w:rPr>
          <w:rFonts w:ascii="Book Antiqua" w:eastAsia="標楷體" w:hAnsi="Book Antiqua" w:cs="Book Antiqua"/>
          <w:color w:val="000000"/>
          <w:sz w:val="28"/>
          <w:szCs w:val="28"/>
        </w:rPr>
        <w:t xml:space="preserve"> 9 </w:t>
      </w:r>
      <w:r>
        <w:rPr>
          <w:rFonts w:ascii="Book Antiqua" w:eastAsia="標楷體" w:hAnsi="Book Antiqua" w:cs="標楷體" w:hint="eastAsia"/>
          <w:color w:val="000000"/>
          <w:sz w:val="28"/>
          <w:szCs w:val="28"/>
        </w:rPr>
        <w:t>條</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契約轉讓</w:t>
      </w:r>
    </w:p>
    <w:p w14:paraId="0D3228B1" w14:textId="77777777" w:rsidR="00997BC4" w:rsidRPr="00C71083" w:rsidRDefault="00997BC4" w:rsidP="00997BC4">
      <w:pPr>
        <w:pStyle w:val="31"/>
        <w:rPr>
          <w:rFonts w:ascii="Book Antiqua" w:eastAsia="標楷體" w:hAnsi="Book Antiqua" w:cs="Book Antiqua"/>
          <w:color w:val="000000"/>
          <w:sz w:val="28"/>
          <w:szCs w:val="28"/>
        </w:rPr>
      </w:pPr>
      <w:r w:rsidRPr="00C71083">
        <w:rPr>
          <w:rFonts w:ascii="Book Antiqua" w:eastAsia="標楷體" w:hAnsi="Book Antiqua" w:cs="Book Antiqua" w:hint="eastAsia"/>
          <w:color w:val="000000"/>
          <w:sz w:val="28"/>
          <w:szCs w:val="28"/>
        </w:rPr>
        <w:t>任一方未經他方書面同意者，不得轉讓本契約之權利及義務予第三人，如有違反者，他方得終止本契約。</w:t>
      </w:r>
    </w:p>
    <w:p w14:paraId="584FC49F"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p>
    <w:p w14:paraId="0736FC0E"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第</w:t>
      </w:r>
      <w:r>
        <w:rPr>
          <w:rFonts w:ascii="Book Antiqua" w:eastAsia="標楷體" w:hAnsi="Book Antiqua" w:cs="Book Antiqua"/>
          <w:color w:val="000000"/>
          <w:sz w:val="28"/>
          <w:szCs w:val="28"/>
        </w:rPr>
        <w:t xml:space="preserve"> 10 </w:t>
      </w:r>
      <w:r>
        <w:rPr>
          <w:rFonts w:ascii="Book Antiqua" w:eastAsia="標楷體" w:hAnsi="Book Antiqua" w:cs="標楷體" w:hint="eastAsia"/>
          <w:color w:val="000000"/>
          <w:sz w:val="28"/>
          <w:szCs w:val="28"/>
        </w:rPr>
        <w:t>條</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不可抗力</w:t>
      </w:r>
    </w:p>
    <w:p w14:paraId="637054F7"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若有因天災、事變、罷工等不可抗力因素，導致違反本契約之規定者，任一方不負違約責任。</w:t>
      </w:r>
    </w:p>
    <w:p w14:paraId="67786431"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p>
    <w:p w14:paraId="10A88B30"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第</w:t>
      </w:r>
      <w:r>
        <w:rPr>
          <w:rFonts w:ascii="Book Antiqua" w:eastAsia="標楷體" w:hAnsi="Book Antiqua" w:cs="Book Antiqua"/>
          <w:color w:val="000000"/>
          <w:sz w:val="28"/>
          <w:szCs w:val="28"/>
        </w:rPr>
        <w:t xml:space="preserve"> 11 </w:t>
      </w:r>
      <w:r>
        <w:rPr>
          <w:rFonts w:ascii="Book Antiqua" w:eastAsia="標楷體" w:hAnsi="Book Antiqua" w:cs="標楷體" w:hint="eastAsia"/>
          <w:color w:val="000000"/>
          <w:sz w:val="28"/>
          <w:szCs w:val="28"/>
        </w:rPr>
        <w:t>條</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管轄與</w:t>
      </w:r>
      <w:proofErr w:type="gramStart"/>
      <w:r>
        <w:rPr>
          <w:rFonts w:ascii="Book Antiqua" w:eastAsia="標楷體" w:hAnsi="Book Antiqua" w:cs="標楷體" w:hint="eastAsia"/>
          <w:color w:val="000000"/>
          <w:sz w:val="28"/>
          <w:szCs w:val="28"/>
        </w:rPr>
        <w:t>準</w:t>
      </w:r>
      <w:proofErr w:type="gramEnd"/>
      <w:r>
        <w:rPr>
          <w:rFonts w:ascii="Book Antiqua" w:eastAsia="標楷體" w:hAnsi="Book Antiqua" w:cs="標楷體" w:hint="eastAsia"/>
          <w:color w:val="000000"/>
          <w:sz w:val="28"/>
          <w:szCs w:val="28"/>
        </w:rPr>
        <w:t>據法</w:t>
      </w:r>
    </w:p>
    <w:p w14:paraId="2CF06CAE"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因本契約而引起之疑義爭執或糾紛，雙方應依誠信原則解決之，如有訴訟之必要時，雙方同意以臺灣</w:t>
      </w:r>
      <w:proofErr w:type="gramStart"/>
      <w:r>
        <w:rPr>
          <w:rFonts w:ascii="Book Antiqua" w:eastAsia="標楷體" w:hAnsi="Book Antiqua" w:cs="標楷體" w:hint="eastAsia"/>
          <w:color w:val="000000"/>
          <w:sz w:val="28"/>
          <w:szCs w:val="28"/>
        </w:rPr>
        <w:t>臺</w:t>
      </w:r>
      <w:proofErr w:type="gramEnd"/>
      <w:r>
        <w:rPr>
          <w:rFonts w:ascii="Book Antiqua" w:eastAsia="標楷體" w:hAnsi="Book Antiqua" w:cs="標楷體" w:hint="eastAsia"/>
          <w:color w:val="000000"/>
          <w:sz w:val="28"/>
          <w:szCs w:val="28"/>
        </w:rPr>
        <w:t>北地方法院為第一審管轄法院，並以中華民國法律為</w:t>
      </w:r>
      <w:proofErr w:type="gramStart"/>
      <w:r>
        <w:rPr>
          <w:rFonts w:ascii="Book Antiqua" w:eastAsia="標楷體" w:hAnsi="Book Antiqua" w:cs="標楷體" w:hint="eastAsia"/>
          <w:color w:val="000000"/>
          <w:sz w:val="28"/>
          <w:szCs w:val="28"/>
        </w:rPr>
        <w:t>準</w:t>
      </w:r>
      <w:proofErr w:type="gramEnd"/>
      <w:r>
        <w:rPr>
          <w:rFonts w:ascii="Book Antiqua" w:eastAsia="標楷體" w:hAnsi="Book Antiqua" w:cs="標楷體" w:hint="eastAsia"/>
          <w:color w:val="000000"/>
          <w:sz w:val="28"/>
          <w:szCs w:val="28"/>
        </w:rPr>
        <w:t>據法。</w:t>
      </w:r>
    </w:p>
    <w:p w14:paraId="1E862A8D"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p>
    <w:p w14:paraId="1C1B26CF"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Times New Roman" w:hint="eastAsia"/>
          <w:color w:val="000000"/>
          <w:sz w:val="28"/>
          <w:szCs w:val="28"/>
        </w:rPr>
        <w:t>第</w:t>
      </w:r>
      <w:r>
        <w:rPr>
          <w:rFonts w:ascii="Book Antiqua" w:eastAsia="標楷體" w:hAnsi="Book Antiqua" w:cs="Times New Roman" w:hint="eastAsia"/>
          <w:color w:val="000000"/>
          <w:sz w:val="28"/>
          <w:szCs w:val="28"/>
        </w:rPr>
        <w:t>12</w:t>
      </w:r>
      <w:r>
        <w:rPr>
          <w:rFonts w:ascii="Book Antiqua" w:eastAsia="標楷體" w:hAnsi="Book Antiqua" w:cs="Times New Roman" w:hint="eastAsia"/>
          <w:color w:val="000000"/>
          <w:sz w:val="28"/>
          <w:szCs w:val="28"/>
        </w:rPr>
        <w:t>條</w:t>
      </w:r>
    </w:p>
    <w:p w14:paraId="58ACA6E5"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Times New Roman" w:hint="eastAsia"/>
          <w:color w:val="000000"/>
          <w:sz w:val="28"/>
          <w:szCs w:val="28"/>
        </w:rPr>
        <w:t>本契約有關</w:t>
      </w:r>
      <w:r w:rsidRPr="002D2504">
        <w:rPr>
          <w:rFonts w:ascii="Book Antiqua" w:eastAsia="標楷體" w:hAnsi="Book Antiqua" w:cs="Times New Roman" w:hint="eastAsia"/>
          <w:color w:val="000000"/>
          <w:sz w:val="28"/>
          <w:szCs w:val="28"/>
        </w:rPr>
        <w:t>之</w:t>
      </w:r>
      <w:r>
        <w:rPr>
          <w:rFonts w:ascii="Book Antiqua" w:eastAsia="標楷體" w:hAnsi="Book Antiqua" w:cs="Times New Roman" w:hint="eastAsia"/>
          <w:color w:val="000000"/>
          <w:sz w:val="28"/>
          <w:szCs w:val="28"/>
        </w:rPr>
        <w:t>書面通知</w:t>
      </w:r>
      <w:r w:rsidRPr="002D2504">
        <w:rPr>
          <w:rFonts w:ascii="Book Antiqua" w:eastAsia="標楷體" w:hAnsi="Book Antiqua" w:cs="Times New Roman" w:hint="eastAsia"/>
          <w:color w:val="000000"/>
          <w:sz w:val="28"/>
          <w:szCs w:val="28"/>
        </w:rPr>
        <w:t>，須以</w:t>
      </w:r>
      <w:r>
        <w:rPr>
          <w:rFonts w:ascii="Book Antiqua" w:eastAsia="標楷體" w:hAnsi="Book Antiqua" w:cs="Times New Roman" w:hint="eastAsia"/>
          <w:color w:val="000000"/>
          <w:sz w:val="28"/>
          <w:szCs w:val="28"/>
        </w:rPr>
        <w:t>掛號</w:t>
      </w:r>
      <w:r w:rsidRPr="002D2504">
        <w:rPr>
          <w:rFonts w:ascii="Book Antiqua" w:eastAsia="標楷體" w:hAnsi="Book Antiqua" w:cs="Times New Roman" w:hint="eastAsia"/>
          <w:color w:val="000000"/>
          <w:sz w:val="28"/>
          <w:szCs w:val="28"/>
        </w:rPr>
        <w:t>送至本</w:t>
      </w:r>
      <w:proofErr w:type="gramStart"/>
      <w:r w:rsidRPr="002D2504">
        <w:rPr>
          <w:rFonts w:ascii="Book Antiqua" w:eastAsia="標楷體" w:hAnsi="Book Antiqua" w:cs="Times New Roman" w:hint="eastAsia"/>
          <w:color w:val="000000"/>
          <w:sz w:val="28"/>
          <w:szCs w:val="28"/>
        </w:rPr>
        <w:t>契約末頁所</w:t>
      </w:r>
      <w:proofErr w:type="gramEnd"/>
      <w:r w:rsidRPr="002D2504">
        <w:rPr>
          <w:rFonts w:ascii="Book Antiqua" w:eastAsia="標楷體" w:hAnsi="Book Antiqua" w:cs="Times New Roman" w:hint="eastAsia"/>
          <w:color w:val="000000"/>
          <w:sz w:val="28"/>
          <w:szCs w:val="28"/>
        </w:rPr>
        <w:t>載之地址，經通常之郵遞期間即視為送達。除明知或可得而知之變更外，任一方</w:t>
      </w:r>
      <w:r>
        <w:rPr>
          <w:rFonts w:ascii="Book Antiqua" w:eastAsia="標楷體" w:hAnsi="Book Antiqua" w:cs="Times New Roman" w:hint="eastAsia"/>
          <w:color w:val="000000"/>
          <w:sz w:val="28"/>
          <w:szCs w:val="28"/>
        </w:rPr>
        <w:t>地址</w:t>
      </w:r>
      <w:r w:rsidRPr="002D2504">
        <w:rPr>
          <w:rFonts w:ascii="Book Antiqua" w:eastAsia="標楷體" w:hAnsi="Book Antiqua" w:cs="Times New Roman" w:hint="eastAsia"/>
          <w:color w:val="000000"/>
          <w:sz w:val="28"/>
          <w:szCs w:val="28"/>
        </w:rPr>
        <w:t>有變更時，應即以書面通</w:t>
      </w:r>
      <w:r>
        <w:rPr>
          <w:rFonts w:ascii="Book Antiqua" w:eastAsia="標楷體" w:hAnsi="Book Antiqua" w:cs="Times New Roman" w:hint="eastAsia"/>
          <w:color w:val="000000"/>
          <w:sz w:val="28"/>
          <w:szCs w:val="28"/>
        </w:rPr>
        <w:t>知他方，未通知者，地址之</w:t>
      </w:r>
      <w:r w:rsidRPr="002D2504">
        <w:rPr>
          <w:rFonts w:ascii="Book Antiqua" w:eastAsia="標楷體" w:hAnsi="Book Antiqua" w:cs="Times New Roman" w:hint="eastAsia"/>
          <w:color w:val="000000"/>
          <w:sz w:val="28"/>
          <w:szCs w:val="28"/>
        </w:rPr>
        <w:t>變更對他方不生效力。</w:t>
      </w:r>
      <w:r>
        <w:rPr>
          <w:rFonts w:ascii="Book Antiqua" w:eastAsia="標楷體" w:hAnsi="Book Antiqua" w:cs="Times New Roman" w:hint="eastAsia"/>
          <w:color w:val="000000"/>
          <w:sz w:val="28"/>
          <w:szCs w:val="28"/>
        </w:rPr>
        <w:t>任一方書面通知變更</w:t>
      </w:r>
      <w:r w:rsidRPr="002D2504">
        <w:rPr>
          <w:rFonts w:ascii="Book Antiqua" w:eastAsia="標楷體" w:hAnsi="Book Antiqua" w:cs="Times New Roman" w:hint="eastAsia"/>
          <w:color w:val="000000"/>
          <w:sz w:val="28"/>
          <w:szCs w:val="28"/>
        </w:rPr>
        <w:t>地址者，</w:t>
      </w:r>
      <w:r>
        <w:rPr>
          <w:rFonts w:ascii="Book Antiqua" w:eastAsia="標楷體" w:hAnsi="Book Antiqua" w:cs="Times New Roman" w:hint="eastAsia"/>
          <w:color w:val="000000"/>
          <w:sz w:val="28"/>
          <w:szCs w:val="28"/>
        </w:rPr>
        <w:t>他方</w:t>
      </w:r>
      <w:r w:rsidRPr="002D2504">
        <w:rPr>
          <w:rFonts w:ascii="Book Antiqua" w:eastAsia="標楷體" w:hAnsi="Book Antiqua" w:cs="Times New Roman" w:hint="eastAsia"/>
          <w:color w:val="000000"/>
          <w:sz w:val="28"/>
          <w:szCs w:val="28"/>
        </w:rPr>
        <w:t>應以最後通知之地址</w:t>
      </w:r>
      <w:r>
        <w:rPr>
          <w:rFonts w:ascii="Book Antiqua" w:eastAsia="標楷體" w:hAnsi="Book Antiqua" w:cs="Times New Roman" w:hint="eastAsia"/>
          <w:color w:val="000000"/>
          <w:sz w:val="28"/>
          <w:szCs w:val="28"/>
        </w:rPr>
        <w:t>為</w:t>
      </w:r>
      <w:proofErr w:type="gramStart"/>
      <w:r>
        <w:rPr>
          <w:rFonts w:ascii="Book Antiqua" w:eastAsia="標楷體" w:hAnsi="Book Antiqua" w:cs="Times New Roman" w:hint="eastAsia"/>
          <w:color w:val="000000"/>
          <w:sz w:val="28"/>
          <w:szCs w:val="28"/>
        </w:rPr>
        <w:t>準</w:t>
      </w:r>
      <w:proofErr w:type="gramEnd"/>
      <w:r>
        <w:rPr>
          <w:rFonts w:ascii="Book Antiqua" w:eastAsia="標楷體" w:hAnsi="Book Antiqua" w:cs="Times New Roman" w:hint="eastAsia"/>
          <w:color w:val="000000"/>
          <w:sz w:val="28"/>
          <w:szCs w:val="28"/>
        </w:rPr>
        <w:t>辦理本契約有關之書面通知。</w:t>
      </w:r>
    </w:p>
    <w:p w14:paraId="728B74E8"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p>
    <w:p w14:paraId="6B10E0B0"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第</w:t>
      </w:r>
      <w:r>
        <w:rPr>
          <w:rFonts w:ascii="Book Antiqua" w:eastAsia="標楷體" w:hAnsi="Book Antiqua" w:cs="Book Antiqua"/>
          <w:color w:val="000000"/>
          <w:sz w:val="28"/>
          <w:szCs w:val="28"/>
        </w:rPr>
        <w:t xml:space="preserve"> 1</w:t>
      </w:r>
      <w:r>
        <w:rPr>
          <w:rFonts w:ascii="Book Antiqua" w:eastAsia="標楷體" w:hAnsi="Book Antiqua" w:cs="Book Antiqua" w:hint="eastAsia"/>
          <w:color w:val="000000"/>
          <w:sz w:val="28"/>
          <w:szCs w:val="28"/>
        </w:rPr>
        <w:t>3</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條</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其他</w:t>
      </w:r>
    </w:p>
    <w:p w14:paraId="0188BC3F"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本契約條款未盡事宜，依其他相關法令及甲方各項業務章則規定辦理。</w:t>
      </w:r>
    </w:p>
    <w:p w14:paraId="75AA7D8C"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p>
    <w:p w14:paraId="289F5AB3"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第</w:t>
      </w:r>
      <w:r>
        <w:rPr>
          <w:rFonts w:ascii="Book Antiqua" w:eastAsia="標楷體" w:hAnsi="Book Antiqua" w:cs="Book Antiqua"/>
          <w:color w:val="000000"/>
          <w:sz w:val="28"/>
          <w:szCs w:val="28"/>
        </w:rPr>
        <w:t xml:space="preserve"> 1</w:t>
      </w:r>
      <w:r>
        <w:rPr>
          <w:rFonts w:ascii="Book Antiqua" w:eastAsia="標楷體" w:hAnsi="Book Antiqua" w:cs="Book Antiqua" w:hint="eastAsia"/>
          <w:color w:val="000000"/>
          <w:sz w:val="28"/>
          <w:szCs w:val="28"/>
        </w:rPr>
        <w:t>4</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條</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契約收執</w:t>
      </w:r>
    </w:p>
    <w:p w14:paraId="04674731"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本契約正本</w:t>
      </w:r>
      <w:proofErr w:type="gramStart"/>
      <w:r>
        <w:rPr>
          <w:rFonts w:ascii="Book Antiqua" w:eastAsia="標楷體" w:hAnsi="Book Antiqua" w:cs="標楷體" w:hint="eastAsia"/>
          <w:color w:val="000000"/>
          <w:sz w:val="28"/>
          <w:szCs w:val="28"/>
        </w:rPr>
        <w:t>壹式貳份</w:t>
      </w:r>
      <w:proofErr w:type="gramEnd"/>
      <w:r>
        <w:rPr>
          <w:rFonts w:ascii="Book Antiqua" w:eastAsia="標楷體" w:hAnsi="Book Antiqua" w:cs="標楷體" w:hint="eastAsia"/>
          <w:color w:val="000000"/>
          <w:sz w:val="28"/>
          <w:szCs w:val="28"/>
        </w:rPr>
        <w:t>，雙方各執</w:t>
      </w:r>
      <w:proofErr w:type="gramStart"/>
      <w:r>
        <w:rPr>
          <w:rFonts w:ascii="Book Antiqua" w:eastAsia="標楷體" w:hAnsi="Book Antiqua" w:cs="標楷體" w:hint="eastAsia"/>
          <w:color w:val="000000"/>
          <w:sz w:val="28"/>
          <w:szCs w:val="28"/>
        </w:rPr>
        <w:t>正本壹份為憑</w:t>
      </w:r>
      <w:proofErr w:type="gramEnd"/>
      <w:r>
        <w:rPr>
          <w:rFonts w:ascii="Book Antiqua" w:eastAsia="標楷體" w:hAnsi="Book Antiqua" w:cs="標楷體" w:hint="eastAsia"/>
          <w:color w:val="000000"/>
          <w:sz w:val="28"/>
          <w:szCs w:val="28"/>
        </w:rPr>
        <w:t>。</w:t>
      </w:r>
    </w:p>
    <w:p w14:paraId="0922E531"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p>
    <w:p w14:paraId="1ABF39BB"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立契約人：</w:t>
      </w:r>
    </w:p>
    <w:p w14:paraId="351685DD" w14:textId="77777777" w:rsidR="00997BC4" w:rsidRDefault="00997BC4" w:rsidP="00997BC4">
      <w:pPr>
        <w:adjustRightInd w:val="0"/>
        <w:snapToGrid w:val="0"/>
        <w:spacing w:line="240" w:lineRule="atLeast"/>
        <w:jc w:val="both"/>
        <w:rPr>
          <w:rFonts w:ascii="Book Antiqua" w:eastAsia="標楷體" w:hAnsi="Book Antiqua" w:cs="Book Antiqua"/>
          <w:color w:val="000000"/>
          <w:sz w:val="28"/>
          <w:szCs w:val="28"/>
        </w:rPr>
      </w:pPr>
      <w:r>
        <w:rPr>
          <w:rFonts w:ascii="Book Antiqua" w:eastAsia="標楷體" w:hAnsi="Book Antiqua" w:cs="標楷體" w:hint="eastAsia"/>
          <w:color w:val="000000"/>
          <w:sz w:val="28"/>
          <w:szCs w:val="28"/>
        </w:rPr>
        <w:t>甲</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方：財團法人資訊工業策進會</w:t>
      </w:r>
      <w:r>
        <w:rPr>
          <w:rFonts w:ascii="Book Antiqua" w:eastAsia="標楷體" w:hAnsi="Book Antiqua" w:cs="Book Antiqua"/>
          <w:color w:val="000000"/>
          <w:sz w:val="28"/>
          <w:szCs w:val="28"/>
        </w:rPr>
        <w:t xml:space="preserve"> </w:t>
      </w:r>
    </w:p>
    <w:p w14:paraId="3C1A3B57" w14:textId="77777777" w:rsidR="00997BC4" w:rsidRDefault="00997BC4" w:rsidP="00997BC4">
      <w:pPr>
        <w:adjustRightInd w:val="0"/>
        <w:snapToGrid w:val="0"/>
        <w:spacing w:line="240" w:lineRule="atLeast"/>
        <w:jc w:val="both"/>
        <w:rPr>
          <w:rFonts w:ascii="Book Antiqua" w:eastAsia="標楷體" w:hAnsi="Book Antiqua" w:cs="Book Antiqua"/>
          <w:color w:val="000000"/>
          <w:sz w:val="28"/>
          <w:szCs w:val="28"/>
        </w:rPr>
      </w:pPr>
      <w:r>
        <w:rPr>
          <w:rFonts w:ascii="Book Antiqua" w:eastAsia="標楷體" w:hAnsi="Book Antiqua" w:cs="標楷體" w:hint="eastAsia"/>
          <w:color w:val="000000"/>
          <w:sz w:val="28"/>
          <w:szCs w:val="28"/>
        </w:rPr>
        <w:t>簽約代表人：卓政宏</w:t>
      </w:r>
      <w:r>
        <w:rPr>
          <w:rFonts w:ascii="Book Antiqua" w:eastAsia="標楷體" w:hAnsi="Book Antiqua" w:cs="Book Antiqua"/>
          <w:color w:val="000000"/>
          <w:sz w:val="28"/>
          <w:szCs w:val="28"/>
        </w:rPr>
        <w:t xml:space="preserve"> </w:t>
      </w:r>
    </w:p>
    <w:p w14:paraId="55633A18"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地</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址：台北市和平東路二段</w:t>
      </w:r>
      <w:r>
        <w:rPr>
          <w:rFonts w:ascii="Book Antiqua" w:eastAsia="標楷體" w:hAnsi="Book Antiqua" w:cs="Book Antiqua"/>
          <w:color w:val="000000"/>
          <w:sz w:val="28"/>
          <w:szCs w:val="28"/>
        </w:rPr>
        <w:t>106</w:t>
      </w:r>
      <w:r>
        <w:rPr>
          <w:rFonts w:ascii="Book Antiqua" w:eastAsia="標楷體" w:hAnsi="Book Antiqua" w:cs="標楷體" w:hint="eastAsia"/>
          <w:color w:val="000000"/>
          <w:sz w:val="28"/>
          <w:szCs w:val="28"/>
        </w:rPr>
        <w:t>號</w:t>
      </w:r>
      <w:r>
        <w:rPr>
          <w:rFonts w:ascii="Book Antiqua" w:eastAsia="標楷體" w:hAnsi="Book Antiqua" w:cs="Book Antiqua"/>
          <w:color w:val="000000"/>
          <w:sz w:val="28"/>
          <w:szCs w:val="28"/>
        </w:rPr>
        <w:t>11</w:t>
      </w:r>
      <w:r>
        <w:rPr>
          <w:rFonts w:ascii="Book Antiqua" w:eastAsia="標楷體" w:hAnsi="Book Antiqua" w:cs="標楷體" w:hint="eastAsia"/>
          <w:color w:val="000000"/>
          <w:sz w:val="28"/>
          <w:szCs w:val="28"/>
        </w:rPr>
        <w:t>樓</w:t>
      </w:r>
    </w:p>
    <w:p w14:paraId="5AB87B1E" w14:textId="77777777" w:rsidR="00997BC4" w:rsidRDefault="00997BC4" w:rsidP="00997BC4">
      <w:pPr>
        <w:adjustRightInd w:val="0"/>
        <w:snapToGrid w:val="0"/>
        <w:spacing w:line="240" w:lineRule="atLeast"/>
        <w:jc w:val="both"/>
        <w:rPr>
          <w:rFonts w:ascii="Book Antiqua" w:eastAsia="標楷體" w:hAnsi="Book Antiqua" w:cs="Book Antiqua"/>
          <w:color w:val="000000"/>
          <w:sz w:val="28"/>
          <w:szCs w:val="28"/>
        </w:rPr>
      </w:pPr>
      <w:r>
        <w:rPr>
          <w:rFonts w:ascii="Book Antiqua" w:eastAsia="標楷體" w:hAnsi="Book Antiqua" w:cs="標楷體" w:hint="eastAsia"/>
          <w:color w:val="000000"/>
          <w:sz w:val="28"/>
          <w:szCs w:val="28"/>
        </w:rPr>
        <w:t>統</w:t>
      </w:r>
      <w:r>
        <w:rPr>
          <w:rFonts w:ascii="Book Antiqua" w:eastAsia="標楷體" w:hAnsi="Book Antiqua" w:cs="Book Antiqua"/>
          <w:color w:val="000000"/>
          <w:sz w:val="28"/>
          <w:szCs w:val="28"/>
        </w:rPr>
        <w:t xml:space="preserve"> </w:t>
      </w:r>
      <w:proofErr w:type="gramStart"/>
      <w:r>
        <w:rPr>
          <w:rFonts w:ascii="Book Antiqua" w:eastAsia="標楷體" w:hAnsi="Book Antiqua" w:cs="標楷體" w:hint="eastAsia"/>
          <w:color w:val="000000"/>
          <w:sz w:val="28"/>
          <w:szCs w:val="28"/>
        </w:rPr>
        <w:t>一</w:t>
      </w:r>
      <w:proofErr w:type="gramEnd"/>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編號：</w:t>
      </w:r>
      <w:r>
        <w:rPr>
          <w:rFonts w:ascii="Book Antiqua" w:eastAsia="標楷體" w:hAnsi="Book Antiqua" w:cs="Book Antiqua"/>
          <w:color w:val="000000"/>
          <w:sz w:val="28"/>
          <w:szCs w:val="28"/>
        </w:rPr>
        <w:t>05076416</w:t>
      </w:r>
    </w:p>
    <w:p w14:paraId="725803EA" w14:textId="77777777" w:rsidR="00997BC4" w:rsidRDefault="00997BC4" w:rsidP="00997BC4">
      <w:pPr>
        <w:adjustRightInd w:val="0"/>
        <w:snapToGrid w:val="0"/>
        <w:spacing w:line="240" w:lineRule="atLeast"/>
        <w:jc w:val="both"/>
        <w:rPr>
          <w:rFonts w:ascii="Book Antiqua" w:eastAsia="標楷體" w:hAnsi="Book Antiqua" w:cs="Book Antiqua"/>
          <w:color w:val="000000"/>
          <w:sz w:val="28"/>
          <w:szCs w:val="28"/>
        </w:rPr>
      </w:pPr>
    </w:p>
    <w:p w14:paraId="359B15EE"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乙</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方：</w:t>
      </w:r>
      <w:r>
        <w:rPr>
          <w:rFonts w:ascii="Book Antiqua" w:eastAsia="標楷體" w:hAnsi="Book Antiqua" w:cs="Times New Roman"/>
          <w:color w:val="000000"/>
          <w:sz w:val="28"/>
          <w:szCs w:val="28"/>
        </w:rPr>
        <w:t xml:space="preserve"> </w:t>
      </w:r>
    </w:p>
    <w:p w14:paraId="19A510EC"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負</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責</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人：</w:t>
      </w:r>
      <w:r>
        <w:rPr>
          <w:rFonts w:ascii="Book Antiqua" w:eastAsia="標楷體" w:hAnsi="Book Antiqua" w:cs="Times New Roman"/>
          <w:color w:val="000000"/>
          <w:sz w:val="28"/>
          <w:szCs w:val="28"/>
        </w:rPr>
        <w:t xml:space="preserve"> </w:t>
      </w:r>
    </w:p>
    <w:p w14:paraId="6C86EFD2" w14:textId="77777777" w:rsidR="00997BC4" w:rsidRDefault="00997BC4" w:rsidP="00997BC4">
      <w:pPr>
        <w:adjustRightInd w:val="0"/>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地</w:t>
      </w:r>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址：</w:t>
      </w:r>
      <w:r>
        <w:rPr>
          <w:rFonts w:ascii="Book Antiqua" w:eastAsia="標楷體" w:hAnsi="Book Antiqua" w:cs="Times New Roman"/>
          <w:color w:val="000000"/>
          <w:sz w:val="28"/>
          <w:szCs w:val="28"/>
        </w:rPr>
        <w:t xml:space="preserve"> </w:t>
      </w:r>
    </w:p>
    <w:p w14:paraId="0FAB2D13" w14:textId="77777777" w:rsidR="00997BC4" w:rsidRDefault="00997BC4" w:rsidP="00997BC4">
      <w:pPr>
        <w:adjustRightInd w:val="0"/>
        <w:snapToGrid w:val="0"/>
        <w:spacing w:line="240" w:lineRule="atLeast"/>
        <w:jc w:val="both"/>
        <w:rPr>
          <w:rFonts w:ascii="Book Antiqua" w:eastAsia="標楷體" w:hAnsi="Book Antiqua" w:cs="Book Antiqua"/>
          <w:color w:val="000000"/>
          <w:sz w:val="28"/>
          <w:szCs w:val="28"/>
        </w:rPr>
      </w:pPr>
      <w:r>
        <w:rPr>
          <w:rFonts w:ascii="Book Antiqua" w:eastAsia="標楷體" w:hAnsi="Book Antiqua" w:cs="標楷體" w:hint="eastAsia"/>
          <w:color w:val="000000"/>
          <w:sz w:val="28"/>
          <w:szCs w:val="28"/>
        </w:rPr>
        <w:t>統</w:t>
      </w:r>
      <w:r>
        <w:rPr>
          <w:rFonts w:ascii="Book Antiqua" w:eastAsia="標楷體" w:hAnsi="Book Antiqua" w:cs="Book Antiqua"/>
          <w:color w:val="000000"/>
          <w:sz w:val="28"/>
          <w:szCs w:val="28"/>
        </w:rPr>
        <w:t xml:space="preserve"> </w:t>
      </w:r>
      <w:proofErr w:type="gramStart"/>
      <w:r>
        <w:rPr>
          <w:rFonts w:ascii="Book Antiqua" w:eastAsia="標楷體" w:hAnsi="Book Antiqua" w:cs="標楷體" w:hint="eastAsia"/>
          <w:color w:val="000000"/>
          <w:sz w:val="28"/>
          <w:szCs w:val="28"/>
        </w:rPr>
        <w:t>一</w:t>
      </w:r>
      <w:proofErr w:type="gramEnd"/>
      <w:r>
        <w:rPr>
          <w:rFonts w:ascii="Book Antiqua" w:eastAsia="標楷體" w:hAnsi="Book Antiqua" w:cs="Book Antiqua"/>
          <w:color w:val="000000"/>
          <w:sz w:val="28"/>
          <w:szCs w:val="28"/>
        </w:rPr>
        <w:t xml:space="preserve"> </w:t>
      </w:r>
      <w:r>
        <w:rPr>
          <w:rFonts w:ascii="Book Antiqua" w:eastAsia="標楷體" w:hAnsi="Book Antiqua" w:cs="標楷體" w:hint="eastAsia"/>
          <w:color w:val="000000"/>
          <w:sz w:val="28"/>
          <w:szCs w:val="28"/>
        </w:rPr>
        <w:t>編號：</w:t>
      </w:r>
    </w:p>
    <w:p w14:paraId="34ECE707" w14:textId="77777777" w:rsidR="00997BC4" w:rsidRDefault="00997BC4" w:rsidP="00997BC4">
      <w:pPr>
        <w:adjustRightInd w:val="0"/>
        <w:snapToGrid w:val="0"/>
        <w:spacing w:line="240" w:lineRule="atLeast"/>
        <w:jc w:val="both"/>
        <w:rPr>
          <w:rFonts w:ascii="Book Antiqua" w:eastAsia="標楷體" w:hAnsi="Book Antiqua" w:cs="Book Antiqua"/>
          <w:color w:val="000000"/>
          <w:sz w:val="28"/>
          <w:szCs w:val="28"/>
        </w:rPr>
      </w:pPr>
    </w:p>
    <w:p w14:paraId="7F67C910" w14:textId="77777777" w:rsidR="00997BC4" w:rsidRPr="00C64EFD" w:rsidRDefault="00997BC4" w:rsidP="00997BC4">
      <w:pPr>
        <w:adjustRightInd w:val="0"/>
        <w:snapToGrid w:val="0"/>
        <w:spacing w:line="240" w:lineRule="atLeast"/>
        <w:jc w:val="both"/>
        <w:rPr>
          <w:rFonts w:ascii="Book Antiqua" w:eastAsia="標楷體" w:hAnsi="Book Antiqua" w:cs="Book Antiqua"/>
          <w:color w:val="000000"/>
          <w:sz w:val="28"/>
          <w:szCs w:val="28"/>
        </w:rPr>
      </w:pPr>
    </w:p>
    <w:p w14:paraId="3A6C5116" w14:textId="09F76486" w:rsidR="00692CFA" w:rsidRPr="002B657E" w:rsidRDefault="00997BC4" w:rsidP="00997BC4">
      <w:pPr>
        <w:adjustRightInd w:val="0"/>
        <w:snapToGrid w:val="0"/>
        <w:spacing w:line="240" w:lineRule="atLeast"/>
        <w:jc w:val="distribute"/>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中華民國年月日</w:t>
      </w:r>
    </w:p>
    <w:sectPr w:rsidR="00692CFA" w:rsidRPr="002B657E" w:rsidSect="006D66B3">
      <w:headerReference w:type="default" r:id="rId22"/>
      <w:pgSz w:w="11910" w:h="16840"/>
      <w:pgMar w:top="1440" w:right="1080" w:bottom="1440" w:left="1080" w:header="794"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62AF9" w14:textId="77777777" w:rsidR="006811AE" w:rsidRDefault="006811AE">
      <w:r>
        <w:separator/>
      </w:r>
    </w:p>
  </w:endnote>
  <w:endnote w:type="continuationSeparator" w:id="0">
    <w:p w14:paraId="6C2F0AD1" w14:textId="77777777" w:rsidR="006811AE" w:rsidRDefault="0068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Noto Sans CJK JP Regular">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10B3E" w14:textId="77777777" w:rsidR="007C6698" w:rsidRDefault="007C6698">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02229" w14:textId="211FA015" w:rsidR="004F50F7" w:rsidRDefault="004F50F7" w:rsidP="00601A9F">
    <w:pPr>
      <w:pStyle w:val="ab"/>
      <w:pBdr>
        <w:top w:val="thinThickSmallGap" w:sz="24" w:space="1" w:color="622423" w:themeColor="accent2" w:themeShade="7F"/>
      </w:pBdr>
      <w:spacing w:before="120" w:after="120"/>
      <w:rPr>
        <w:rFonts w:asciiTheme="majorHAnsi" w:eastAsiaTheme="majorEastAsia" w:hAnsiTheme="majorHAnsi" w:cstheme="majorBidi"/>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w:t>
    </w:r>
    <w:r w:rsidR="007C6698">
      <w:rPr>
        <w:rFonts w:ascii="微軟正黑體" w:eastAsia="微軟正黑體" w:hAnsi="微軟正黑體" w:cs="微軟正黑體" w:hint="eastAsia"/>
        <w:color w:val="000000"/>
        <w:sz w:val="18"/>
        <w:bdr w:val="none" w:sz="0" w:space="0" w:color="auto" w:frame="1"/>
      </w:rPr>
      <w:t>數位轉型研究院</w:t>
    </w:r>
    <w:bookmarkStart w:id="0" w:name="_GoBack"/>
    <w:bookmarkEnd w:id="0"/>
    <w:r>
      <w:rPr>
        <w:rFonts w:ascii="微軟正黑體" w:eastAsia="微軟正黑體" w:hAnsi="微軟正黑體" w:cs="微軟正黑體" w:hint="eastAsia"/>
        <w:color w:val="000000"/>
        <w:sz w:val="18"/>
        <w:bdr w:val="none" w:sz="0" w:space="0" w:color="auto" w:frame="1"/>
      </w:rPr>
      <w:t>金融科技中心</w:t>
    </w:r>
    <w:r w:rsidRPr="004D2FE4">
      <w:rPr>
        <w:rFonts w:ascii="微軟正黑體" w:eastAsia="微軟正黑體" w:hAnsi="微軟正黑體" w:cs="微軟正黑體" w:hint="eastAsia"/>
        <w:color w:val="000000"/>
        <w:sz w:val="18"/>
        <w:bdr w:val="none" w:sz="0" w:space="0" w:color="auto" w:frame="1"/>
      </w:rPr>
      <w:t>所有，請勿翻印</w:t>
    </w:r>
    <w:r>
      <w:rPr>
        <w:rFonts w:ascii="微軟正黑體" w:eastAsia="微軟正黑體" w:hAnsi="微軟正黑體" w:cs="微軟正黑體" w:hint="eastAsia"/>
        <w:color w:val="000000"/>
        <w:sz w:val="18"/>
        <w:bdr w:val="none" w:sz="0" w:space="0" w:color="auto" w:frame="1"/>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14:paraId="3CAB63F9" w14:textId="77777777" w:rsidR="004F50F7" w:rsidRDefault="004F50F7">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A8D1A" w14:textId="77777777" w:rsidR="007C6698" w:rsidRDefault="007C6698">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24320"/>
      <w:docPartObj>
        <w:docPartGallery w:val="Page Numbers (Bottom of Page)"/>
        <w:docPartUnique/>
      </w:docPartObj>
    </w:sdtPr>
    <w:sdtEndPr/>
    <w:sdtContent>
      <w:p w14:paraId="76661014" w14:textId="429FA542" w:rsidR="004F50F7" w:rsidRDefault="004F50F7">
        <w:pPr>
          <w:pStyle w:val="ab"/>
          <w:jc w:val="center"/>
        </w:pPr>
        <w:r>
          <w:fldChar w:fldCharType="begin"/>
        </w:r>
        <w:r>
          <w:instrText>PAGE   \* MERGEFORMAT</w:instrText>
        </w:r>
        <w:r>
          <w:fldChar w:fldCharType="separate"/>
        </w:r>
        <w:r w:rsidR="007C6698">
          <w:rPr>
            <w:noProof/>
          </w:rPr>
          <w:t>23</w:t>
        </w:r>
        <w:r>
          <w:fldChar w:fldCharType="end"/>
        </w:r>
      </w:p>
    </w:sdtContent>
  </w:sdt>
  <w:p w14:paraId="4483D5B0" w14:textId="77777777" w:rsidR="004F50F7" w:rsidRDefault="004F50F7">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C8128" w14:textId="77777777" w:rsidR="006811AE" w:rsidRDefault="006811AE">
      <w:r>
        <w:separator/>
      </w:r>
    </w:p>
  </w:footnote>
  <w:footnote w:type="continuationSeparator" w:id="0">
    <w:p w14:paraId="4C56180A" w14:textId="77777777" w:rsidR="006811AE" w:rsidRDefault="006811AE">
      <w:r>
        <w:continuationSeparator/>
      </w:r>
    </w:p>
  </w:footnote>
  <w:footnote w:id="1">
    <w:p w14:paraId="189F6BEA" w14:textId="77777777" w:rsidR="004F50F7" w:rsidRPr="00C71083" w:rsidRDefault="004F50F7" w:rsidP="009971BA">
      <w:pPr>
        <w:pStyle w:val="ad"/>
        <w:rPr>
          <w:rFonts w:ascii="Times New Roman" w:eastAsia="標楷體" w:hAnsi="Times New Roman" w:cs="Times New Roman"/>
        </w:rPr>
      </w:pPr>
      <w:r w:rsidRPr="00C71083">
        <w:rPr>
          <w:rStyle w:val="af"/>
          <w:rFonts w:ascii="Times New Roman" w:eastAsia="標楷體" w:hAnsi="Times New Roman" w:cs="Times New Roman"/>
        </w:rPr>
        <w:footnoteRef/>
      </w:r>
      <w:r w:rsidRPr="00C71083">
        <w:rPr>
          <w:rFonts w:ascii="Times New Roman" w:eastAsia="標楷體" w:hAnsi="Times New Roman" w:cs="Times New Roman"/>
        </w:rPr>
        <w:t xml:space="preserve"> </w:t>
      </w:r>
      <w:proofErr w:type="gramStart"/>
      <w:r w:rsidRPr="00C71083">
        <w:rPr>
          <w:rFonts w:ascii="Times New Roman" w:eastAsia="標楷體" w:hAnsi="Times New Roman" w:cs="Times New Roman"/>
        </w:rPr>
        <w:t>數位沙盒</w:t>
      </w:r>
      <w:proofErr w:type="gramEnd"/>
      <w:r w:rsidRPr="00C71083">
        <w:rPr>
          <w:rFonts w:ascii="Times New Roman" w:eastAsia="標楷體" w:hAnsi="Times New Roman" w:cs="Times New Roman"/>
        </w:rPr>
        <w:t>API</w:t>
      </w:r>
      <w:r w:rsidRPr="00C71083">
        <w:rPr>
          <w:rFonts w:ascii="Times New Roman" w:eastAsia="標楷體" w:hAnsi="Times New Roman" w:cs="Times New Roman"/>
        </w:rPr>
        <w:t>共通平台規格如下：</w:t>
      </w:r>
    </w:p>
    <w:p w14:paraId="36FBB1CC" w14:textId="77777777" w:rsidR="004F50F7" w:rsidRPr="00C71083" w:rsidRDefault="004F50F7" w:rsidP="007A06F2">
      <w:pPr>
        <w:pStyle w:val="ad"/>
        <w:numPr>
          <w:ilvl w:val="0"/>
          <w:numId w:val="2"/>
        </w:numPr>
        <w:ind w:leftChars="50" w:left="280" w:hanging="170"/>
        <w:rPr>
          <w:rFonts w:ascii="Times New Roman" w:eastAsia="標楷體" w:hAnsi="Times New Roman" w:cs="Times New Roman"/>
        </w:rPr>
      </w:pPr>
      <w:r w:rsidRPr="00C71083">
        <w:rPr>
          <w:rFonts w:ascii="Times New Roman" w:eastAsia="標楷體" w:hAnsi="Times New Roman" w:cs="Times New Roman"/>
        </w:rPr>
        <w:t>Core API:</w:t>
      </w:r>
      <w:r w:rsidRPr="00C71083">
        <w:rPr>
          <w:rFonts w:ascii="Times New Roman" w:eastAsia="標楷體" w:hAnsi="Times New Roman" w:cs="Times New Roman"/>
        </w:rPr>
        <w:t>支援</w:t>
      </w:r>
      <w:r w:rsidRPr="00C71083">
        <w:rPr>
          <w:rFonts w:ascii="Times New Roman" w:eastAsia="標楷體" w:hAnsi="Times New Roman" w:cs="Times New Roman"/>
        </w:rPr>
        <w:t>Java, JavaScript, Node.js, Python</w:t>
      </w:r>
      <w:r w:rsidRPr="00C71083">
        <w:rPr>
          <w:rFonts w:ascii="Times New Roman" w:eastAsia="標楷體" w:hAnsi="Times New Roman" w:cs="Times New Roman"/>
        </w:rPr>
        <w:t>程式語言撰寫的</w:t>
      </w:r>
      <w:r w:rsidRPr="00C71083">
        <w:rPr>
          <w:rFonts w:ascii="Times New Roman" w:eastAsia="標楷體" w:hAnsi="Times New Roman" w:cs="Times New Roman"/>
        </w:rPr>
        <w:t>RESTful API</w:t>
      </w:r>
      <w:r w:rsidRPr="00C71083">
        <w:rPr>
          <w:rFonts w:ascii="Times New Roman" w:eastAsia="標楷體" w:hAnsi="Times New Roman" w:cs="Times New Roman"/>
        </w:rPr>
        <w:t>。</w:t>
      </w:r>
    </w:p>
    <w:p w14:paraId="70E0A504" w14:textId="77777777" w:rsidR="004F50F7" w:rsidRPr="00C71083" w:rsidRDefault="004F50F7" w:rsidP="007A06F2">
      <w:pPr>
        <w:pStyle w:val="ad"/>
        <w:numPr>
          <w:ilvl w:val="0"/>
          <w:numId w:val="2"/>
        </w:numPr>
        <w:ind w:leftChars="50" w:left="280" w:hanging="170"/>
        <w:rPr>
          <w:rFonts w:ascii="Times New Roman" w:eastAsia="標楷體" w:hAnsi="Times New Roman" w:cs="Times New Roman"/>
        </w:rPr>
      </w:pPr>
      <w:r w:rsidRPr="00C71083">
        <w:rPr>
          <w:rFonts w:ascii="Times New Roman" w:eastAsia="標楷體" w:hAnsi="Times New Roman" w:cs="Times New Roman"/>
        </w:rPr>
        <w:t>API Publisher</w:t>
      </w:r>
      <w:r w:rsidRPr="00C71083">
        <w:rPr>
          <w:rFonts w:ascii="Times New Roman" w:eastAsia="標楷體" w:hAnsi="Times New Roman" w:cs="Times New Roman"/>
        </w:rPr>
        <w:t>：提供符合國際規範的</w:t>
      </w:r>
      <w:r w:rsidRPr="00C71083">
        <w:rPr>
          <w:rFonts w:ascii="Times New Roman" w:eastAsia="標楷體" w:hAnsi="Times New Roman" w:cs="Times New Roman"/>
        </w:rPr>
        <w:t>Swagger 2.0</w:t>
      </w:r>
      <w:r w:rsidRPr="00C71083">
        <w:rPr>
          <w:rFonts w:ascii="Times New Roman" w:eastAsia="標楷體" w:hAnsi="Times New Roman" w:cs="Times New Roman"/>
        </w:rPr>
        <w:t>線上測試平台與</w:t>
      </w:r>
      <w:r w:rsidRPr="00C71083">
        <w:rPr>
          <w:rFonts w:ascii="Times New Roman" w:eastAsia="標楷體" w:hAnsi="Times New Roman" w:cs="Times New Roman"/>
        </w:rPr>
        <w:t>API</w:t>
      </w:r>
      <w:r w:rsidRPr="00C71083">
        <w:rPr>
          <w:rFonts w:ascii="Times New Roman" w:eastAsia="標楷體" w:hAnsi="Times New Roman" w:cs="Times New Roman"/>
        </w:rPr>
        <w:t>上架文件。</w:t>
      </w:r>
    </w:p>
    <w:p w14:paraId="75277659" w14:textId="77777777" w:rsidR="004F50F7" w:rsidRPr="00C71083" w:rsidRDefault="004F50F7" w:rsidP="007A06F2">
      <w:pPr>
        <w:pStyle w:val="ad"/>
        <w:numPr>
          <w:ilvl w:val="0"/>
          <w:numId w:val="2"/>
        </w:numPr>
        <w:ind w:leftChars="50" w:left="280" w:hanging="170"/>
        <w:rPr>
          <w:rFonts w:ascii="Times New Roman" w:eastAsia="標楷體" w:hAnsi="Times New Roman" w:cs="Times New Roman"/>
        </w:rPr>
      </w:pPr>
      <w:r w:rsidRPr="00C71083">
        <w:rPr>
          <w:rFonts w:ascii="Times New Roman" w:eastAsia="標楷體" w:hAnsi="Times New Roman" w:cs="Times New Roman"/>
        </w:rPr>
        <w:t>API Authentication Manager</w:t>
      </w:r>
      <w:r w:rsidRPr="00C71083">
        <w:rPr>
          <w:rFonts w:ascii="Times New Roman" w:eastAsia="標楷體" w:hAnsi="Times New Roman" w:cs="Times New Roman"/>
        </w:rPr>
        <w:t>：負責</w:t>
      </w:r>
      <w:r w:rsidRPr="00C71083">
        <w:rPr>
          <w:rFonts w:ascii="Times New Roman" w:eastAsia="標楷體" w:hAnsi="Times New Roman" w:cs="Times New Roman"/>
        </w:rPr>
        <w:t>API token</w:t>
      </w:r>
      <w:r w:rsidRPr="00C71083">
        <w:rPr>
          <w:rFonts w:ascii="Times New Roman" w:eastAsia="標楷體" w:hAnsi="Times New Roman" w:cs="Times New Roman"/>
        </w:rPr>
        <w:t>管理，使用</w:t>
      </w:r>
      <w:r w:rsidRPr="00C71083">
        <w:rPr>
          <w:rFonts w:ascii="Times New Roman" w:eastAsia="標楷體" w:hAnsi="Times New Roman" w:cs="Times New Roman"/>
        </w:rPr>
        <w:t>OAuth 2.0</w:t>
      </w:r>
      <w:r w:rsidRPr="00C71083">
        <w:rPr>
          <w:rFonts w:ascii="Times New Roman" w:eastAsia="標楷體" w:hAnsi="Times New Roman" w:cs="Times New Roman"/>
        </w:rPr>
        <w:t>，以</w:t>
      </w:r>
      <w:r w:rsidRPr="00C71083">
        <w:rPr>
          <w:rFonts w:ascii="Times New Roman" w:eastAsia="標楷體" w:hAnsi="Times New Roman" w:cs="Times New Roman"/>
        </w:rPr>
        <w:t>API key</w:t>
      </w:r>
      <w:r w:rsidRPr="00C71083">
        <w:rPr>
          <w:rFonts w:ascii="Times New Roman" w:eastAsia="標楷體" w:hAnsi="Times New Roman" w:cs="Times New Roman"/>
        </w:rPr>
        <w:t>進行授權。</w:t>
      </w:r>
    </w:p>
    <w:p w14:paraId="05F423C1" w14:textId="77777777" w:rsidR="004F50F7" w:rsidRPr="00C71083" w:rsidRDefault="004F50F7" w:rsidP="007A06F2">
      <w:pPr>
        <w:pStyle w:val="ad"/>
        <w:numPr>
          <w:ilvl w:val="0"/>
          <w:numId w:val="2"/>
        </w:numPr>
        <w:ind w:leftChars="50" w:left="280" w:hanging="170"/>
        <w:rPr>
          <w:rFonts w:ascii="Times New Roman" w:eastAsia="標楷體" w:hAnsi="Times New Roman" w:cs="Times New Roman"/>
        </w:rPr>
      </w:pPr>
      <w:r w:rsidRPr="00C71083">
        <w:rPr>
          <w:rFonts w:ascii="Times New Roman" w:eastAsia="標楷體" w:hAnsi="Times New Roman" w:cs="Times New Roman"/>
        </w:rPr>
        <w:t>API User Manager</w:t>
      </w:r>
      <w:r w:rsidRPr="00C71083">
        <w:rPr>
          <w:rFonts w:ascii="Times New Roman" w:eastAsia="標楷體" w:hAnsi="Times New Roman" w:cs="Times New Roman"/>
        </w:rPr>
        <w:t>：提供</w:t>
      </w:r>
      <w:r w:rsidRPr="00C71083">
        <w:rPr>
          <w:rFonts w:ascii="Times New Roman" w:eastAsia="標楷體" w:hAnsi="Times New Roman" w:cs="Times New Roman"/>
        </w:rPr>
        <w:t>3</w:t>
      </w:r>
      <w:r w:rsidRPr="00C71083">
        <w:rPr>
          <w:rFonts w:ascii="Times New Roman" w:eastAsia="標楷體" w:hAnsi="Times New Roman" w:cs="Times New Roman"/>
        </w:rPr>
        <w:t>種權限管理方式，使用者、</w:t>
      </w:r>
      <w:proofErr w:type="gramStart"/>
      <w:r w:rsidRPr="00C71083">
        <w:rPr>
          <w:rFonts w:ascii="Times New Roman" w:eastAsia="標楷體" w:hAnsi="Times New Roman" w:cs="Times New Roman"/>
        </w:rPr>
        <w:t>上架者跟</w:t>
      </w:r>
      <w:proofErr w:type="gramEnd"/>
      <w:r w:rsidRPr="00C71083">
        <w:rPr>
          <w:rFonts w:ascii="Times New Roman" w:eastAsia="標楷體" w:hAnsi="Times New Roman" w:cs="Times New Roman"/>
        </w:rPr>
        <w:t>管理者。</w:t>
      </w:r>
    </w:p>
    <w:p w14:paraId="020C5A7D" w14:textId="77777777" w:rsidR="004F50F7" w:rsidRPr="00C71083" w:rsidRDefault="004F50F7" w:rsidP="007A06F2">
      <w:pPr>
        <w:pStyle w:val="ad"/>
        <w:numPr>
          <w:ilvl w:val="0"/>
          <w:numId w:val="2"/>
        </w:numPr>
        <w:ind w:leftChars="50" w:left="280" w:hanging="170"/>
        <w:rPr>
          <w:rFonts w:ascii="Times New Roman" w:eastAsia="標楷體" w:hAnsi="Times New Roman" w:cs="Times New Roman"/>
        </w:rPr>
      </w:pPr>
      <w:r w:rsidRPr="00C71083">
        <w:rPr>
          <w:rFonts w:ascii="Times New Roman" w:eastAsia="標楷體" w:hAnsi="Times New Roman" w:cs="Times New Roman"/>
        </w:rPr>
        <w:t>API Usage Manager</w:t>
      </w:r>
      <w:r w:rsidRPr="00C71083">
        <w:rPr>
          <w:rFonts w:ascii="Times New Roman" w:eastAsia="標楷體" w:hAnsi="Times New Roman" w:cs="Times New Roman"/>
        </w:rPr>
        <w:t>：提供</w:t>
      </w:r>
      <w:r w:rsidRPr="00C71083">
        <w:rPr>
          <w:rFonts w:ascii="Times New Roman" w:eastAsia="標楷體" w:hAnsi="Times New Roman" w:cs="Times New Roman"/>
        </w:rPr>
        <w:t>API</w:t>
      </w:r>
      <w:r w:rsidRPr="00C71083">
        <w:rPr>
          <w:rFonts w:ascii="Times New Roman" w:eastAsia="標楷體" w:hAnsi="Times New Roman" w:cs="Times New Roman"/>
        </w:rPr>
        <w:t>類型使用限制、流量限制、</w:t>
      </w:r>
      <w:r w:rsidRPr="00C71083">
        <w:rPr>
          <w:rFonts w:ascii="Times New Roman" w:eastAsia="標楷體" w:hAnsi="Times New Roman" w:cs="Times New Roman"/>
        </w:rPr>
        <w:t>IP</w:t>
      </w:r>
      <w:r w:rsidRPr="00C71083">
        <w:rPr>
          <w:rFonts w:ascii="Times New Roman" w:eastAsia="標楷體" w:hAnsi="Times New Roman" w:cs="Times New Roman"/>
        </w:rPr>
        <w:t>限制功能。</w:t>
      </w:r>
    </w:p>
    <w:p w14:paraId="2EF829CE" w14:textId="77777777" w:rsidR="004F50F7" w:rsidRPr="00C71083" w:rsidRDefault="004F50F7" w:rsidP="007A06F2">
      <w:pPr>
        <w:pStyle w:val="ad"/>
        <w:numPr>
          <w:ilvl w:val="0"/>
          <w:numId w:val="2"/>
        </w:numPr>
        <w:ind w:leftChars="50" w:left="280" w:hanging="170"/>
        <w:rPr>
          <w:rFonts w:eastAsiaTheme="minorEastAsia" w:hint="eastAsia"/>
        </w:rPr>
      </w:pPr>
      <w:r w:rsidRPr="00C71083">
        <w:rPr>
          <w:rFonts w:ascii="Times New Roman" w:eastAsia="標楷體" w:hAnsi="Times New Roman" w:cs="Times New Roman"/>
        </w:rPr>
        <w:t>Activity Manager</w:t>
      </w:r>
      <w:r w:rsidRPr="00C71083">
        <w:rPr>
          <w:rFonts w:ascii="Times New Roman" w:eastAsia="標楷體" w:hAnsi="Times New Roman" w:cs="Times New Roman"/>
        </w:rPr>
        <w:t>：利用快取降低</w:t>
      </w:r>
      <w:r w:rsidRPr="00C71083">
        <w:rPr>
          <w:rFonts w:ascii="Times New Roman" w:eastAsia="標楷體" w:hAnsi="Times New Roman" w:cs="Times New Roman"/>
        </w:rPr>
        <w:t>query</w:t>
      </w:r>
      <w:r w:rsidRPr="00C71083">
        <w:rPr>
          <w:rFonts w:ascii="Times New Roman" w:eastAsia="標楷體" w:hAnsi="Times New Roman" w:cs="Times New Roman"/>
        </w:rPr>
        <w:t>反應時間，同時進行使用計量管理。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7CE7" w14:textId="77777777" w:rsidR="007C6698" w:rsidRDefault="007C669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E655E" w14:textId="59CB96A1" w:rsidR="004F50F7" w:rsidRDefault="004F50F7" w:rsidP="00662AC4">
    <w:pPr>
      <w:pStyle w:val="a9"/>
      <w:jc w:val="right"/>
    </w:pPr>
    <w:r w:rsidRPr="00662AC4">
      <w:rPr>
        <w:noProof/>
        <w:lang w:val="en-US" w:bidi="ar-SA"/>
      </w:rPr>
      <w:drawing>
        <wp:anchor distT="0" distB="0" distL="114300" distR="114300" simplePos="0" relativeHeight="503289488" behindDoc="0" locked="0" layoutInCell="1" allowOverlap="1" wp14:anchorId="7060A052" wp14:editId="27FD9D81">
          <wp:simplePos x="0" y="0"/>
          <wp:positionH relativeFrom="margin">
            <wp:align>right</wp:align>
          </wp:positionH>
          <wp:positionV relativeFrom="paragraph">
            <wp:posOffset>118027</wp:posOffset>
          </wp:positionV>
          <wp:extent cx="1113790" cy="200660"/>
          <wp:effectExtent l="0" t="0" r="0" b="8890"/>
          <wp:wrapSquare wrapText="bothSides"/>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5"/>
                  <pic:cNvPicPr>
                    <a:picLocks noChangeAspect="1"/>
                  </pic:cNvPicPr>
                </pic:nvPicPr>
                <pic:blipFill rotWithShape="1">
                  <a:blip r:embed="rId1" cstate="print">
                    <a:extLst>
                      <a:ext uri="{28A0092B-C50C-407E-A947-70E740481C1C}">
                        <a14:useLocalDpi xmlns:a14="http://schemas.microsoft.com/office/drawing/2010/main" val="0"/>
                      </a:ext>
                    </a:extLst>
                  </a:blip>
                  <a:srcRect t="7267" b="33323"/>
                  <a:stretch/>
                </pic:blipFill>
                <pic:spPr>
                  <a:xfrm>
                    <a:off x="0" y="0"/>
                    <a:ext cx="1113790" cy="200660"/>
                  </a:xfrm>
                  <a:prstGeom prst="rect">
                    <a:avLst/>
                  </a:prstGeom>
                </pic:spPr>
              </pic:pic>
            </a:graphicData>
          </a:graphic>
        </wp:anchor>
      </w:drawing>
    </w:r>
    <w:r>
      <w:rPr>
        <w:noProof/>
        <w:lang w:val="en-US" w:bidi="ar-SA"/>
      </w:rPr>
      <mc:AlternateContent>
        <mc:Choice Requires="wpg">
          <w:drawing>
            <wp:anchor distT="0" distB="0" distL="114300" distR="114300" simplePos="0" relativeHeight="503282320" behindDoc="0" locked="0" layoutInCell="1" allowOverlap="1" wp14:anchorId="19B88713" wp14:editId="542BADD2">
              <wp:simplePos x="0" y="0"/>
              <wp:positionH relativeFrom="column">
                <wp:posOffset>-26581</wp:posOffset>
              </wp:positionH>
              <wp:positionV relativeFrom="paragraph">
                <wp:posOffset>-78888</wp:posOffset>
              </wp:positionV>
              <wp:extent cx="6150185" cy="462915"/>
              <wp:effectExtent l="0" t="0" r="22225" b="13335"/>
              <wp:wrapNone/>
              <wp:docPr id="1"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0185" cy="462915"/>
                        <a:chOff x="-6445" y="-511"/>
                        <a:chExt cx="62420" cy="4706"/>
                      </a:xfrm>
                    </wpg:grpSpPr>
                    <wps:wsp>
                      <wps:cNvPr id="3" name="文字方塊 2"/>
                      <wps:cNvSpPr txBox="1">
                        <a:spLocks noChangeArrowheads="1"/>
                      </wps:cNvSpPr>
                      <wps:spPr bwMode="auto">
                        <a:xfrm>
                          <a:off x="-6445" y="-511"/>
                          <a:ext cx="4079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A0AD8" w14:textId="77777777" w:rsidR="004F50F7" w:rsidRDefault="004F50F7" w:rsidP="00C21ABE">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16DEB4D9" w14:textId="77777777" w:rsidR="004F50F7" w:rsidRDefault="004F50F7" w:rsidP="00C21ABE">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4"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9B88713" id="群組 73" o:spid="_x0000_s1032" style="position:absolute;left:0;text-align:left;margin-left:-2.1pt;margin-top:-6.2pt;width:484.25pt;height:36.45pt;z-index:503282320;mso-width-relative:margin;mso-height-relative:margin" coordorigin="-6445,-511" coordsize="62420,4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">
              <v:shapetype id="_x0000_t202" coordsize="21600,21600" o:spt="202" path="m,l,21600r21600,l21600,xe">
                <v:stroke joinstyle="miter"/>
                <v:path gradientshapeok="t" o:connecttype="rect"/>
              </v:shapetype>
              <v:shape id="_x0000_s1033" type="#_x0000_t202" style="position:absolute;left:-6445;top:-511;width:4079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BDA0AD8" w14:textId="77777777" w:rsidR="004F50F7" w:rsidRDefault="004F50F7" w:rsidP="00C21ABE">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16DEB4D9" w14:textId="77777777" w:rsidR="004F50F7" w:rsidRDefault="004F50F7" w:rsidP="00C21ABE">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34"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" strokecolor="#0070c0" strokeweight=".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3E755" w14:textId="77777777" w:rsidR="007C6698" w:rsidRDefault="007C6698">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01EC2" w14:textId="670E2181" w:rsidR="004F50F7" w:rsidRDefault="004F50F7" w:rsidP="00692127">
    <w:pPr>
      <w:pStyle w:val="a9"/>
      <w:jc w:val="right"/>
    </w:pPr>
    <w:r>
      <w:rPr>
        <w:noProof/>
        <w:lang w:val="en-US" w:bidi="ar-SA"/>
      </w:rPr>
      <mc:AlternateContent>
        <mc:Choice Requires="wpg">
          <w:drawing>
            <wp:anchor distT="0" distB="0" distL="114300" distR="114300" simplePos="0" relativeHeight="503288464" behindDoc="0" locked="0" layoutInCell="1" allowOverlap="1" wp14:anchorId="72CEF952" wp14:editId="1DD46FBC">
              <wp:simplePos x="0" y="0"/>
              <wp:positionH relativeFrom="column">
                <wp:posOffset>-115957</wp:posOffset>
              </wp:positionH>
              <wp:positionV relativeFrom="paragraph">
                <wp:posOffset>-53654</wp:posOffset>
              </wp:positionV>
              <wp:extent cx="6384925" cy="453390"/>
              <wp:effectExtent l="0" t="0" r="0" b="3810"/>
              <wp:wrapNone/>
              <wp:docPr id="59"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925" cy="453390"/>
                        <a:chOff x="-7398" y="-322"/>
                        <a:chExt cx="64796" cy="4611"/>
                      </a:xfrm>
                    </wpg:grpSpPr>
                    <wps:wsp>
                      <wps:cNvPr id="60" name="文字方塊 2"/>
                      <wps:cNvSpPr txBox="1">
                        <a:spLocks noChangeArrowheads="1"/>
                      </wps:cNvSpPr>
                      <wps:spPr bwMode="auto">
                        <a:xfrm>
                          <a:off x="-7398" y="-322"/>
                          <a:ext cx="64796"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47691" w14:textId="77777777" w:rsidR="004F50F7" w:rsidRDefault="004F50F7" w:rsidP="00D20EFE">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152591D6" w14:textId="77777777" w:rsidR="004F50F7" w:rsidRDefault="004F50F7" w:rsidP="00D20EFE">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61"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2CEF952" id="_x0000_s1035" style="position:absolute;left:0;text-align:left;margin-left:-9.15pt;margin-top:-4.2pt;width:502.75pt;height:35.7pt;z-index:503288464;mso-width-relative:margin;mso-height-relative:margin" coordorigin="-7398,-322" coordsize="64796,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">
              <v:shapetype id="_x0000_t202" coordsize="21600,21600" o:spt="202" path="m,l,21600r21600,l21600,xe">
                <v:stroke joinstyle="miter"/>
                <v:path gradientshapeok="t" o:connecttype="rect"/>
              </v:shapetype>
              <v:shape id="_x0000_s1036" type="#_x0000_t202" style="position:absolute;left:-7398;top:-322;width:64796;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5C647691" w14:textId="77777777" w:rsidR="004F50F7" w:rsidRDefault="004F50F7" w:rsidP="00D20EFE">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152591D6" w14:textId="77777777" w:rsidR="004F50F7" w:rsidRDefault="004F50F7" w:rsidP="00D20EFE">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37"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" strokecolor="#0070c0" strokeweight=".5pt"/>
            </v:group>
          </w:pict>
        </mc:Fallback>
      </mc:AlternateContent>
    </w:r>
    <w:r w:rsidRPr="00662AC4">
      <w:rPr>
        <w:noProof/>
        <w:lang w:val="en-US" w:bidi="ar-SA"/>
      </w:rPr>
      <w:drawing>
        <wp:anchor distT="0" distB="0" distL="114300" distR="114300" simplePos="0" relativeHeight="503290512" behindDoc="0" locked="0" layoutInCell="1" allowOverlap="1" wp14:anchorId="29C1608C" wp14:editId="24284D7F">
          <wp:simplePos x="0" y="0"/>
          <wp:positionH relativeFrom="margin">
            <wp:align>right</wp:align>
          </wp:positionH>
          <wp:positionV relativeFrom="paragraph">
            <wp:posOffset>138513</wp:posOffset>
          </wp:positionV>
          <wp:extent cx="1113790" cy="207645"/>
          <wp:effectExtent l="0" t="0" r="0" b="1905"/>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5"/>
                  <pic:cNvPicPr>
                    <a:picLocks noChangeAspect="1"/>
                  </pic:cNvPicPr>
                </pic:nvPicPr>
                <pic:blipFill rotWithShape="1">
                  <a:blip r:embed="rId1" cstate="print">
                    <a:extLst>
                      <a:ext uri="{28A0092B-C50C-407E-A947-70E740481C1C}">
                        <a14:useLocalDpi xmlns:a14="http://schemas.microsoft.com/office/drawing/2010/main" val="0"/>
                      </a:ext>
                    </a:extLst>
                  </a:blip>
                  <a:srcRect t="7267" b="33323"/>
                  <a:stretch/>
                </pic:blipFill>
                <pic:spPr>
                  <a:xfrm>
                    <a:off x="0" y="0"/>
                    <a:ext cx="1113790" cy="207645"/>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E1251" w14:textId="77777777" w:rsidR="004F50F7" w:rsidRDefault="004F50F7" w:rsidP="00692127">
    <w:pPr>
      <w:pStyle w:val="a9"/>
      <w:jc w:val="right"/>
    </w:pPr>
    <w:r>
      <w:rPr>
        <w:noProof/>
        <w:lang w:val="en-US" w:bidi="ar-SA"/>
      </w:rPr>
      <mc:AlternateContent>
        <mc:Choice Requires="wpg">
          <w:drawing>
            <wp:anchor distT="0" distB="0" distL="114300" distR="114300" simplePos="0" relativeHeight="503292560" behindDoc="0" locked="0" layoutInCell="1" allowOverlap="1" wp14:anchorId="76ABE0E2" wp14:editId="3ADF3FCE">
              <wp:simplePos x="0" y="0"/>
              <wp:positionH relativeFrom="column">
                <wp:posOffset>-115957</wp:posOffset>
              </wp:positionH>
              <wp:positionV relativeFrom="paragraph">
                <wp:posOffset>-53654</wp:posOffset>
              </wp:positionV>
              <wp:extent cx="6384925" cy="453390"/>
              <wp:effectExtent l="0" t="0" r="0" b="3810"/>
              <wp:wrapNone/>
              <wp:docPr id="2"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925" cy="453390"/>
                        <a:chOff x="-7398" y="-322"/>
                        <a:chExt cx="64796" cy="4611"/>
                      </a:xfrm>
                    </wpg:grpSpPr>
                    <wps:wsp>
                      <wps:cNvPr id="5" name="文字方塊 2"/>
                      <wps:cNvSpPr txBox="1">
                        <a:spLocks noChangeArrowheads="1"/>
                      </wps:cNvSpPr>
                      <wps:spPr bwMode="auto">
                        <a:xfrm>
                          <a:off x="-7398" y="-322"/>
                          <a:ext cx="64796"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36308" w14:textId="77777777" w:rsidR="004F50F7" w:rsidRDefault="004F50F7" w:rsidP="00D20EFE">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2C7AFBE1" w14:textId="77777777" w:rsidR="004F50F7" w:rsidRDefault="004F50F7" w:rsidP="00D20EFE">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11"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6ABE0E2" id="_x0000_s1038" style="position:absolute;left:0;text-align:left;margin-left:-9.15pt;margin-top:-4.2pt;width:502.75pt;height:35.7pt;z-index:503292560;mso-width-relative:margin;mso-height-relative:margin" coordorigin="-7398,-322" coordsize="64796,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">
              <v:shapetype id="_x0000_t202" coordsize="21600,21600" o:spt="202" path="m,l,21600r21600,l21600,xe">
                <v:stroke joinstyle="miter"/>
                <v:path gradientshapeok="t" o:connecttype="rect"/>
              </v:shapetype>
              <v:shape id="_x0000_s1039" type="#_x0000_t202" style="position:absolute;left:-7398;top:-322;width:64796;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5836308" w14:textId="77777777" w:rsidR="004F50F7" w:rsidRDefault="004F50F7" w:rsidP="00D20EFE">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2C7AFBE1" w14:textId="77777777" w:rsidR="004F50F7" w:rsidRDefault="004F50F7" w:rsidP="00D20EFE">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40"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" strokecolor="#0070c0" strokeweight=".5pt"/>
            </v:group>
          </w:pict>
        </mc:Fallback>
      </mc:AlternateContent>
    </w:r>
    <w:r w:rsidRPr="00662AC4">
      <w:rPr>
        <w:noProof/>
        <w:lang w:val="en-US" w:bidi="ar-SA"/>
      </w:rPr>
      <w:drawing>
        <wp:anchor distT="0" distB="0" distL="114300" distR="114300" simplePos="0" relativeHeight="503293584" behindDoc="0" locked="0" layoutInCell="1" allowOverlap="1" wp14:anchorId="219F8580" wp14:editId="7FD133CC">
          <wp:simplePos x="0" y="0"/>
          <wp:positionH relativeFrom="margin">
            <wp:align>right</wp:align>
          </wp:positionH>
          <wp:positionV relativeFrom="paragraph">
            <wp:posOffset>138513</wp:posOffset>
          </wp:positionV>
          <wp:extent cx="1113790" cy="207645"/>
          <wp:effectExtent l="0" t="0" r="0" b="1905"/>
          <wp:wrapSquare wrapText="bothSides"/>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5"/>
                  <pic:cNvPicPr>
                    <a:picLocks noChangeAspect="1"/>
                  </pic:cNvPicPr>
                </pic:nvPicPr>
                <pic:blipFill rotWithShape="1">
                  <a:blip r:embed="rId1" cstate="print">
                    <a:extLst>
                      <a:ext uri="{28A0092B-C50C-407E-A947-70E740481C1C}">
                        <a14:useLocalDpi xmlns:a14="http://schemas.microsoft.com/office/drawing/2010/main" val="0"/>
                      </a:ext>
                    </a:extLst>
                  </a:blip>
                  <a:srcRect t="7267" b="33323"/>
                  <a:stretch/>
                </pic:blipFill>
                <pic:spPr>
                  <a:xfrm>
                    <a:off x="0" y="0"/>
                    <a:ext cx="1113790" cy="2076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BC0"/>
    <w:multiLevelType w:val="hybridMultilevel"/>
    <w:tmpl w:val="B61CD808"/>
    <w:lvl w:ilvl="0" w:tplc="7CC4FB6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5F083308">
      <w:start w:val="1"/>
      <w:numFmt w:val="bullet"/>
      <w:lvlText w:val="□"/>
      <w:lvlJc w:val="left"/>
      <w:pPr>
        <w:ind w:left="1440" w:hanging="480"/>
      </w:pPr>
      <w:rPr>
        <w:rFonts w:ascii="標楷體" w:eastAsia="標楷體" w:hAnsi="標楷體"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391724E"/>
    <w:multiLevelType w:val="hybridMultilevel"/>
    <w:tmpl w:val="8D3CABB2"/>
    <w:lvl w:ilvl="0" w:tplc="92A42192">
      <w:start w:val="1"/>
      <w:numFmt w:val="decimal"/>
      <w:lvlText w:val="(%1)."/>
      <w:lvlJc w:val="left"/>
      <w:pPr>
        <w:ind w:left="2204" w:hanging="480"/>
      </w:pPr>
      <w:rPr>
        <w:rFonts w:hint="eastAsia"/>
      </w:rPr>
    </w:lvl>
    <w:lvl w:ilvl="1" w:tplc="04090019" w:tentative="1">
      <w:start w:val="1"/>
      <w:numFmt w:val="ideographTraditional"/>
      <w:lvlText w:val="%2、"/>
      <w:lvlJc w:val="left"/>
      <w:pPr>
        <w:ind w:left="2684" w:hanging="480"/>
      </w:pPr>
    </w:lvl>
    <w:lvl w:ilvl="2" w:tplc="0409001B" w:tentative="1">
      <w:start w:val="1"/>
      <w:numFmt w:val="lowerRoman"/>
      <w:lvlText w:val="%3."/>
      <w:lvlJc w:val="right"/>
      <w:pPr>
        <w:ind w:left="3164" w:hanging="480"/>
      </w:pPr>
    </w:lvl>
    <w:lvl w:ilvl="3" w:tplc="0409000F" w:tentative="1">
      <w:start w:val="1"/>
      <w:numFmt w:val="decimal"/>
      <w:lvlText w:val="%4."/>
      <w:lvlJc w:val="left"/>
      <w:pPr>
        <w:ind w:left="3644" w:hanging="480"/>
      </w:pPr>
    </w:lvl>
    <w:lvl w:ilvl="4" w:tplc="04090019" w:tentative="1">
      <w:start w:val="1"/>
      <w:numFmt w:val="ideographTraditional"/>
      <w:lvlText w:val="%5、"/>
      <w:lvlJc w:val="left"/>
      <w:pPr>
        <w:ind w:left="4124" w:hanging="480"/>
      </w:pPr>
    </w:lvl>
    <w:lvl w:ilvl="5" w:tplc="0409001B" w:tentative="1">
      <w:start w:val="1"/>
      <w:numFmt w:val="lowerRoman"/>
      <w:lvlText w:val="%6."/>
      <w:lvlJc w:val="right"/>
      <w:pPr>
        <w:ind w:left="4604" w:hanging="480"/>
      </w:pPr>
    </w:lvl>
    <w:lvl w:ilvl="6" w:tplc="0409000F" w:tentative="1">
      <w:start w:val="1"/>
      <w:numFmt w:val="decimal"/>
      <w:lvlText w:val="%7."/>
      <w:lvlJc w:val="left"/>
      <w:pPr>
        <w:ind w:left="5084" w:hanging="480"/>
      </w:pPr>
    </w:lvl>
    <w:lvl w:ilvl="7" w:tplc="04090019" w:tentative="1">
      <w:start w:val="1"/>
      <w:numFmt w:val="ideographTraditional"/>
      <w:lvlText w:val="%8、"/>
      <w:lvlJc w:val="left"/>
      <w:pPr>
        <w:ind w:left="5564" w:hanging="480"/>
      </w:pPr>
    </w:lvl>
    <w:lvl w:ilvl="8" w:tplc="0409001B" w:tentative="1">
      <w:start w:val="1"/>
      <w:numFmt w:val="lowerRoman"/>
      <w:lvlText w:val="%9."/>
      <w:lvlJc w:val="right"/>
      <w:pPr>
        <w:ind w:left="6044" w:hanging="480"/>
      </w:pPr>
    </w:lvl>
  </w:abstractNum>
  <w:abstractNum w:abstractNumId="2" w15:restartNumberingAfterBreak="0">
    <w:nsid w:val="11437038"/>
    <w:multiLevelType w:val="multilevel"/>
    <w:tmpl w:val="4D4239AA"/>
    <w:lvl w:ilvl="0">
      <w:start w:val="1"/>
      <w:numFmt w:val="ideographLegalTraditional"/>
      <w:lvlText w:val="%1、"/>
      <w:lvlJc w:val="left"/>
      <w:pPr>
        <w:ind w:left="425" w:hanging="42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suff w:val="nothing"/>
      <w:lvlText w:val="%2、"/>
      <w:lvlJc w:val="left"/>
      <w:pPr>
        <w:ind w:left="1418" w:hanging="992"/>
      </w:pPr>
      <w:rPr>
        <w:rFonts w:hint="eastAsia"/>
        <w:b/>
        <w:i w:val="0"/>
        <w:sz w:val="32"/>
        <w:lang w:val="en-US"/>
      </w:rPr>
    </w:lvl>
    <w:lvl w:ilvl="2">
      <w:start w:val="1"/>
      <w:numFmt w:val="taiwaneseCountingThousand"/>
      <w:pStyle w:val="3"/>
      <w:lvlText w:val="(%3)"/>
      <w:lvlJc w:val="left"/>
      <w:pPr>
        <w:ind w:left="1844"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3" w15:restartNumberingAfterBreak="0">
    <w:nsid w:val="117F5B7F"/>
    <w:multiLevelType w:val="multilevel"/>
    <w:tmpl w:val="D0DE80F2"/>
    <w:lvl w:ilvl="0">
      <w:start w:val="1"/>
      <w:numFmt w:val="decimal"/>
      <w:lvlText w:val="%1"/>
      <w:lvlJc w:val="left"/>
      <w:pPr>
        <w:ind w:left="435" w:hanging="435"/>
      </w:pPr>
      <w:rPr>
        <w:rFonts w:hint="default"/>
      </w:rPr>
    </w:lvl>
    <w:lvl w:ilvl="1">
      <w:start w:val="1"/>
      <w:numFmt w:val="decimal"/>
      <w:lvlText w:val="%1.%2"/>
      <w:lvlJc w:val="left"/>
      <w:pPr>
        <w:ind w:left="868" w:hanging="435"/>
      </w:pPr>
      <w:rPr>
        <w:rFonts w:hint="default"/>
      </w:rPr>
    </w:lvl>
    <w:lvl w:ilvl="2">
      <w:start w:val="1"/>
      <w:numFmt w:val="decimal"/>
      <w:lvlText w:val="%1.%2.%3"/>
      <w:lvlJc w:val="left"/>
      <w:pPr>
        <w:ind w:left="1301" w:hanging="435"/>
      </w:pPr>
      <w:rPr>
        <w:rFonts w:hint="default"/>
      </w:rPr>
    </w:lvl>
    <w:lvl w:ilvl="3">
      <w:start w:val="1"/>
      <w:numFmt w:val="decimal"/>
      <w:lvlText w:val="%1.%2.%3.%4"/>
      <w:lvlJc w:val="left"/>
      <w:pPr>
        <w:ind w:left="1734" w:hanging="435"/>
      </w:pPr>
      <w:rPr>
        <w:rFonts w:hint="default"/>
      </w:rPr>
    </w:lvl>
    <w:lvl w:ilvl="4">
      <w:start w:val="1"/>
      <w:numFmt w:val="decimal"/>
      <w:lvlText w:val="%1.%2.%3.%4.%5"/>
      <w:lvlJc w:val="left"/>
      <w:pPr>
        <w:ind w:left="2167" w:hanging="435"/>
      </w:pPr>
      <w:rPr>
        <w:rFonts w:hint="default"/>
      </w:rPr>
    </w:lvl>
    <w:lvl w:ilvl="5">
      <w:start w:val="1"/>
      <w:numFmt w:val="decimal"/>
      <w:lvlText w:val="%1.%2.%3.%4.%5.%6"/>
      <w:lvlJc w:val="left"/>
      <w:pPr>
        <w:ind w:left="2600" w:hanging="435"/>
      </w:pPr>
      <w:rPr>
        <w:rFonts w:hint="default"/>
      </w:rPr>
    </w:lvl>
    <w:lvl w:ilvl="6">
      <w:start w:val="1"/>
      <w:numFmt w:val="decimal"/>
      <w:lvlText w:val="%1.%2.%3.%4.%5.%6.%7"/>
      <w:lvlJc w:val="left"/>
      <w:pPr>
        <w:ind w:left="3033" w:hanging="435"/>
      </w:pPr>
      <w:rPr>
        <w:rFonts w:hint="default"/>
      </w:rPr>
    </w:lvl>
    <w:lvl w:ilvl="7">
      <w:start w:val="1"/>
      <w:numFmt w:val="decimal"/>
      <w:lvlText w:val="%1.%2.%3.%4.%5.%6.%7.%8"/>
      <w:lvlJc w:val="left"/>
      <w:pPr>
        <w:ind w:left="3466" w:hanging="435"/>
      </w:pPr>
      <w:rPr>
        <w:rFonts w:hint="default"/>
      </w:rPr>
    </w:lvl>
    <w:lvl w:ilvl="8">
      <w:start w:val="1"/>
      <w:numFmt w:val="decimal"/>
      <w:lvlText w:val="%1.%2.%3.%4.%5.%6.%7.%8.%9"/>
      <w:lvlJc w:val="left"/>
      <w:pPr>
        <w:ind w:left="3899" w:hanging="435"/>
      </w:pPr>
      <w:rPr>
        <w:rFonts w:hint="default"/>
      </w:rPr>
    </w:lvl>
  </w:abstractNum>
  <w:abstractNum w:abstractNumId="4"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423E24"/>
    <w:multiLevelType w:val="hybridMultilevel"/>
    <w:tmpl w:val="5CA69F4E"/>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0C615EE"/>
    <w:multiLevelType w:val="hybridMultilevel"/>
    <w:tmpl w:val="21A0695C"/>
    <w:lvl w:ilvl="0" w:tplc="04090015">
      <w:start w:val="1"/>
      <w:numFmt w:val="taiwaneseCountingThousand"/>
      <w:lvlText w:val="%1、"/>
      <w:lvlJc w:val="left"/>
      <w:pPr>
        <w:ind w:left="1245" w:hanging="480"/>
      </w:p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8" w15:restartNumberingAfterBreak="0">
    <w:nsid w:val="29183C22"/>
    <w:multiLevelType w:val="hybridMultilevel"/>
    <w:tmpl w:val="6652E172"/>
    <w:lvl w:ilvl="0" w:tplc="04090015">
      <w:start w:val="1"/>
      <w:numFmt w:val="taiwaneseCountingThousand"/>
      <w:lvlText w:val="%1、"/>
      <w:lvlJc w:val="left"/>
      <w:pPr>
        <w:ind w:left="1245" w:hanging="480"/>
      </w:p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9" w15:restartNumberingAfterBreak="0">
    <w:nsid w:val="2DB3754D"/>
    <w:multiLevelType w:val="hybridMultilevel"/>
    <w:tmpl w:val="8CE841B4"/>
    <w:lvl w:ilvl="0" w:tplc="92A42192">
      <w:start w:val="1"/>
      <w:numFmt w:val="decimal"/>
      <w:lvlText w:val="(%1)."/>
      <w:lvlJc w:val="left"/>
      <w:pPr>
        <w:ind w:left="2204" w:hanging="480"/>
      </w:pPr>
      <w:rPr>
        <w:rFonts w:hint="eastAsia"/>
      </w:rPr>
    </w:lvl>
    <w:lvl w:ilvl="1" w:tplc="04090019" w:tentative="1">
      <w:start w:val="1"/>
      <w:numFmt w:val="ideographTraditional"/>
      <w:lvlText w:val="%2、"/>
      <w:lvlJc w:val="left"/>
      <w:pPr>
        <w:ind w:left="2684" w:hanging="480"/>
      </w:pPr>
    </w:lvl>
    <w:lvl w:ilvl="2" w:tplc="0409001B" w:tentative="1">
      <w:start w:val="1"/>
      <w:numFmt w:val="lowerRoman"/>
      <w:lvlText w:val="%3."/>
      <w:lvlJc w:val="right"/>
      <w:pPr>
        <w:ind w:left="3164" w:hanging="480"/>
      </w:pPr>
    </w:lvl>
    <w:lvl w:ilvl="3" w:tplc="0409000F" w:tentative="1">
      <w:start w:val="1"/>
      <w:numFmt w:val="decimal"/>
      <w:lvlText w:val="%4."/>
      <w:lvlJc w:val="left"/>
      <w:pPr>
        <w:ind w:left="3644" w:hanging="480"/>
      </w:pPr>
    </w:lvl>
    <w:lvl w:ilvl="4" w:tplc="04090019" w:tentative="1">
      <w:start w:val="1"/>
      <w:numFmt w:val="ideographTraditional"/>
      <w:lvlText w:val="%5、"/>
      <w:lvlJc w:val="left"/>
      <w:pPr>
        <w:ind w:left="4124" w:hanging="480"/>
      </w:pPr>
    </w:lvl>
    <w:lvl w:ilvl="5" w:tplc="0409001B" w:tentative="1">
      <w:start w:val="1"/>
      <w:numFmt w:val="lowerRoman"/>
      <w:lvlText w:val="%6."/>
      <w:lvlJc w:val="right"/>
      <w:pPr>
        <w:ind w:left="4604" w:hanging="480"/>
      </w:pPr>
    </w:lvl>
    <w:lvl w:ilvl="6" w:tplc="0409000F" w:tentative="1">
      <w:start w:val="1"/>
      <w:numFmt w:val="decimal"/>
      <w:lvlText w:val="%7."/>
      <w:lvlJc w:val="left"/>
      <w:pPr>
        <w:ind w:left="5084" w:hanging="480"/>
      </w:pPr>
    </w:lvl>
    <w:lvl w:ilvl="7" w:tplc="04090019" w:tentative="1">
      <w:start w:val="1"/>
      <w:numFmt w:val="ideographTraditional"/>
      <w:lvlText w:val="%8、"/>
      <w:lvlJc w:val="left"/>
      <w:pPr>
        <w:ind w:left="5564" w:hanging="480"/>
      </w:pPr>
    </w:lvl>
    <w:lvl w:ilvl="8" w:tplc="0409001B" w:tentative="1">
      <w:start w:val="1"/>
      <w:numFmt w:val="lowerRoman"/>
      <w:lvlText w:val="%9."/>
      <w:lvlJc w:val="right"/>
      <w:pPr>
        <w:ind w:left="6044" w:hanging="480"/>
      </w:pPr>
    </w:lvl>
  </w:abstractNum>
  <w:abstractNum w:abstractNumId="10" w15:restartNumberingAfterBreak="0">
    <w:nsid w:val="33463B52"/>
    <w:multiLevelType w:val="hybridMultilevel"/>
    <w:tmpl w:val="148C9AF2"/>
    <w:lvl w:ilvl="0" w:tplc="ACBAE2F6">
      <w:start w:val="1"/>
      <w:numFmt w:val="decimal"/>
      <w:lvlText w:val="%1、"/>
      <w:lvlJc w:val="left"/>
      <w:pPr>
        <w:ind w:left="1245" w:hanging="480"/>
      </w:pPr>
      <w:rPr>
        <w:rFonts w:ascii="新細明體" w:eastAsia="新細明體" w:hAnsi="新細明體"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1" w15:restartNumberingAfterBreak="0">
    <w:nsid w:val="35C749C3"/>
    <w:multiLevelType w:val="hybridMultilevel"/>
    <w:tmpl w:val="BF5EFFF0"/>
    <w:lvl w:ilvl="0" w:tplc="92A42192">
      <w:start w:val="1"/>
      <w:numFmt w:val="decimal"/>
      <w:lvlText w:val="(%1)."/>
      <w:lvlJc w:val="left"/>
      <w:pPr>
        <w:ind w:left="2204" w:hanging="480"/>
      </w:pPr>
      <w:rPr>
        <w:rFonts w:hint="eastAsia"/>
      </w:rPr>
    </w:lvl>
    <w:lvl w:ilvl="1" w:tplc="04090019" w:tentative="1">
      <w:start w:val="1"/>
      <w:numFmt w:val="ideographTraditional"/>
      <w:lvlText w:val="%2、"/>
      <w:lvlJc w:val="left"/>
      <w:pPr>
        <w:ind w:left="2684" w:hanging="480"/>
      </w:pPr>
    </w:lvl>
    <w:lvl w:ilvl="2" w:tplc="0409001B" w:tentative="1">
      <w:start w:val="1"/>
      <w:numFmt w:val="lowerRoman"/>
      <w:lvlText w:val="%3."/>
      <w:lvlJc w:val="right"/>
      <w:pPr>
        <w:ind w:left="3164" w:hanging="480"/>
      </w:pPr>
    </w:lvl>
    <w:lvl w:ilvl="3" w:tplc="0409000F" w:tentative="1">
      <w:start w:val="1"/>
      <w:numFmt w:val="decimal"/>
      <w:lvlText w:val="%4."/>
      <w:lvlJc w:val="left"/>
      <w:pPr>
        <w:ind w:left="3644" w:hanging="480"/>
      </w:pPr>
    </w:lvl>
    <w:lvl w:ilvl="4" w:tplc="04090019" w:tentative="1">
      <w:start w:val="1"/>
      <w:numFmt w:val="ideographTraditional"/>
      <w:lvlText w:val="%5、"/>
      <w:lvlJc w:val="left"/>
      <w:pPr>
        <w:ind w:left="4124" w:hanging="480"/>
      </w:pPr>
    </w:lvl>
    <w:lvl w:ilvl="5" w:tplc="0409001B" w:tentative="1">
      <w:start w:val="1"/>
      <w:numFmt w:val="lowerRoman"/>
      <w:lvlText w:val="%6."/>
      <w:lvlJc w:val="right"/>
      <w:pPr>
        <w:ind w:left="4604" w:hanging="480"/>
      </w:pPr>
    </w:lvl>
    <w:lvl w:ilvl="6" w:tplc="0409000F" w:tentative="1">
      <w:start w:val="1"/>
      <w:numFmt w:val="decimal"/>
      <w:lvlText w:val="%7."/>
      <w:lvlJc w:val="left"/>
      <w:pPr>
        <w:ind w:left="5084" w:hanging="480"/>
      </w:pPr>
    </w:lvl>
    <w:lvl w:ilvl="7" w:tplc="04090019" w:tentative="1">
      <w:start w:val="1"/>
      <w:numFmt w:val="ideographTraditional"/>
      <w:lvlText w:val="%8、"/>
      <w:lvlJc w:val="left"/>
      <w:pPr>
        <w:ind w:left="5564" w:hanging="480"/>
      </w:pPr>
    </w:lvl>
    <w:lvl w:ilvl="8" w:tplc="0409001B" w:tentative="1">
      <w:start w:val="1"/>
      <w:numFmt w:val="lowerRoman"/>
      <w:lvlText w:val="%9."/>
      <w:lvlJc w:val="right"/>
      <w:pPr>
        <w:ind w:left="6044" w:hanging="480"/>
      </w:pPr>
    </w:lvl>
  </w:abstractNum>
  <w:abstractNum w:abstractNumId="12" w15:restartNumberingAfterBreak="0">
    <w:nsid w:val="37865DEE"/>
    <w:multiLevelType w:val="hybridMultilevel"/>
    <w:tmpl w:val="876A7406"/>
    <w:lvl w:ilvl="0" w:tplc="0409000F">
      <w:start w:val="1"/>
      <w:numFmt w:val="decimal"/>
      <w:lvlText w:val="%1."/>
      <w:lvlJc w:val="left"/>
      <w:pPr>
        <w:ind w:left="2204" w:hanging="480"/>
      </w:pPr>
    </w:lvl>
    <w:lvl w:ilvl="1" w:tplc="04090019" w:tentative="1">
      <w:start w:val="1"/>
      <w:numFmt w:val="ideographTraditional"/>
      <w:lvlText w:val="%2、"/>
      <w:lvlJc w:val="left"/>
      <w:pPr>
        <w:ind w:left="2684" w:hanging="480"/>
      </w:pPr>
    </w:lvl>
    <w:lvl w:ilvl="2" w:tplc="0409001B" w:tentative="1">
      <w:start w:val="1"/>
      <w:numFmt w:val="lowerRoman"/>
      <w:lvlText w:val="%3."/>
      <w:lvlJc w:val="right"/>
      <w:pPr>
        <w:ind w:left="3164" w:hanging="480"/>
      </w:pPr>
    </w:lvl>
    <w:lvl w:ilvl="3" w:tplc="0409000F" w:tentative="1">
      <w:start w:val="1"/>
      <w:numFmt w:val="decimal"/>
      <w:lvlText w:val="%4."/>
      <w:lvlJc w:val="left"/>
      <w:pPr>
        <w:ind w:left="3644" w:hanging="480"/>
      </w:pPr>
    </w:lvl>
    <w:lvl w:ilvl="4" w:tplc="04090019" w:tentative="1">
      <w:start w:val="1"/>
      <w:numFmt w:val="ideographTraditional"/>
      <w:lvlText w:val="%5、"/>
      <w:lvlJc w:val="left"/>
      <w:pPr>
        <w:ind w:left="4124" w:hanging="480"/>
      </w:pPr>
    </w:lvl>
    <w:lvl w:ilvl="5" w:tplc="0409001B" w:tentative="1">
      <w:start w:val="1"/>
      <w:numFmt w:val="lowerRoman"/>
      <w:lvlText w:val="%6."/>
      <w:lvlJc w:val="right"/>
      <w:pPr>
        <w:ind w:left="4604" w:hanging="480"/>
      </w:pPr>
    </w:lvl>
    <w:lvl w:ilvl="6" w:tplc="0409000F" w:tentative="1">
      <w:start w:val="1"/>
      <w:numFmt w:val="decimal"/>
      <w:lvlText w:val="%7."/>
      <w:lvlJc w:val="left"/>
      <w:pPr>
        <w:ind w:left="5084" w:hanging="480"/>
      </w:pPr>
    </w:lvl>
    <w:lvl w:ilvl="7" w:tplc="04090019" w:tentative="1">
      <w:start w:val="1"/>
      <w:numFmt w:val="ideographTraditional"/>
      <w:lvlText w:val="%8、"/>
      <w:lvlJc w:val="left"/>
      <w:pPr>
        <w:ind w:left="5564" w:hanging="480"/>
      </w:pPr>
    </w:lvl>
    <w:lvl w:ilvl="8" w:tplc="0409001B" w:tentative="1">
      <w:start w:val="1"/>
      <w:numFmt w:val="lowerRoman"/>
      <w:lvlText w:val="%9."/>
      <w:lvlJc w:val="right"/>
      <w:pPr>
        <w:ind w:left="6044" w:hanging="480"/>
      </w:pPr>
    </w:lvl>
  </w:abstractNum>
  <w:abstractNum w:abstractNumId="13" w15:restartNumberingAfterBreak="0">
    <w:nsid w:val="3C5019A1"/>
    <w:multiLevelType w:val="hybridMultilevel"/>
    <w:tmpl w:val="876A7406"/>
    <w:lvl w:ilvl="0" w:tplc="0409000F">
      <w:start w:val="1"/>
      <w:numFmt w:val="decimal"/>
      <w:lvlText w:val="%1."/>
      <w:lvlJc w:val="left"/>
      <w:pPr>
        <w:ind w:left="2204" w:hanging="480"/>
      </w:pPr>
    </w:lvl>
    <w:lvl w:ilvl="1" w:tplc="04090019" w:tentative="1">
      <w:start w:val="1"/>
      <w:numFmt w:val="ideographTraditional"/>
      <w:lvlText w:val="%2、"/>
      <w:lvlJc w:val="left"/>
      <w:pPr>
        <w:ind w:left="2684" w:hanging="480"/>
      </w:pPr>
    </w:lvl>
    <w:lvl w:ilvl="2" w:tplc="0409001B" w:tentative="1">
      <w:start w:val="1"/>
      <w:numFmt w:val="lowerRoman"/>
      <w:lvlText w:val="%3."/>
      <w:lvlJc w:val="right"/>
      <w:pPr>
        <w:ind w:left="3164" w:hanging="480"/>
      </w:pPr>
    </w:lvl>
    <w:lvl w:ilvl="3" w:tplc="0409000F" w:tentative="1">
      <w:start w:val="1"/>
      <w:numFmt w:val="decimal"/>
      <w:lvlText w:val="%4."/>
      <w:lvlJc w:val="left"/>
      <w:pPr>
        <w:ind w:left="3644" w:hanging="480"/>
      </w:pPr>
    </w:lvl>
    <w:lvl w:ilvl="4" w:tplc="04090019" w:tentative="1">
      <w:start w:val="1"/>
      <w:numFmt w:val="ideographTraditional"/>
      <w:lvlText w:val="%5、"/>
      <w:lvlJc w:val="left"/>
      <w:pPr>
        <w:ind w:left="4124" w:hanging="480"/>
      </w:pPr>
    </w:lvl>
    <w:lvl w:ilvl="5" w:tplc="0409001B" w:tentative="1">
      <w:start w:val="1"/>
      <w:numFmt w:val="lowerRoman"/>
      <w:lvlText w:val="%6."/>
      <w:lvlJc w:val="right"/>
      <w:pPr>
        <w:ind w:left="4604" w:hanging="480"/>
      </w:pPr>
    </w:lvl>
    <w:lvl w:ilvl="6" w:tplc="0409000F" w:tentative="1">
      <w:start w:val="1"/>
      <w:numFmt w:val="decimal"/>
      <w:lvlText w:val="%7."/>
      <w:lvlJc w:val="left"/>
      <w:pPr>
        <w:ind w:left="5084" w:hanging="480"/>
      </w:pPr>
    </w:lvl>
    <w:lvl w:ilvl="7" w:tplc="04090019" w:tentative="1">
      <w:start w:val="1"/>
      <w:numFmt w:val="ideographTraditional"/>
      <w:lvlText w:val="%8、"/>
      <w:lvlJc w:val="left"/>
      <w:pPr>
        <w:ind w:left="5564" w:hanging="480"/>
      </w:pPr>
    </w:lvl>
    <w:lvl w:ilvl="8" w:tplc="0409001B" w:tentative="1">
      <w:start w:val="1"/>
      <w:numFmt w:val="lowerRoman"/>
      <w:lvlText w:val="%9."/>
      <w:lvlJc w:val="right"/>
      <w:pPr>
        <w:ind w:left="6044" w:hanging="480"/>
      </w:pPr>
    </w:lvl>
  </w:abstractNum>
  <w:abstractNum w:abstractNumId="14" w15:restartNumberingAfterBreak="0">
    <w:nsid w:val="3E9E629F"/>
    <w:multiLevelType w:val="hybridMultilevel"/>
    <w:tmpl w:val="876A7406"/>
    <w:lvl w:ilvl="0" w:tplc="0409000F">
      <w:start w:val="1"/>
      <w:numFmt w:val="decimal"/>
      <w:lvlText w:val="%1."/>
      <w:lvlJc w:val="left"/>
      <w:pPr>
        <w:ind w:left="2204" w:hanging="480"/>
      </w:pPr>
    </w:lvl>
    <w:lvl w:ilvl="1" w:tplc="04090019" w:tentative="1">
      <w:start w:val="1"/>
      <w:numFmt w:val="ideographTraditional"/>
      <w:lvlText w:val="%2、"/>
      <w:lvlJc w:val="left"/>
      <w:pPr>
        <w:ind w:left="2684" w:hanging="480"/>
      </w:pPr>
    </w:lvl>
    <w:lvl w:ilvl="2" w:tplc="0409001B" w:tentative="1">
      <w:start w:val="1"/>
      <w:numFmt w:val="lowerRoman"/>
      <w:lvlText w:val="%3."/>
      <w:lvlJc w:val="right"/>
      <w:pPr>
        <w:ind w:left="3164" w:hanging="480"/>
      </w:pPr>
    </w:lvl>
    <w:lvl w:ilvl="3" w:tplc="0409000F" w:tentative="1">
      <w:start w:val="1"/>
      <w:numFmt w:val="decimal"/>
      <w:lvlText w:val="%4."/>
      <w:lvlJc w:val="left"/>
      <w:pPr>
        <w:ind w:left="3644" w:hanging="480"/>
      </w:pPr>
    </w:lvl>
    <w:lvl w:ilvl="4" w:tplc="04090019" w:tentative="1">
      <w:start w:val="1"/>
      <w:numFmt w:val="ideographTraditional"/>
      <w:lvlText w:val="%5、"/>
      <w:lvlJc w:val="left"/>
      <w:pPr>
        <w:ind w:left="4124" w:hanging="480"/>
      </w:pPr>
    </w:lvl>
    <w:lvl w:ilvl="5" w:tplc="0409001B" w:tentative="1">
      <w:start w:val="1"/>
      <w:numFmt w:val="lowerRoman"/>
      <w:lvlText w:val="%6."/>
      <w:lvlJc w:val="right"/>
      <w:pPr>
        <w:ind w:left="4604" w:hanging="480"/>
      </w:pPr>
    </w:lvl>
    <w:lvl w:ilvl="6" w:tplc="0409000F" w:tentative="1">
      <w:start w:val="1"/>
      <w:numFmt w:val="decimal"/>
      <w:lvlText w:val="%7."/>
      <w:lvlJc w:val="left"/>
      <w:pPr>
        <w:ind w:left="5084" w:hanging="480"/>
      </w:pPr>
    </w:lvl>
    <w:lvl w:ilvl="7" w:tplc="04090019" w:tentative="1">
      <w:start w:val="1"/>
      <w:numFmt w:val="ideographTraditional"/>
      <w:lvlText w:val="%8、"/>
      <w:lvlJc w:val="left"/>
      <w:pPr>
        <w:ind w:left="5564" w:hanging="480"/>
      </w:pPr>
    </w:lvl>
    <w:lvl w:ilvl="8" w:tplc="0409001B" w:tentative="1">
      <w:start w:val="1"/>
      <w:numFmt w:val="lowerRoman"/>
      <w:lvlText w:val="%9."/>
      <w:lvlJc w:val="right"/>
      <w:pPr>
        <w:ind w:left="6044" w:hanging="480"/>
      </w:pPr>
    </w:lvl>
  </w:abstractNum>
  <w:abstractNum w:abstractNumId="15" w15:restartNumberingAfterBreak="0">
    <w:nsid w:val="43C50D6E"/>
    <w:multiLevelType w:val="hybridMultilevel"/>
    <w:tmpl w:val="C044A7A8"/>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4F06FA0"/>
    <w:multiLevelType w:val="hybridMultilevel"/>
    <w:tmpl w:val="086EA916"/>
    <w:lvl w:ilvl="0" w:tplc="ACBAE2F6">
      <w:start w:val="1"/>
      <w:numFmt w:val="decimal"/>
      <w:lvlText w:val="%1、"/>
      <w:lvlJc w:val="left"/>
      <w:pPr>
        <w:ind w:left="1473" w:hanging="480"/>
      </w:pPr>
      <w:rPr>
        <w:rFonts w:ascii="新細明體" w:eastAsia="新細明體" w:hAnsi="新細明體"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15:restartNumberingAfterBreak="0">
    <w:nsid w:val="4CAC21E9"/>
    <w:multiLevelType w:val="hybridMultilevel"/>
    <w:tmpl w:val="F5C8B938"/>
    <w:lvl w:ilvl="0" w:tplc="F2BA566A">
      <w:start w:val="1"/>
      <w:numFmt w:val="ideographLegalTraditional"/>
      <w:lvlText w:val="%1、"/>
      <w:lvlJc w:val="left"/>
      <w:pPr>
        <w:ind w:left="763" w:hanging="480"/>
      </w:pPr>
      <w:rPr>
        <w:rFonts w:cs="Times New Roman" w:hint="eastAsia"/>
        <w:sz w:val="36"/>
        <w:szCs w:val="36"/>
      </w:rPr>
    </w:lvl>
    <w:lvl w:ilvl="1" w:tplc="04090019">
      <w:start w:val="1"/>
      <w:numFmt w:val="ideographTraditional"/>
      <w:lvlText w:val="%2、"/>
      <w:lvlJc w:val="left"/>
      <w:pPr>
        <w:ind w:left="1244" w:hanging="480"/>
      </w:pPr>
    </w:lvl>
    <w:lvl w:ilvl="2" w:tplc="0FA23586">
      <w:numFmt w:val="bullet"/>
      <w:lvlText w:val="※"/>
      <w:lvlJc w:val="left"/>
      <w:pPr>
        <w:ind w:left="1604" w:hanging="360"/>
      </w:pPr>
      <w:rPr>
        <w:rFonts w:ascii="標楷體" w:eastAsia="標楷體" w:hAnsi="標楷體" w:cs="微軟正黑體" w:hint="eastAsia"/>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15:restartNumberingAfterBreak="0">
    <w:nsid w:val="4D993E67"/>
    <w:multiLevelType w:val="hybridMultilevel"/>
    <w:tmpl w:val="E884D680"/>
    <w:lvl w:ilvl="0" w:tplc="04090015">
      <w:start w:val="1"/>
      <w:numFmt w:val="taiwaneseCountingThousand"/>
      <w:lvlText w:val="%1、"/>
      <w:lvlJc w:val="left"/>
      <w:pPr>
        <w:ind w:left="1245" w:hanging="480"/>
      </w:pPr>
    </w:lvl>
    <w:lvl w:ilvl="1" w:tplc="66E843CC">
      <w:start w:val="1"/>
      <w:numFmt w:val="decimal"/>
      <w:lvlText w:val="%2."/>
      <w:lvlJc w:val="left"/>
      <w:pPr>
        <w:ind w:left="1605" w:hanging="36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9" w15:restartNumberingAfterBreak="0">
    <w:nsid w:val="4EB951C6"/>
    <w:multiLevelType w:val="hybridMultilevel"/>
    <w:tmpl w:val="9F3C2CA8"/>
    <w:lvl w:ilvl="0" w:tplc="8F32E664">
      <w:start w:val="1"/>
      <w:numFmt w:val="bullet"/>
      <w:lvlText w:val=""/>
      <w:lvlJc w:val="left"/>
      <w:pPr>
        <w:ind w:left="820" w:hanging="480"/>
      </w:pPr>
      <w:rPr>
        <w:rFonts w:ascii="Wingdings" w:hAnsi="Wingdings" w:hint="default"/>
      </w:rPr>
    </w:lvl>
    <w:lvl w:ilvl="1" w:tplc="04090003" w:tentative="1">
      <w:start w:val="1"/>
      <w:numFmt w:val="bullet"/>
      <w:lvlText w:val=""/>
      <w:lvlJc w:val="left"/>
      <w:pPr>
        <w:ind w:left="1300" w:hanging="480"/>
      </w:pPr>
      <w:rPr>
        <w:rFonts w:ascii="Wingdings" w:hAnsi="Wingdings" w:hint="default"/>
      </w:rPr>
    </w:lvl>
    <w:lvl w:ilvl="2" w:tplc="04090005" w:tentative="1">
      <w:start w:val="1"/>
      <w:numFmt w:val="bullet"/>
      <w:lvlText w:val=""/>
      <w:lvlJc w:val="left"/>
      <w:pPr>
        <w:ind w:left="1780" w:hanging="480"/>
      </w:pPr>
      <w:rPr>
        <w:rFonts w:ascii="Wingdings" w:hAnsi="Wingdings" w:hint="default"/>
      </w:rPr>
    </w:lvl>
    <w:lvl w:ilvl="3" w:tplc="04090001" w:tentative="1">
      <w:start w:val="1"/>
      <w:numFmt w:val="bullet"/>
      <w:lvlText w:val=""/>
      <w:lvlJc w:val="left"/>
      <w:pPr>
        <w:ind w:left="2260" w:hanging="480"/>
      </w:pPr>
      <w:rPr>
        <w:rFonts w:ascii="Wingdings" w:hAnsi="Wingdings" w:hint="default"/>
      </w:rPr>
    </w:lvl>
    <w:lvl w:ilvl="4" w:tplc="04090003" w:tentative="1">
      <w:start w:val="1"/>
      <w:numFmt w:val="bullet"/>
      <w:lvlText w:val=""/>
      <w:lvlJc w:val="left"/>
      <w:pPr>
        <w:ind w:left="2740" w:hanging="480"/>
      </w:pPr>
      <w:rPr>
        <w:rFonts w:ascii="Wingdings" w:hAnsi="Wingdings" w:hint="default"/>
      </w:rPr>
    </w:lvl>
    <w:lvl w:ilvl="5" w:tplc="04090005" w:tentative="1">
      <w:start w:val="1"/>
      <w:numFmt w:val="bullet"/>
      <w:lvlText w:val=""/>
      <w:lvlJc w:val="left"/>
      <w:pPr>
        <w:ind w:left="3220" w:hanging="480"/>
      </w:pPr>
      <w:rPr>
        <w:rFonts w:ascii="Wingdings" w:hAnsi="Wingdings" w:hint="default"/>
      </w:rPr>
    </w:lvl>
    <w:lvl w:ilvl="6" w:tplc="04090001" w:tentative="1">
      <w:start w:val="1"/>
      <w:numFmt w:val="bullet"/>
      <w:lvlText w:val=""/>
      <w:lvlJc w:val="left"/>
      <w:pPr>
        <w:ind w:left="3700" w:hanging="480"/>
      </w:pPr>
      <w:rPr>
        <w:rFonts w:ascii="Wingdings" w:hAnsi="Wingdings" w:hint="default"/>
      </w:rPr>
    </w:lvl>
    <w:lvl w:ilvl="7" w:tplc="04090003" w:tentative="1">
      <w:start w:val="1"/>
      <w:numFmt w:val="bullet"/>
      <w:lvlText w:val=""/>
      <w:lvlJc w:val="left"/>
      <w:pPr>
        <w:ind w:left="4180" w:hanging="480"/>
      </w:pPr>
      <w:rPr>
        <w:rFonts w:ascii="Wingdings" w:hAnsi="Wingdings" w:hint="default"/>
      </w:rPr>
    </w:lvl>
    <w:lvl w:ilvl="8" w:tplc="04090005" w:tentative="1">
      <w:start w:val="1"/>
      <w:numFmt w:val="bullet"/>
      <w:lvlText w:val=""/>
      <w:lvlJc w:val="left"/>
      <w:pPr>
        <w:ind w:left="4660" w:hanging="480"/>
      </w:pPr>
      <w:rPr>
        <w:rFonts w:ascii="Wingdings" w:hAnsi="Wingdings" w:hint="default"/>
      </w:rPr>
    </w:lvl>
  </w:abstractNum>
  <w:abstractNum w:abstractNumId="20" w15:restartNumberingAfterBreak="0">
    <w:nsid w:val="4F302221"/>
    <w:multiLevelType w:val="hybridMultilevel"/>
    <w:tmpl w:val="F3189798"/>
    <w:lvl w:ilvl="0" w:tplc="82768D7A">
      <w:start w:val="1"/>
      <w:numFmt w:val="taiwaneseCountingThousand"/>
      <w:lvlText w:val="%1、"/>
      <w:lvlJc w:val="left"/>
      <w:pPr>
        <w:ind w:left="560" w:hanging="5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2C7308"/>
    <w:multiLevelType w:val="hybridMultilevel"/>
    <w:tmpl w:val="16E0D2A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84A586E"/>
    <w:multiLevelType w:val="hybridMultilevel"/>
    <w:tmpl w:val="1BA4A3AC"/>
    <w:lvl w:ilvl="0" w:tplc="9AA893F2">
      <w:start w:val="1"/>
      <w:numFmt w:val="taiwaneseCountingThousand"/>
      <w:lvlText w:val="%1、"/>
      <w:lvlJc w:val="left"/>
      <w:pPr>
        <w:ind w:left="1245" w:hanging="480"/>
      </w:pPr>
      <w:rPr>
        <w:lang w:eastAsia="zh-TW"/>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23"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ECB6E1F"/>
    <w:multiLevelType w:val="hybridMultilevel"/>
    <w:tmpl w:val="BC7A0D4E"/>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5" w15:restartNumberingAfterBreak="0">
    <w:nsid w:val="62762055"/>
    <w:multiLevelType w:val="hybridMultilevel"/>
    <w:tmpl w:val="4B78C1E4"/>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60F0EF1"/>
    <w:multiLevelType w:val="hybridMultilevel"/>
    <w:tmpl w:val="BB7AECE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665D4720"/>
    <w:multiLevelType w:val="hybridMultilevel"/>
    <w:tmpl w:val="612A119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6A370454"/>
    <w:multiLevelType w:val="hybridMultilevel"/>
    <w:tmpl w:val="E5AA5DCE"/>
    <w:lvl w:ilvl="0" w:tplc="ACBAE2F6">
      <w:start w:val="1"/>
      <w:numFmt w:val="decimal"/>
      <w:lvlText w:val="%1、"/>
      <w:lvlJc w:val="left"/>
      <w:pPr>
        <w:ind w:left="1473" w:hanging="480"/>
      </w:pPr>
      <w:rPr>
        <w:rFonts w:ascii="新細明體" w:eastAsia="新細明體" w:hAnsi="新細明體"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9" w15:restartNumberingAfterBreak="0">
    <w:nsid w:val="6E981B4E"/>
    <w:multiLevelType w:val="hybridMultilevel"/>
    <w:tmpl w:val="876A7406"/>
    <w:lvl w:ilvl="0" w:tplc="0409000F">
      <w:start w:val="1"/>
      <w:numFmt w:val="decimal"/>
      <w:lvlText w:val="%1."/>
      <w:lvlJc w:val="left"/>
      <w:pPr>
        <w:ind w:left="2204" w:hanging="480"/>
      </w:pPr>
    </w:lvl>
    <w:lvl w:ilvl="1" w:tplc="04090019" w:tentative="1">
      <w:start w:val="1"/>
      <w:numFmt w:val="ideographTraditional"/>
      <w:lvlText w:val="%2、"/>
      <w:lvlJc w:val="left"/>
      <w:pPr>
        <w:ind w:left="2684" w:hanging="480"/>
      </w:pPr>
    </w:lvl>
    <w:lvl w:ilvl="2" w:tplc="0409001B" w:tentative="1">
      <w:start w:val="1"/>
      <w:numFmt w:val="lowerRoman"/>
      <w:lvlText w:val="%3."/>
      <w:lvlJc w:val="right"/>
      <w:pPr>
        <w:ind w:left="3164" w:hanging="480"/>
      </w:pPr>
    </w:lvl>
    <w:lvl w:ilvl="3" w:tplc="0409000F" w:tentative="1">
      <w:start w:val="1"/>
      <w:numFmt w:val="decimal"/>
      <w:lvlText w:val="%4."/>
      <w:lvlJc w:val="left"/>
      <w:pPr>
        <w:ind w:left="3644" w:hanging="480"/>
      </w:pPr>
    </w:lvl>
    <w:lvl w:ilvl="4" w:tplc="04090019" w:tentative="1">
      <w:start w:val="1"/>
      <w:numFmt w:val="ideographTraditional"/>
      <w:lvlText w:val="%5、"/>
      <w:lvlJc w:val="left"/>
      <w:pPr>
        <w:ind w:left="4124" w:hanging="480"/>
      </w:pPr>
    </w:lvl>
    <w:lvl w:ilvl="5" w:tplc="0409001B" w:tentative="1">
      <w:start w:val="1"/>
      <w:numFmt w:val="lowerRoman"/>
      <w:lvlText w:val="%6."/>
      <w:lvlJc w:val="right"/>
      <w:pPr>
        <w:ind w:left="4604" w:hanging="480"/>
      </w:pPr>
    </w:lvl>
    <w:lvl w:ilvl="6" w:tplc="0409000F" w:tentative="1">
      <w:start w:val="1"/>
      <w:numFmt w:val="decimal"/>
      <w:lvlText w:val="%7."/>
      <w:lvlJc w:val="left"/>
      <w:pPr>
        <w:ind w:left="5084" w:hanging="480"/>
      </w:pPr>
    </w:lvl>
    <w:lvl w:ilvl="7" w:tplc="04090019" w:tentative="1">
      <w:start w:val="1"/>
      <w:numFmt w:val="ideographTraditional"/>
      <w:lvlText w:val="%8、"/>
      <w:lvlJc w:val="left"/>
      <w:pPr>
        <w:ind w:left="5564" w:hanging="480"/>
      </w:pPr>
    </w:lvl>
    <w:lvl w:ilvl="8" w:tplc="0409001B" w:tentative="1">
      <w:start w:val="1"/>
      <w:numFmt w:val="lowerRoman"/>
      <w:lvlText w:val="%9."/>
      <w:lvlJc w:val="right"/>
      <w:pPr>
        <w:ind w:left="6044" w:hanging="480"/>
      </w:pPr>
    </w:lvl>
  </w:abstractNum>
  <w:abstractNum w:abstractNumId="30" w15:restartNumberingAfterBreak="0">
    <w:nsid w:val="79981588"/>
    <w:multiLevelType w:val="hybridMultilevel"/>
    <w:tmpl w:val="BA8C0B38"/>
    <w:lvl w:ilvl="0" w:tplc="C3180B1A">
      <w:start w:val="1"/>
      <w:numFmt w:val="ideographLegalTraditional"/>
      <w:lvlText w:val="%1、"/>
      <w:lvlJc w:val="left"/>
      <w:pPr>
        <w:ind w:left="763" w:hanging="480"/>
      </w:pPr>
      <w:rPr>
        <w:rFonts w:cs="Times New Roman" w:hint="eastAsia"/>
        <w:sz w:val="32"/>
        <w:szCs w:val="36"/>
      </w:rPr>
    </w:lvl>
    <w:lvl w:ilvl="1" w:tplc="04090019">
      <w:start w:val="1"/>
      <w:numFmt w:val="ideographTraditional"/>
      <w:lvlText w:val="%2、"/>
      <w:lvlJc w:val="left"/>
      <w:pPr>
        <w:ind w:left="1244" w:hanging="480"/>
      </w:pPr>
    </w:lvl>
    <w:lvl w:ilvl="2" w:tplc="38A0C5F6">
      <w:start w:val="1"/>
      <w:numFmt w:val="taiwaneseCountingThousand"/>
      <w:lvlText w:val="%3、"/>
      <w:lvlJc w:val="left"/>
      <w:pPr>
        <w:ind w:left="1964" w:hanging="720"/>
      </w:pPr>
      <w:rPr>
        <w:rFonts w:hint="default"/>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15:restartNumberingAfterBreak="0">
    <w:nsid w:val="7E931D7C"/>
    <w:multiLevelType w:val="hybridMultilevel"/>
    <w:tmpl w:val="6652E172"/>
    <w:lvl w:ilvl="0" w:tplc="04090015">
      <w:start w:val="1"/>
      <w:numFmt w:val="taiwaneseCountingThousand"/>
      <w:lvlText w:val="%1、"/>
      <w:lvlJc w:val="left"/>
      <w:pPr>
        <w:ind w:left="1245" w:hanging="480"/>
      </w:p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num w:numId="1">
    <w:abstractNumId w:val="30"/>
  </w:num>
  <w:num w:numId="2">
    <w:abstractNumId w:val="19"/>
  </w:num>
  <w:num w:numId="3">
    <w:abstractNumId w:val="17"/>
  </w:num>
  <w:num w:numId="4">
    <w:abstractNumId w:val="22"/>
  </w:num>
  <w:num w:numId="5">
    <w:abstractNumId w:val="18"/>
  </w:num>
  <w:num w:numId="6">
    <w:abstractNumId w:val="7"/>
  </w:num>
  <w:num w:numId="7">
    <w:abstractNumId w:val="8"/>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29"/>
  </w:num>
  <w:num w:numId="15">
    <w:abstractNumId w:val="31"/>
  </w:num>
  <w:num w:numId="16">
    <w:abstractNumId w:val="26"/>
  </w:num>
  <w:num w:numId="17">
    <w:abstractNumId w:val="27"/>
  </w:num>
  <w:num w:numId="18">
    <w:abstractNumId w:val="21"/>
  </w:num>
  <w:num w:numId="19">
    <w:abstractNumId w:val="5"/>
  </w:num>
  <w:num w:numId="20">
    <w:abstractNumId w:val="23"/>
  </w:num>
  <w:num w:numId="21">
    <w:abstractNumId w:val="4"/>
  </w:num>
  <w:num w:numId="22">
    <w:abstractNumId w:val="25"/>
  </w:num>
  <w:num w:numId="23">
    <w:abstractNumId w:val="6"/>
  </w:num>
  <w:num w:numId="24">
    <w:abstractNumId w:val="15"/>
  </w:num>
  <w:num w:numId="25">
    <w:abstractNumId w:val="28"/>
  </w:num>
  <w:num w:numId="26">
    <w:abstractNumId w:val="1"/>
  </w:num>
  <w:num w:numId="27">
    <w:abstractNumId w:val="10"/>
  </w:num>
  <w:num w:numId="28">
    <w:abstractNumId w:val="16"/>
  </w:num>
  <w:num w:numId="29">
    <w:abstractNumId w:val="9"/>
  </w:num>
  <w:num w:numId="30">
    <w:abstractNumId w:val="11"/>
  </w:num>
  <w:num w:numId="31">
    <w:abstractNumId w:val="20"/>
  </w:num>
  <w:num w:numId="32">
    <w:abstractNumId w:val="3"/>
  </w:num>
  <w:num w:numId="33">
    <w:abstractNumId w:val="0"/>
  </w:num>
  <w:num w:numId="34">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46"/>
    <w:rsid w:val="00002451"/>
    <w:rsid w:val="000057AF"/>
    <w:rsid w:val="00006614"/>
    <w:rsid w:val="00012786"/>
    <w:rsid w:val="00014855"/>
    <w:rsid w:val="00017718"/>
    <w:rsid w:val="000228E5"/>
    <w:rsid w:val="000236B0"/>
    <w:rsid w:val="0002491E"/>
    <w:rsid w:val="0002614C"/>
    <w:rsid w:val="000277D8"/>
    <w:rsid w:val="000331AA"/>
    <w:rsid w:val="00034778"/>
    <w:rsid w:val="000348F9"/>
    <w:rsid w:val="00035B05"/>
    <w:rsid w:val="00041126"/>
    <w:rsid w:val="0005116B"/>
    <w:rsid w:val="00060100"/>
    <w:rsid w:val="00062A0B"/>
    <w:rsid w:val="0007033C"/>
    <w:rsid w:val="00072E04"/>
    <w:rsid w:val="000730B6"/>
    <w:rsid w:val="00073F89"/>
    <w:rsid w:val="0007510B"/>
    <w:rsid w:val="0007549A"/>
    <w:rsid w:val="000772FA"/>
    <w:rsid w:val="00081618"/>
    <w:rsid w:val="00082C4F"/>
    <w:rsid w:val="0008438D"/>
    <w:rsid w:val="00085017"/>
    <w:rsid w:val="0008652B"/>
    <w:rsid w:val="00087FA4"/>
    <w:rsid w:val="0009570F"/>
    <w:rsid w:val="00095B94"/>
    <w:rsid w:val="000A0F94"/>
    <w:rsid w:val="000A3B6B"/>
    <w:rsid w:val="000B25C7"/>
    <w:rsid w:val="000B3CE4"/>
    <w:rsid w:val="000B769A"/>
    <w:rsid w:val="000C1336"/>
    <w:rsid w:val="000C1CA7"/>
    <w:rsid w:val="000C6DDF"/>
    <w:rsid w:val="000D2572"/>
    <w:rsid w:val="000D69B7"/>
    <w:rsid w:val="000E2715"/>
    <w:rsid w:val="000E3122"/>
    <w:rsid w:val="000E32E2"/>
    <w:rsid w:val="000E6A72"/>
    <w:rsid w:val="000F1B32"/>
    <w:rsid w:val="000F3390"/>
    <w:rsid w:val="000F55F6"/>
    <w:rsid w:val="000F617F"/>
    <w:rsid w:val="00101872"/>
    <w:rsid w:val="00107C6F"/>
    <w:rsid w:val="00111158"/>
    <w:rsid w:val="001135EC"/>
    <w:rsid w:val="0011686C"/>
    <w:rsid w:val="001208BA"/>
    <w:rsid w:val="001225F7"/>
    <w:rsid w:val="00123947"/>
    <w:rsid w:val="0012787C"/>
    <w:rsid w:val="00127B14"/>
    <w:rsid w:val="00136B87"/>
    <w:rsid w:val="00136DAF"/>
    <w:rsid w:val="00143972"/>
    <w:rsid w:val="00144AF3"/>
    <w:rsid w:val="001505F0"/>
    <w:rsid w:val="00153EB0"/>
    <w:rsid w:val="0015425A"/>
    <w:rsid w:val="001547C8"/>
    <w:rsid w:val="0015550C"/>
    <w:rsid w:val="00155E9C"/>
    <w:rsid w:val="00157317"/>
    <w:rsid w:val="00157F58"/>
    <w:rsid w:val="00157F80"/>
    <w:rsid w:val="00160C93"/>
    <w:rsid w:val="00174A05"/>
    <w:rsid w:val="00176F45"/>
    <w:rsid w:val="00177BD6"/>
    <w:rsid w:val="00182E0A"/>
    <w:rsid w:val="001834B1"/>
    <w:rsid w:val="0019059D"/>
    <w:rsid w:val="001A0340"/>
    <w:rsid w:val="001A7FD0"/>
    <w:rsid w:val="001B2353"/>
    <w:rsid w:val="001B366F"/>
    <w:rsid w:val="001B4141"/>
    <w:rsid w:val="001B4A94"/>
    <w:rsid w:val="001B6C1A"/>
    <w:rsid w:val="001C096B"/>
    <w:rsid w:val="001C1477"/>
    <w:rsid w:val="001C59E6"/>
    <w:rsid w:val="001D245B"/>
    <w:rsid w:val="001D268B"/>
    <w:rsid w:val="001D4A21"/>
    <w:rsid w:val="001D5888"/>
    <w:rsid w:val="001D596C"/>
    <w:rsid w:val="001D7BCD"/>
    <w:rsid w:val="001E0461"/>
    <w:rsid w:val="001E0481"/>
    <w:rsid w:val="001E321D"/>
    <w:rsid w:val="001E420F"/>
    <w:rsid w:val="001E7F4E"/>
    <w:rsid w:val="001F0F3C"/>
    <w:rsid w:val="001F1FC2"/>
    <w:rsid w:val="001F2BDC"/>
    <w:rsid w:val="00201FDC"/>
    <w:rsid w:val="00204024"/>
    <w:rsid w:val="00204291"/>
    <w:rsid w:val="0020642C"/>
    <w:rsid w:val="00207771"/>
    <w:rsid w:val="002102A0"/>
    <w:rsid w:val="002109C2"/>
    <w:rsid w:val="00213018"/>
    <w:rsid w:val="00214347"/>
    <w:rsid w:val="00216B73"/>
    <w:rsid w:val="00224AD1"/>
    <w:rsid w:val="00225C98"/>
    <w:rsid w:val="0023008E"/>
    <w:rsid w:val="0023138A"/>
    <w:rsid w:val="00232828"/>
    <w:rsid w:val="00232E03"/>
    <w:rsid w:val="002349A8"/>
    <w:rsid w:val="002378C1"/>
    <w:rsid w:val="00237DF2"/>
    <w:rsid w:val="002401C7"/>
    <w:rsid w:val="0024054D"/>
    <w:rsid w:val="00241CB1"/>
    <w:rsid w:val="00244E96"/>
    <w:rsid w:val="00245762"/>
    <w:rsid w:val="0024610B"/>
    <w:rsid w:val="00247CD0"/>
    <w:rsid w:val="0025086B"/>
    <w:rsid w:val="00250AE9"/>
    <w:rsid w:val="00254D4B"/>
    <w:rsid w:val="00255741"/>
    <w:rsid w:val="00261125"/>
    <w:rsid w:val="00261A2E"/>
    <w:rsid w:val="00262311"/>
    <w:rsid w:val="00264025"/>
    <w:rsid w:val="0026662E"/>
    <w:rsid w:val="002676CF"/>
    <w:rsid w:val="002677BD"/>
    <w:rsid w:val="00267D8E"/>
    <w:rsid w:val="002705E1"/>
    <w:rsid w:val="00270B35"/>
    <w:rsid w:val="00273605"/>
    <w:rsid w:val="00274C95"/>
    <w:rsid w:val="002777D8"/>
    <w:rsid w:val="00280DD5"/>
    <w:rsid w:val="002812AC"/>
    <w:rsid w:val="0028422E"/>
    <w:rsid w:val="00294E89"/>
    <w:rsid w:val="00295D3D"/>
    <w:rsid w:val="00297F66"/>
    <w:rsid w:val="002A24EE"/>
    <w:rsid w:val="002A366E"/>
    <w:rsid w:val="002A4830"/>
    <w:rsid w:val="002A7EFE"/>
    <w:rsid w:val="002B657E"/>
    <w:rsid w:val="002C23F9"/>
    <w:rsid w:val="002C33AB"/>
    <w:rsid w:val="002C59CF"/>
    <w:rsid w:val="002C7681"/>
    <w:rsid w:val="002D0640"/>
    <w:rsid w:val="002D1AD2"/>
    <w:rsid w:val="002D5584"/>
    <w:rsid w:val="002D7948"/>
    <w:rsid w:val="002E0BB1"/>
    <w:rsid w:val="002F02B8"/>
    <w:rsid w:val="002F25CE"/>
    <w:rsid w:val="002F3791"/>
    <w:rsid w:val="002F5819"/>
    <w:rsid w:val="002F651C"/>
    <w:rsid w:val="00301878"/>
    <w:rsid w:val="003020AA"/>
    <w:rsid w:val="00302BC8"/>
    <w:rsid w:val="00303AD0"/>
    <w:rsid w:val="00303F54"/>
    <w:rsid w:val="003045DE"/>
    <w:rsid w:val="00312284"/>
    <w:rsid w:val="0031258D"/>
    <w:rsid w:val="00312DAF"/>
    <w:rsid w:val="00320949"/>
    <w:rsid w:val="00320B0E"/>
    <w:rsid w:val="00321EAB"/>
    <w:rsid w:val="00324435"/>
    <w:rsid w:val="003337AC"/>
    <w:rsid w:val="00341497"/>
    <w:rsid w:val="00342380"/>
    <w:rsid w:val="003437E6"/>
    <w:rsid w:val="00345FB7"/>
    <w:rsid w:val="003469F9"/>
    <w:rsid w:val="00346AA7"/>
    <w:rsid w:val="00347CFE"/>
    <w:rsid w:val="00351393"/>
    <w:rsid w:val="003520FC"/>
    <w:rsid w:val="00353A06"/>
    <w:rsid w:val="00356741"/>
    <w:rsid w:val="00356EC7"/>
    <w:rsid w:val="00357B61"/>
    <w:rsid w:val="003633A8"/>
    <w:rsid w:val="00363B7A"/>
    <w:rsid w:val="00366E16"/>
    <w:rsid w:val="00367CDD"/>
    <w:rsid w:val="00372032"/>
    <w:rsid w:val="003770CF"/>
    <w:rsid w:val="00377EA9"/>
    <w:rsid w:val="0038153F"/>
    <w:rsid w:val="0038646B"/>
    <w:rsid w:val="00386A79"/>
    <w:rsid w:val="00391374"/>
    <w:rsid w:val="0039161A"/>
    <w:rsid w:val="00394E64"/>
    <w:rsid w:val="00395FAF"/>
    <w:rsid w:val="0039652D"/>
    <w:rsid w:val="003974B4"/>
    <w:rsid w:val="00397F49"/>
    <w:rsid w:val="003A022B"/>
    <w:rsid w:val="003A1064"/>
    <w:rsid w:val="003A5DB9"/>
    <w:rsid w:val="003B0098"/>
    <w:rsid w:val="003B413B"/>
    <w:rsid w:val="003B643E"/>
    <w:rsid w:val="003B79B7"/>
    <w:rsid w:val="003C0251"/>
    <w:rsid w:val="003C4055"/>
    <w:rsid w:val="003D03D6"/>
    <w:rsid w:val="003D2F94"/>
    <w:rsid w:val="003D36B9"/>
    <w:rsid w:val="003D50A8"/>
    <w:rsid w:val="003E178C"/>
    <w:rsid w:val="003E1834"/>
    <w:rsid w:val="003E3B86"/>
    <w:rsid w:val="003E4025"/>
    <w:rsid w:val="003E4E9F"/>
    <w:rsid w:val="003E57B2"/>
    <w:rsid w:val="003E5A4E"/>
    <w:rsid w:val="003E66C8"/>
    <w:rsid w:val="003E6B51"/>
    <w:rsid w:val="003F092A"/>
    <w:rsid w:val="003F2365"/>
    <w:rsid w:val="003F2DE9"/>
    <w:rsid w:val="003F4D2C"/>
    <w:rsid w:val="003F5ADB"/>
    <w:rsid w:val="003F5D77"/>
    <w:rsid w:val="003F5F90"/>
    <w:rsid w:val="003F627E"/>
    <w:rsid w:val="004053F3"/>
    <w:rsid w:val="00410A49"/>
    <w:rsid w:val="004115E5"/>
    <w:rsid w:val="004124AF"/>
    <w:rsid w:val="004172DB"/>
    <w:rsid w:val="004215B8"/>
    <w:rsid w:val="0042260E"/>
    <w:rsid w:val="004243A4"/>
    <w:rsid w:val="00424F47"/>
    <w:rsid w:val="00426C0C"/>
    <w:rsid w:val="00430E28"/>
    <w:rsid w:val="0043117C"/>
    <w:rsid w:val="004375D7"/>
    <w:rsid w:val="00440A5F"/>
    <w:rsid w:val="0044104E"/>
    <w:rsid w:val="004422A9"/>
    <w:rsid w:val="004433EF"/>
    <w:rsid w:val="004434A6"/>
    <w:rsid w:val="004438EF"/>
    <w:rsid w:val="00444AC9"/>
    <w:rsid w:val="00450787"/>
    <w:rsid w:val="00452957"/>
    <w:rsid w:val="004541A2"/>
    <w:rsid w:val="00455AB4"/>
    <w:rsid w:val="004613DD"/>
    <w:rsid w:val="004660C1"/>
    <w:rsid w:val="00466B68"/>
    <w:rsid w:val="004679DA"/>
    <w:rsid w:val="00471932"/>
    <w:rsid w:val="00471A86"/>
    <w:rsid w:val="00471E7C"/>
    <w:rsid w:val="00476D06"/>
    <w:rsid w:val="00476D17"/>
    <w:rsid w:val="00477766"/>
    <w:rsid w:val="00477E36"/>
    <w:rsid w:val="004819AB"/>
    <w:rsid w:val="00483412"/>
    <w:rsid w:val="00484D7F"/>
    <w:rsid w:val="0049425D"/>
    <w:rsid w:val="004A21DE"/>
    <w:rsid w:val="004A2C31"/>
    <w:rsid w:val="004A3160"/>
    <w:rsid w:val="004A724B"/>
    <w:rsid w:val="004B3F8C"/>
    <w:rsid w:val="004B4AF5"/>
    <w:rsid w:val="004B77AE"/>
    <w:rsid w:val="004B7952"/>
    <w:rsid w:val="004C06EE"/>
    <w:rsid w:val="004C1414"/>
    <w:rsid w:val="004C1B76"/>
    <w:rsid w:val="004C4F40"/>
    <w:rsid w:val="004C71E6"/>
    <w:rsid w:val="004D1EF6"/>
    <w:rsid w:val="004D3B9F"/>
    <w:rsid w:val="004E0990"/>
    <w:rsid w:val="004E2844"/>
    <w:rsid w:val="004E297E"/>
    <w:rsid w:val="004E2CDE"/>
    <w:rsid w:val="004E3D27"/>
    <w:rsid w:val="004E555E"/>
    <w:rsid w:val="004F12C3"/>
    <w:rsid w:val="004F50F7"/>
    <w:rsid w:val="004F6915"/>
    <w:rsid w:val="00502D2B"/>
    <w:rsid w:val="005048DD"/>
    <w:rsid w:val="00507A82"/>
    <w:rsid w:val="0051182E"/>
    <w:rsid w:val="0051385A"/>
    <w:rsid w:val="00521C5E"/>
    <w:rsid w:val="00522190"/>
    <w:rsid w:val="0052240F"/>
    <w:rsid w:val="005256C7"/>
    <w:rsid w:val="00532C62"/>
    <w:rsid w:val="00533502"/>
    <w:rsid w:val="00533CC8"/>
    <w:rsid w:val="00536B8D"/>
    <w:rsid w:val="00537DFD"/>
    <w:rsid w:val="005413AB"/>
    <w:rsid w:val="005447AB"/>
    <w:rsid w:val="00544995"/>
    <w:rsid w:val="00544D32"/>
    <w:rsid w:val="005462B0"/>
    <w:rsid w:val="00546DF6"/>
    <w:rsid w:val="00556F9F"/>
    <w:rsid w:val="00567778"/>
    <w:rsid w:val="0057131C"/>
    <w:rsid w:val="00573131"/>
    <w:rsid w:val="00574CB9"/>
    <w:rsid w:val="00575290"/>
    <w:rsid w:val="005769AD"/>
    <w:rsid w:val="005809AA"/>
    <w:rsid w:val="005818B2"/>
    <w:rsid w:val="0058285C"/>
    <w:rsid w:val="00582D47"/>
    <w:rsid w:val="00587B9B"/>
    <w:rsid w:val="005906E2"/>
    <w:rsid w:val="0059406A"/>
    <w:rsid w:val="00597B47"/>
    <w:rsid w:val="005A0F89"/>
    <w:rsid w:val="005A2196"/>
    <w:rsid w:val="005B0471"/>
    <w:rsid w:val="005B05A3"/>
    <w:rsid w:val="005B16CB"/>
    <w:rsid w:val="005B1AB2"/>
    <w:rsid w:val="005B2A4A"/>
    <w:rsid w:val="005B3A18"/>
    <w:rsid w:val="005B59A7"/>
    <w:rsid w:val="005C23F3"/>
    <w:rsid w:val="005C4C45"/>
    <w:rsid w:val="005C5DB9"/>
    <w:rsid w:val="005C7377"/>
    <w:rsid w:val="005D0A79"/>
    <w:rsid w:val="005D4BD8"/>
    <w:rsid w:val="005D50BE"/>
    <w:rsid w:val="005D78CA"/>
    <w:rsid w:val="005E17DD"/>
    <w:rsid w:val="005E1966"/>
    <w:rsid w:val="005E20CB"/>
    <w:rsid w:val="005E2F9D"/>
    <w:rsid w:val="005E39A7"/>
    <w:rsid w:val="005E432D"/>
    <w:rsid w:val="005F2569"/>
    <w:rsid w:val="0060079E"/>
    <w:rsid w:val="00601A9F"/>
    <w:rsid w:val="00602872"/>
    <w:rsid w:val="00605E2C"/>
    <w:rsid w:val="006060AF"/>
    <w:rsid w:val="00611A29"/>
    <w:rsid w:val="00614079"/>
    <w:rsid w:val="00624A84"/>
    <w:rsid w:val="00626393"/>
    <w:rsid w:val="00630559"/>
    <w:rsid w:val="0063266D"/>
    <w:rsid w:val="00635055"/>
    <w:rsid w:val="00636378"/>
    <w:rsid w:val="00640954"/>
    <w:rsid w:val="00642E40"/>
    <w:rsid w:val="00643120"/>
    <w:rsid w:val="006434EC"/>
    <w:rsid w:val="00645CF9"/>
    <w:rsid w:val="006466CC"/>
    <w:rsid w:val="006615F7"/>
    <w:rsid w:val="00662AC4"/>
    <w:rsid w:val="00662EDB"/>
    <w:rsid w:val="00664C8F"/>
    <w:rsid w:val="00665CAE"/>
    <w:rsid w:val="00670A49"/>
    <w:rsid w:val="00671E59"/>
    <w:rsid w:val="00674989"/>
    <w:rsid w:val="00677A3D"/>
    <w:rsid w:val="006811AE"/>
    <w:rsid w:val="00682776"/>
    <w:rsid w:val="0068427C"/>
    <w:rsid w:val="00685542"/>
    <w:rsid w:val="0068591E"/>
    <w:rsid w:val="00692096"/>
    <w:rsid w:val="00692127"/>
    <w:rsid w:val="00692676"/>
    <w:rsid w:val="00692CFA"/>
    <w:rsid w:val="00694755"/>
    <w:rsid w:val="00696369"/>
    <w:rsid w:val="0069671A"/>
    <w:rsid w:val="0069710F"/>
    <w:rsid w:val="00697364"/>
    <w:rsid w:val="006A0706"/>
    <w:rsid w:val="006A1508"/>
    <w:rsid w:val="006A5184"/>
    <w:rsid w:val="006B5706"/>
    <w:rsid w:val="006B5D6F"/>
    <w:rsid w:val="006C40BD"/>
    <w:rsid w:val="006C477A"/>
    <w:rsid w:val="006C7AFC"/>
    <w:rsid w:val="006D1A60"/>
    <w:rsid w:val="006D2323"/>
    <w:rsid w:val="006D59AB"/>
    <w:rsid w:val="006D66B3"/>
    <w:rsid w:val="006D6C46"/>
    <w:rsid w:val="006E0E03"/>
    <w:rsid w:val="006E27FF"/>
    <w:rsid w:val="006E4D25"/>
    <w:rsid w:val="006F3786"/>
    <w:rsid w:val="006F3DF5"/>
    <w:rsid w:val="00704461"/>
    <w:rsid w:val="00706420"/>
    <w:rsid w:val="00716879"/>
    <w:rsid w:val="007169ED"/>
    <w:rsid w:val="00717B91"/>
    <w:rsid w:val="0072281B"/>
    <w:rsid w:val="007313F0"/>
    <w:rsid w:val="0073720F"/>
    <w:rsid w:val="00740DF3"/>
    <w:rsid w:val="00741B74"/>
    <w:rsid w:val="00741F2F"/>
    <w:rsid w:val="00744517"/>
    <w:rsid w:val="007507DD"/>
    <w:rsid w:val="00751539"/>
    <w:rsid w:val="00751687"/>
    <w:rsid w:val="00751D90"/>
    <w:rsid w:val="00752DD7"/>
    <w:rsid w:val="00757233"/>
    <w:rsid w:val="00760D2C"/>
    <w:rsid w:val="00760DE3"/>
    <w:rsid w:val="00762BC4"/>
    <w:rsid w:val="00763321"/>
    <w:rsid w:val="00764BD6"/>
    <w:rsid w:val="00770990"/>
    <w:rsid w:val="00771ADD"/>
    <w:rsid w:val="007722E5"/>
    <w:rsid w:val="00773CFB"/>
    <w:rsid w:val="0077462F"/>
    <w:rsid w:val="00775582"/>
    <w:rsid w:val="00777192"/>
    <w:rsid w:val="00782EDD"/>
    <w:rsid w:val="00783EB9"/>
    <w:rsid w:val="0078666C"/>
    <w:rsid w:val="00790E0B"/>
    <w:rsid w:val="007956E5"/>
    <w:rsid w:val="007A06F2"/>
    <w:rsid w:val="007A0DF9"/>
    <w:rsid w:val="007A1C75"/>
    <w:rsid w:val="007A3BD3"/>
    <w:rsid w:val="007A6864"/>
    <w:rsid w:val="007A7D51"/>
    <w:rsid w:val="007B004E"/>
    <w:rsid w:val="007B0163"/>
    <w:rsid w:val="007B3119"/>
    <w:rsid w:val="007B3606"/>
    <w:rsid w:val="007C4002"/>
    <w:rsid w:val="007C4838"/>
    <w:rsid w:val="007C6698"/>
    <w:rsid w:val="007D3D2E"/>
    <w:rsid w:val="007D682E"/>
    <w:rsid w:val="007D6D7C"/>
    <w:rsid w:val="007D77B3"/>
    <w:rsid w:val="007E05F4"/>
    <w:rsid w:val="007E0A75"/>
    <w:rsid w:val="007E0B92"/>
    <w:rsid w:val="007E41BC"/>
    <w:rsid w:val="007E7B42"/>
    <w:rsid w:val="007F3F9F"/>
    <w:rsid w:val="007F56E5"/>
    <w:rsid w:val="007F57D5"/>
    <w:rsid w:val="00801D8D"/>
    <w:rsid w:val="0080350F"/>
    <w:rsid w:val="00810357"/>
    <w:rsid w:val="00810C43"/>
    <w:rsid w:val="0081116D"/>
    <w:rsid w:val="0081144F"/>
    <w:rsid w:val="00812AF1"/>
    <w:rsid w:val="008147AF"/>
    <w:rsid w:val="008170FD"/>
    <w:rsid w:val="008214A6"/>
    <w:rsid w:val="008240F6"/>
    <w:rsid w:val="00831D1B"/>
    <w:rsid w:val="00834E21"/>
    <w:rsid w:val="00834FC8"/>
    <w:rsid w:val="00835DF8"/>
    <w:rsid w:val="00843C91"/>
    <w:rsid w:val="008448C0"/>
    <w:rsid w:val="00851CAB"/>
    <w:rsid w:val="0085356F"/>
    <w:rsid w:val="00856C93"/>
    <w:rsid w:val="00857436"/>
    <w:rsid w:val="00857B34"/>
    <w:rsid w:val="0086406D"/>
    <w:rsid w:val="00867A6D"/>
    <w:rsid w:val="0087546F"/>
    <w:rsid w:val="00876B1A"/>
    <w:rsid w:val="0087773E"/>
    <w:rsid w:val="00880E01"/>
    <w:rsid w:val="008820DD"/>
    <w:rsid w:val="00882C68"/>
    <w:rsid w:val="0089438C"/>
    <w:rsid w:val="00894D9F"/>
    <w:rsid w:val="00895900"/>
    <w:rsid w:val="00897268"/>
    <w:rsid w:val="00897866"/>
    <w:rsid w:val="008A0A8A"/>
    <w:rsid w:val="008A2125"/>
    <w:rsid w:val="008A2196"/>
    <w:rsid w:val="008A323A"/>
    <w:rsid w:val="008A7CBF"/>
    <w:rsid w:val="008A7F29"/>
    <w:rsid w:val="008B19DA"/>
    <w:rsid w:val="008B4F89"/>
    <w:rsid w:val="008B50DB"/>
    <w:rsid w:val="008B69B9"/>
    <w:rsid w:val="008C20A1"/>
    <w:rsid w:val="008D53E9"/>
    <w:rsid w:val="008D71FA"/>
    <w:rsid w:val="008E4D16"/>
    <w:rsid w:val="008F0D88"/>
    <w:rsid w:val="008F57D0"/>
    <w:rsid w:val="00904C29"/>
    <w:rsid w:val="00904E8D"/>
    <w:rsid w:val="009076C3"/>
    <w:rsid w:val="00907B6A"/>
    <w:rsid w:val="00914CA2"/>
    <w:rsid w:val="00921CDF"/>
    <w:rsid w:val="00922586"/>
    <w:rsid w:val="0092634C"/>
    <w:rsid w:val="00927760"/>
    <w:rsid w:val="00930731"/>
    <w:rsid w:val="009365E5"/>
    <w:rsid w:val="00941692"/>
    <w:rsid w:val="00941BF2"/>
    <w:rsid w:val="00943318"/>
    <w:rsid w:val="00943C76"/>
    <w:rsid w:val="00944AF9"/>
    <w:rsid w:val="00946375"/>
    <w:rsid w:val="00957170"/>
    <w:rsid w:val="00961224"/>
    <w:rsid w:val="00964FE2"/>
    <w:rsid w:val="00965655"/>
    <w:rsid w:val="00966382"/>
    <w:rsid w:val="00966E69"/>
    <w:rsid w:val="00967017"/>
    <w:rsid w:val="00973EDE"/>
    <w:rsid w:val="0097400B"/>
    <w:rsid w:val="00975D9A"/>
    <w:rsid w:val="009767A7"/>
    <w:rsid w:val="00976889"/>
    <w:rsid w:val="00980500"/>
    <w:rsid w:val="0098221E"/>
    <w:rsid w:val="00985622"/>
    <w:rsid w:val="00987CE9"/>
    <w:rsid w:val="00990705"/>
    <w:rsid w:val="009962C1"/>
    <w:rsid w:val="00996EED"/>
    <w:rsid w:val="009971BA"/>
    <w:rsid w:val="009972FA"/>
    <w:rsid w:val="00997BC4"/>
    <w:rsid w:val="009A1DD3"/>
    <w:rsid w:val="009A1F36"/>
    <w:rsid w:val="009A21F3"/>
    <w:rsid w:val="009A3796"/>
    <w:rsid w:val="009A48B1"/>
    <w:rsid w:val="009A5D90"/>
    <w:rsid w:val="009B2713"/>
    <w:rsid w:val="009B3120"/>
    <w:rsid w:val="009C1C6E"/>
    <w:rsid w:val="009C20B0"/>
    <w:rsid w:val="009C3EA5"/>
    <w:rsid w:val="009C79B9"/>
    <w:rsid w:val="009D26F3"/>
    <w:rsid w:val="009D50C0"/>
    <w:rsid w:val="009D7C37"/>
    <w:rsid w:val="009E19EE"/>
    <w:rsid w:val="009E250D"/>
    <w:rsid w:val="009E4159"/>
    <w:rsid w:val="009F0832"/>
    <w:rsid w:val="009F386A"/>
    <w:rsid w:val="009F5E29"/>
    <w:rsid w:val="009F6197"/>
    <w:rsid w:val="00A10BCD"/>
    <w:rsid w:val="00A11071"/>
    <w:rsid w:val="00A15F47"/>
    <w:rsid w:val="00A25C76"/>
    <w:rsid w:val="00A306CE"/>
    <w:rsid w:val="00A31B27"/>
    <w:rsid w:val="00A32804"/>
    <w:rsid w:val="00A34392"/>
    <w:rsid w:val="00A344AD"/>
    <w:rsid w:val="00A34B5D"/>
    <w:rsid w:val="00A45720"/>
    <w:rsid w:val="00A4720C"/>
    <w:rsid w:val="00A5358C"/>
    <w:rsid w:val="00A54AFD"/>
    <w:rsid w:val="00A5502A"/>
    <w:rsid w:val="00A55CD1"/>
    <w:rsid w:val="00A574ED"/>
    <w:rsid w:val="00A633ED"/>
    <w:rsid w:val="00A64B61"/>
    <w:rsid w:val="00A66747"/>
    <w:rsid w:val="00A71AA9"/>
    <w:rsid w:val="00A735DF"/>
    <w:rsid w:val="00A837DD"/>
    <w:rsid w:val="00A84A4C"/>
    <w:rsid w:val="00A86429"/>
    <w:rsid w:val="00A91742"/>
    <w:rsid w:val="00A93513"/>
    <w:rsid w:val="00A94443"/>
    <w:rsid w:val="00AA2C90"/>
    <w:rsid w:val="00AA5359"/>
    <w:rsid w:val="00AA5A1B"/>
    <w:rsid w:val="00AA7373"/>
    <w:rsid w:val="00AB0875"/>
    <w:rsid w:val="00AB1225"/>
    <w:rsid w:val="00AB4121"/>
    <w:rsid w:val="00AB47E7"/>
    <w:rsid w:val="00AB5E3A"/>
    <w:rsid w:val="00AB6013"/>
    <w:rsid w:val="00AB6D5B"/>
    <w:rsid w:val="00AB7D6B"/>
    <w:rsid w:val="00AC0165"/>
    <w:rsid w:val="00AC0B72"/>
    <w:rsid w:val="00AC536F"/>
    <w:rsid w:val="00AC7C8F"/>
    <w:rsid w:val="00AC7D6A"/>
    <w:rsid w:val="00AD29F8"/>
    <w:rsid w:val="00AD3D30"/>
    <w:rsid w:val="00AD4940"/>
    <w:rsid w:val="00AD55DF"/>
    <w:rsid w:val="00AD700D"/>
    <w:rsid w:val="00AE16FB"/>
    <w:rsid w:val="00AE7458"/>
    <w:rsid w:val="00AF06C8"/>
    <w:rsid w:val="00AF2978"/>
    <w:rsid w:val="00AF513C"/>
    <w:rsid w:val="00B00610"/>
    <w:rsid w:val="00B008B9"/>
    <w:rsid w:val="00B04874"/>
    <w:rsid w:val="00B05BD2"/>
    <w:rsid w:val="00B07D00"/>
    <w:rsid w:val="00B100C8"/>
    <w:rsid w:val="00B12686"/>
    <w:rsid w:val="00B13F14"/>
    <w:rsid w:val="00B228C7"/>
    <w:rsid w:val="00B22FB6"/>
    <w:rsid w:val="00B27142"/>
    <w:rsid w:val="00B27E81"/>
    <w:rsid w:val="00B347D6"/>
    <w:rsid w:val="00B37848"/>
    <w:rsid w:val="00B42A67"/>
    <w:rsid w:val="00B5064E"/>
    <w:rsid w:val="00B52299"/>
    <w:rsid w:val="00B55142"/>
    <w:rsid w:val="00B5682E"/>
    <w:rsid w:val="00B57927"/>
    <w:rsid w:val="00B61518"/>
    <w:rsid w:val="00B640F2"/>
    <w:rsid w:val="00B676BB"/>
    <w:rsid w:val="00B73210"/>
    <w:rsid w:val="00B73AA9"/>
    <w:rsid w:val="00B80184"/>
    <w:rsid w:val="00B80C9E"/>
    <w:rsid w:val="00B8249D"/>
    <w:rsid w:val="00B829C1"/>
    <w:rsid w:val="00B87256"/>
    <w:rsid w:val="00B91B6B"/>
    <w:rsid w:val="00B938E2"/>
    <w:rsid w:val="00B96271"/>
    <w:rsid w:val="00B973EF"/>
    <w:rsid w:val="00B97F86"/>
    <w:rsid w:val="00BA063E"/>
    <w:rsid w:val="00BA1334"/>
    <w:rsid w:val="00BA2CE5"/>
    <w:rsid w:val="00BA31D2"/>
    <w:rsid w:val="00BA6FCC"/>
    <w:rsid w:val="00BA7A78"/>
    <w:rsid w:val="00BB0AD3"/>
    <w:rsid w:val="00BB0E57"/>
    <w:rsid w:val="00BB0FAD"/>
    <w:rsid w:val="00BB31D1"/>
    <w:rsid w:val="00BB37F0"/>
    <w:rsid w:val="00BB4CE4"/>
    <w:rsid w:val="00BC1C3D"/>
    <w:rsid w:val="00BC1CF0"/>
    <w:rsid w:val="00BC5BD7"/>
    <w:rsid w:val="00BC6E3D"/>
    <w:rsid w:val="00BC7423"/>
    <w:rsid w:val="00BD0644"/>
    <w:rsid w:val="00BD1E58"/>
    <w:rsid w:val="00BD2933"/>
    <w:rsid w:val="00BE0770"/>
    <w:rsid w:val="00BE20B0"/>
    <w:rsid w:val="00BE34CE"/>
    <w:rsid w:val="00BE5018"/>
    <w:rsid w:val="00BF5117"/>
    <w:rsid w:val="00BF6DCA"/>
    <w:rsid w:val="00C006CE"/>
    <w:rsid w:val="00C01234"/>
    <w:rsid w:val="00C0144C"/>
    <w:rsid w:val="00C04D28"/>
    <w:rsid w:val="00C0682D"/>
    <w:rsid w:val="00C07B0B"/>
    <w:rsid w:val="00C129C5"/>
    <w:rsid w:val="00C17A97"/>
    <w:rsid w:val="00C211DE"/>
    <w:rsid w:val="00C21ABE"/>
    <w:rsid w:val="00C239D7"/>
    <w:rsid w:val="00C23A1F"/>
    <w:rsid w:val="00C26A1C"/>
    <w:rsid w:val="00C27AB3"/>
    <w:rsid w:val="00C304E0"/>
    <w:rsid w:val="00C31238"/>
    <w:rsid w:val="00C31241"/>
    <w:rsid w:val="00C31FE4"/>
    <w:rsid w:val="00C34981"/>
    <w:rsid w:val="00C353DB"/>
    <w:rsid w:val="00C407FD"/>
    <w:rsid w:val="00C412E6"/>
    <w:rsid w:val="00C42A19"/>
    <w:rsid w:val="00C4633F"/>
    <w:rsid w:val="00C465A0"/>
    <w:rsid w:val="00C54BEA"/>
    <w:rsid w:val="00C5672B"/>
    <w:rsid w:val="00C56879"/>
    <w:rsid w:val="00C57881"/>
    <w:rsid w:val="00C70075"/>
    <w:rsid w:val="00C71083"/>
    <w:rsid w:val="00C7178F"/>
    <w:rsid w:val="00C7192B"/>
    <w:rsid w:val="00C72987"/>
    <w:rsid w:val="00C73E57"/>
    <w:rsid w:val="00C74FD5"/>
    <w:rsid w:val="00C77BAF"/>
    <w:rsid w:val="00C811A6"/>
    <w:rsid w:val="00C8233D"/>
    <w:rsid w:val="00C970B1"/>
    <w:rsid w:val="00C97A81"/>
    <w:rsid w:val="00CA1789"/>
    <w:rsid w:val="00CA3AE6"/>
    <w:rsid w:val="00CA6F0A"/>
    <w:rsid w:val="00CB0A26"/>
    <w:rsid w:val="00CB1C5B"/>
    <w:rsid w:val="00CB3862"/>
    <w:rsid w:val="00CB57D9"/>
    <w:rsid w:val="00CB7321"/>
    <w:rsid w:val="00CC0AAB"/>
    <w:rsid w:val="00CC426C"/>
    <w:rsid w:val="00CC5725"/>
    <w:rsid w:val="00CC79AF"/>
    <w:rsid w:val="00CD3A76"/>
    <w:rsid w:val="00CD60C0"/>
    <w:rsid w:val="00CD77F7"/>
    <w:rsid w:val="00CE20FF"/>
    <w:rsid w:val="00CE29AD"/>
    <w:rsid w:val="00CE384B"/>
    <w:rsid w:val="00CE7C85"/>
    <w:rsid w:val="00CF2689"/>
    <w:rsid w:val="00CF29B8"/>
    <w:rsid w:val="00CF3530"/>
    <w:rsid w:val="00CF5D74"/>
    <w:rsid w:val="00CF76B2"/>
    <w:rsid w:val="00D01760"/>
    <w:rsid w:val="00D01F5D"/>
    <w:rsid w:val="00D024D2"/>
    <w:rsid w:val="00D02805"/>
    <w:rsid w:val="00D030F6"/>
    <w:rsid w:val="00D03A43"/>
    <w:rsid w:val="00D06593"/>
    <w:rsid w:val="00D066FA"/>
    <w:rsid w:val="00D07B46"/>
    <w:rsid w:val="00D10FFE"/>
    <w:rsid w:val="00D13A73"/>
    <w:rsid w:val="00D158DA"/>
    <w:rsid w:val="00D160CB"/>
    <w:rsid w:val="00D20321"/>
    <w:rsid w:val="00D20EFE"/>
    <w:rsid w:val="00D228B9"/>
    <w:rsid w:val="00D252A6"/>
    <w:rsid w:val="00D30914"/>
    <w:rsid w:val="00D32E80"/>
    <w:rsid w:val="00D3340F"/>
    <w:rsid w:val="00D34876"/>
    <w:rsid w:val="00D36FD0"/>
    <w:rsid w:val="00D420F9"/>
    <w:rsid w:val="00D42A16"/>
    <w:rsid w:val="00D43A24"/>
    <w:rsid w:val="00D4488D"/>
    <w:rsid w:val="00D45F92"/>
    <w:rsid w:val="00D51EC1"/>
    <w:rsid w:val="00D65168"/>
    <w:rsid w:val="00D65D32"/>
    <w:rsid w:val="00D66277"/>
    <w:rsid w:val="00D66C29"/>
    <w:rsid w:val="00D66DC1"/>
    <w:rsid w:val="00D72499"/>
    <w:rsid w:val="00D72CDA"/>
    <w:rsid w:val="00D75106"/>
    <w:rsid w:val="00D757AE"/>
    <w:rsid w:val="00D7652F"/>
    <w:rsid w:val="00D80169"/>
    <w:rsid w:val="00D816A1"/>
    <w:rsid w:val="00D819A7"/>
    <w:rsid w:val="00D82073"/>
    <w:rsid w:val="00D841EE"/>
    <w:rsid w:val="00D84217"/>
    <w:rsid w:val="00D85E1C"/>
    <w:rsid w:val="00D9518F"/>
    <w:rsid w:val="00D96915"/>
    <w:rsid w:val="00D96945"/>
    <w:rsid w:val="00D975AC"/>
    <w:rsid w:val="00DA0BD2"/>
    <w:rsid w:val="00DA1415"/>
    <w:rsid w:val="00DA63D7"/>
    <w:rsid w:val="00DA66DF"/>
    <w:rsid w:val="00DB208D"/>
    <w:rsid w:val="00DB3BAA"/>
    <w:rsid w:val="00DB56A1"/>
    <w:rsid w:val="00DB64A2"/>
    <w:rsid w:val="00DC3079"/>
    <w:rsid w:val="00DC34AB"/>
    <w:rsid w:val="00DC3FDA"/>
    <w:rsid w:val="00DC6D09"/>
    <w:rsid w:val="00DD2368"/>
    <w:rsid w:val="00DD37D3"/>
    <w:rsid w:val="00DD6839"/>
    <w:rsid w:val="00DE3EC9"/>
    <w:rsid w:val="00DE5721"/>
    <w:rsid w:val="00DE5918"/>
    <w:rsid w:val="00DE7D05"/>
    <w:rsid w:val="00DF19CE"/>
    <w:rsid w:val="00DF6562"/>
    <w:rsid w:val="00DF73AC"/>
    <w:rsid w:val="00E03E50"/>
    <w:rsid w:val="00E04280"/>
    <w:rsid w:val="00E10B9E"/>
    <w:rsid w:val="00E12835"/>
    <w:rsid w:val="00E13B01"/>
    <w:rsid w:val="00E14538"/>
    <w:rsid w:val="00E14D2E"/>
    <w:rsid w:val="00E245CA"/>
    <w:rsid w:val="00E3042C"/>
    <w:rsid w:val="00E355CC"/>
    <w:rsid w:val="00E405E6"/>
    <w:rsid w:val="00E42924"/>
    <w:rsid w:val="00E454CD"/>
    <w:rsid w:val="00E45565"/>
    <w:rsid w:val="00E45F8D"/>
    <w:rsid w:val="00E4677F"/>
    <w:rsid w:val="00E50166"/>
    <w:rsid w:val="00E55889"/>
    <w:rsid w:val="00E55E8C"/>
    <w:rsid w:val="00E56691"/>
    <w:rsid w:val="00E57C66"/>
    <w:rsid w:val="00E60AA4"/>
    <w:rsid w:val="00E61B2D"/>
    <w:rsid w:val="00E61C37"/>
    <w:rsid w:val="00E74EF0"/>
    <w:rsid w:val="00E7578E"/>
    <w:rsid w:val="00E81446"/>
    <w:rsid w:val="00E817E3"/>
    <w:rsid w:val="00E82271"/>
    <w:rsid w:val="00E83E67"/>
    <w:rsid w:val="00E86C8C"/>
    <w:rsid w:val="00E87860"/>
    <w:rsid w:val="00E87E45"/>
    <w:rsid w:val="00E9056A"/>
    <w:rsid w:val="00E911D1"/>
    <w:rsid w:val="00E91EB1"/>
    <w:rsid w:val="00E93E83"/>
    <w:rsid w:val="00E96296"/>
    <w:rsid w:val="00E96BF8"/>
    <w:rsid w:val="00E96FBB"/>
    <w:rsid w:val="00EA047A"/>
    <w:rsid w:val="00EA2073"/>
    <w:rsid w:val="00EA2635"/>
    <w:rsid w:val="00EA3D86"/>
    <w:rsid w:val="00EA6144"/>
    <w:rsid w:val="00EB2142"/>
    <w:rsid w:val="00EB5B00"/>
    <w:rsid w:val="00EB6EF5"/>
    <w:rsid w:val="00EB7319"/>
    <w:rsid w:val="00EC489E"/>
    <w:rsid w:val="00EC61CB"/>
    <w:rsid w:val="00EE08D2"/>
    <w:rsid w:val="00EE1DBC"/>
    <w:rsid w:val="00EF2534"/>
    <w:rsid w:val="00EF5AE6"/>
    <w:rsid w:val="00EF715A"/>
    <w:rsid w:val="00F056F7"/>
    <w:rsid w:val="00F0740A"/>
    <w:rsid w:val="00F07A0A"/>
    <w:rsid w:val="00F11198"/>
    <w:rsid w:val="00F11363"/>
    <w:rsid w:val="00F13F27"/>
    <w:rsid w:val="00F14A9F"/>
    <w:rsid w:val="00F23E62"/>
    <w:rsid w:val="00F25B1A"/>
    <w:rsid w:val="00F30106"/>
    <w:rsid w:val="00F31753"/>
    <w:rsid w:val="00F32BF3"/>
    <w:rsid w:val="00F33A55"/>
    <w:rsid w:val="00F33CA1"/>
    <w:rsid w:val="00F35298"/>
    <w:rsid w:val="00F37561"/>
    <w:rsid w:val="00F3764C"/>
    <w:rsid w:val="00F413FD"/>
    <w:rsid w:val="00F41D4A"/>
    <w:rsid w:val="00F421DC"/>
    <w:rsid w:val="00F43500"/>
    <w:rsid w:val="00F446D2"/>
    <w:rsid w:val="00F45145"/>
    <w:rsid w:val="00F5033D"/>
    <w:rsid w:val="00F52DDF"/>
    <w:rsid w:val="00F52E47"/>
    <w:rsid w:val="00F538C0"/>
    <w:rsid w:val="00F558E0"/>
    <w:rsid w:val="00F563F6"/>
    <w:rsid w:val="00F61E4D"/>
    <w:rsid w:val="00F628F1"/>
    <w:rsid w:val="00F67BF7"/>
    <w:rsid w:val="00F70069"/>
    <w:rsid w:val="00F725EA"/>
    <w:rsid w:val="00F72936"/>
    <w:rsid w:val="00F73AAD"/>
    <w:rsid w:val="00F75200"/>
    <w:rsid w:val="00F77ECC"/>
    <w:rsid w:val="00F81132"/>
    <w:rsid w:val="00F8795D"/>
    <w:rsid w:val="00F9235E"/>
    <w:rsid w:val="00FA6890"/>
    <w:rsid w:val="00FB1F4F"/>
    <w:rsid w:val="00FB3455"/>
    <w:rsid w:val="00FB6D66"/>
    <w:rsid w:val="00FB7898"/>
    <w:rsid w:val="00FB7A89"/>
    <w:rsid w:val="00FB7E71"/>
    <w:rsid w:val="00FC3037"/>
    <w:rsid w:val="00FC34FA"/>
    <w:rsid w:val="00FC51DC"/>
    <w:rsid w:val="00FC58EC"/>
    <w:rsid w:val="00FC743E"/>
    <w:rsid w:val="00FC78CB"/>
    <w:rsid w:val="00FD04C8"/>
    <w:rsid w:val="00FD0C32"/>
    <w:rsid w:val="00FD1426"/>
    <w:rsid w:val="00FD1656"/>
    <w:rsid w:val="00FD1D1B"/>
    <w:rsid w:val="00FD2B28"/>
    <w:rsid w:val="00FD5734"/>
    <w:rsid w:val="00FD65A0"/>
    <w:rsid w:val="00FE0A7A"/>
    <w:rsid w:val="00FE668E"/>
    <w:rsid w:val="00FF015F"/>
    <w:rsid w:val="00FF26B4"/>
    <w:rsid w:val="00FF42B7"/>
    <w:rsid w:val="00FF679D"/>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990B4"/>
  <w15:docId w15:val="{C2B9ADE4-3300-4F99-87FA-1264EB25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paragraph" w:styleId="1">
    <w:name w:val="heading 1"/>
    <w:basedOn w:val="a"/>
    <w:link w:val="10"/>
    <w:uiPriority w:val="1"/>
    <w:qFormat/>
    <w:pPr>
      <w:ind w:left="748"/>
      <w:jc w:val="center"/>
      <w:outlineLvl w:val="0"/>
    </w:pPr>
    <w:rPr>
      <w:sz w:val="48"/>
      <w:szCs w:val="48"/>
    </w:rPr>
  </w:style>
  <w:style w:type="paragraph" w:styleId="2">
    <w:name w:val="heading 2"/>
    <w:basedOn w:val="a"/>
    <w:uiPriority w:val="1"/>
    <w:qFormat/>
    <w:pPr>
      <w:spacing w:line="685" w:lineRule="exact"/>
      <w:ind w:left="852"/>
      <w:outlineLvl w:val="1"/>
    </w:pPr>
    <w:rPr>
      <w:sz w:val="40"/>
      <w:szCs w:val="40"/>
    </w:rPr>
  </w:style>
  <w:style w:type="paragraph" w:styleId="3">
    <w:name w:val="heading 3"/>
    <w:basedOn w:val="a"/>
    <w:uiPriority w:val="1"/>
    <w:qFormat/>
    <w:pPr>
      <w:numPr>
        <w:ilvl w:val="2"/>
        <w:numId w:val="8"/>
      </w:numPr>
      <w:spacing w:before="1"/>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aliases w:val="12 20,表名,列點,標題一,(二),lp1,FooterText,numbered,List Paragraph1,Paragraphe de liste1"/>
    <w:basedOn w:val="a"/>
    <w:link w:val="a6"/>
    <w:uiPriority w:val="34"/>
    <w:qFormat/>
    <w:pPr>
      <w:ind w:left="2619" w:hanging="631"/>
    </w:pPr>
  </w:style>
  <w:style w:type="paragraph" w:customStyle="1" w:styleId="TableParagraph">
    <w:name w:val="Table Paragraph"/>
    <w:basedOn w:val="a"/>
    <w:uiPriority w:val="1"/>
    <w:qFormat/>
  </w:style>
  <w:style w:type="paragraph" w:styleId="a7">
    <w:name w:val="TOC Heading"/>
    <w:basedOn w:val="1"/>
    <w:next w:val="a"/>
    <w:uiPriority w:val="39"/>
    <w:unhideWhenUsed/>
    <w:qFormat/>
    <w:rsid w:val="00575290"/>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n-US" w:bidi="ar-SA"/>
    </w:rPr>
  </w:style>
  <w:style w:type="paragraph" w:styleId="20">
    <w:name w:val="toc 2"/>
    <w:basedOn w:val="a"/>
    <w:next w:val="a"/>
    <w:autoRedefine/>
    <w:uiPriority w:val="39"/>
    <w:unhideWhenUsed/>
    <w:rsid w:val="00575290"/>
    <w:pPr>
      <w:widowControl/>
      <w:autoSpaceDE/>
      <w:autoSpaceDN/>
      <w:spacing w:after="100" w:line="259" w:lineRule="auto"/>
      <w:ind w:left="220"/>
    </w:pPr>
    <w:rPr>
      <w:rFonts w:asciiTheme="minorHAnsi" w:eastAsiaTheme="minorEastAsia" w:hAnsiTheme="minorHAnsi" w:cs="Times New Roman"/>
      <w:lang w:val="en-US" w:bidi="ar-SA"/>
    </w:rPr>
  </w:style>
  <w:style w:type="paragraph" w:styleId="11">
    <w:name w:val="toc 1"/>
    <w:basedOn w:val="a"/>
    <w:next w:val="a"/>
    <w:autoRedefine/>
    <w:uiPriority w:val="39"/>
    <w:unhideWhenUsed/>
    <w:rsid w:val="00B347D6"/>
    <w:pPr>
      <w:widowControl/>
      <w:tabs>
        <w:tab w:val="left" w:pos="800"/>
        <w:tab w:val="right" w:leader="dot" w:pos="9356"/>
      </w:tabs>
      <w:autoSpaceDE/>
      <w:autoSpaceDN/>
      <w:spacing w:after="100" w:line="360" w:lineRule="auto"/>
      <w:ind w:leftChars="50" w:left="110" w:rightChars="179" w:right="394"/>
      <w:jc w:val="center"/>
    </w:pPr>
    <w:rPr>
      <w:rFonts w:ascii="Times New Roman" w:eastAsia="標楷體" w:hAnsi="Times New Roman" w:cs="Times New Roman"/>
      <w:b/>
      <w:noProof/>
      <w:sz w:val="24"/>
      <w:szCs w:val="24"/>
      <w:lang w:val="en-US"/>
    </w:rPr>
  </w:style>
  <w:style w:type="paragraph" w:styleId="30">
    <w:name w:val="toc 3"/>
    <w:basedOn w:val="a"/>
    <w:next w:val="a"/>
    <w:autoRedefine/>
    <w:uiPriority w:val="39"/>
    <w:unhideWhenUsed/>
    <w:rsid w:val="00575290"/>
    <w:pPr>
      <w:widowControl/>
      <w:autoSpaceDE/>
      <w:autoSpaceDN/>
      <w:spacing w:after="100" w:line="259" w:lineRule="auto"/>
      <w:ind w:left="440"/>
    </w:pPr>
    <w:rPr>
      <w:rFonts w:asciiTheme="minorHAnsi" w:eastAsiaTheme="minorEastAsia" w:hAnsiTheme="minorHAnsi" w:cs="Times New Roman"/>
      <w:lang w:val="en-US" w:bidi="ar-SA"/>
    </w:rPr>
  </w:style>
  <w:style w:type="character" w:styleId="a8">
    <w:name w:val="Hyperlink"/>
    <w:basedOn w:val="a0"/>
    <w:uiPriority w:val="99"/>
    <w:unhideWhenUsed/>
    <w:rsid w:val="00575290"/>
    <w:rPr>
      <w:color w:val="0000FF" w:themeColor="hyperlink"/>
      <w:u w:val="single"/>
    </w:rPr>
  </w:style>
  <w:style w:type="character" w:customStyle="1" w:styleId="a6">
    <w:name w:val="清單段落 字元"/>
    <w:aliases w:val="12 20 字元,表名 字元,列點 字元,標題一 字元,(二) 字元,lp1 字元,FooterText 字元,numbered 字元,List Paragraph1 字元,Paragraphe de liste1 字元"/>
    <w:link w:val="a5"/>
    <w:uiPriority w:val="34"/>
    <w:locked/>
    <w:rsid w:val="00BD2933"/>
    <w:rPr>
      <w:rFonts w:ascii="Noto Sans CJK JP Regular" w:eastAsia="Noto Sans CJK JP Regular" w:hAnsi="Noto Sans CJK JP Regular" w:cs="Noto Sans CJK JP Regular"/>
      <w:lang w:val="zh-TW" w:eastAsia="zh-TW" w:bidi="zh-TW"/>
    </w:rPr>
  </w:style>
  <w:style w:type="paragraph" w:styleId="a9">
    <w:name w:val="header"/>
    <w:basedOn w:val="a"/>
    <w:link w:val="aa"/>
    <w:uiPriority w:val="99"/>
    <w:unhideWhenUsed/>
    <w:rsid w:val="00D43A24"/>
    <w:pPr>
      <w:tabs>
        <w:tab w:val="center" w:pos="4153"/>
        <w:tab w:val="right" w:pos="8306"/>
      </w:tabs>
      <w:snapToGrid w:val="0"/>
    </w:pPr>
    <w:rPr>
      <w:sz w:val="20"/>
      <w:szCs w:val="20"/>
    </w:rPr>
  </w:style>
  <w:style w:type="character" w:customStyle="1" w:styleId="aa">
    <w:name w:val="頁首 字元"/>
    <w:basedOn w:val="a0"/>
    <w:link w:val="a9"/>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b">
    <w:name w:val="footer"/>
    <w:basedOn w:val="a"/>
    <w:link w:val="ac"/>
    <w:uiPriority w:val="99"/>
    <w:unhideWhenUsed/>
    <w:rsid w:val="00D43A24"/>
    <w:pPr>
      <w:tabs>
        <w:tab w:val="center" w:pos="4153"/>
        <w:tab w:val="right" w:pos="8306"/>
      </w:tabs>
      <w:snapToGrid w:val="0"/>
    </w:pPr>
    <w:rPr>
      <w:sz w:val="20"/>
      <w:szCs w:val="20"/>
    </w:rPr>
  </w:style>
  <w:style w:type="character" w:customStyle="1" w:styleId="ac">
    <w:name w:val="頁尾 字元"/>
    <w:basedOn w:val="a0"/>
    <w:link w:val="ab"/>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d">
    <w:name w:val="footnote text"/>
    <w:basedOn w:val="a"/>
    <w:link w:val="ae"/>
    <w:uiPriority w:val="99"/>
    <w:unhideWhenUsed/>
    <w:rsid w:val="00D43A24"/>
    <w:pPr>
      <w:snapToGrid w:val="0"/>
    </w:pPr>
    <w:rPr>
      <w:sz w:val="20"/>
      <w:szCs w:val="20"/>
    </w:rPr>
  </w:style>
  <w:style w:type="character" w:customStyle="1" w:styleId="ae">
    <w:name w:val="註腳文字 字元"/>
    <w:basedOn w:val="a0"/>
    <w:link w:val="ad"/>
    <w:uiPriority w:val="99"/>
    <w:rsid w:val="00D43A24"/>
    <w:rPr>
      <w:rFonts w:ascii="Noto Sans CJK JP Regular" w:eastAsia="Noto Sans CJK JP Regular" w:hAnsi="Noto Sans CJK JP Regular" w:cs="Noto Sans CJK JP Regular"/>
      <w:sz w:val="20"/>
      <w:szCs w:val="20"/>
      <w:lang w:val="zh-TW" w:eastAsia="zh-TW" w:bidi="zh-TW"/>
    </w:rPr>
  </w:style>
  <w:style w:type="character" w:styleId="af">
    <w:name w:val="footnote reference"/>
    <w:basedOn w:val="a0"/>
    <w:uiPriority w:val="99"/>
    <w:semiHidden/>
    <w:unhideWhenUsed/>
    <w:rsid w:val="00D43A24"/>
    <w:rPr>
      <w:vertAlign w:val="superscript"/>
    </w:rPr>
  </w:style>
  <w:style w:type="paragraph" w:styleId="af0">
    <w:name w:val="caption"/>
    <w:aliases w:val="圖標號"/>
    <w:basedOn w:val="a"/>
    <w:next w:val="a"/>
    <w:link w:val="af1"/>
    <w:uiPriority w:val="99"/>
    <w:unhideWhenUsed/>
    <w:qFormat/>
    <w:rsid w:val="007A3BD3"/>
    <w:pPr>
      <w:autoSpaceDE/>
      <w:autoSpaceDN/>
      <w:adjustRightInd w:val="0"/>
      <w:snapToGrid w:val="0"/>
      <w:spacing w:afterLines="50" w:after="50"/>
      <w:jc w:val="center"/>
      <w:textAlignment w:val="baseline"/>
    </w:pPr>
    <w:rPr>
      <w:rFonts w:ascii="Times New Roman" w:eastAsia="標楷體" w:hAnsi="Times New Roman" w:cs="Times New Roman"/>
      <w:sz w:val="28"/>
      <w:szCs w:val="20"/>
      <w:lang w:val="en-US" w:bidi="ar-SA"/>
    </w:rPr>
  </w:style>
  <w:style w:type="table" w:styleId="af2">
    <w:name w:val="Table Grid"/>
    <w:basedOn w:val="a1"/>
    <w:uiPriority w:val="59"/>
    <w:rsid w:val="007A3BD3"/>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C74F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6C477A"/>
    <w:pPr>
      <w:widowControl/>
      <w:autoSpaceDE/>
      <w:autoSpaceDN/>
      <w:spacing w:before="100" w:beforeAutospacing="1" w:afterLines="50" w:after="100" w:afterAutospacing="1"/>
    </w:pPr>
    <w:rPr>
      <w:rFonts w:ascii="新細明體" w:eastAsia="新細明體" w:hAnsi="新細明體" w:cs="新細明體"/>
      <w:sz w:val="24"/>
      <w:szCs w:val="24"/>
      <w:lang w:val="en-US" w:bidi="ar-SA"/>
    </w:rPr>
  </w:style>
  <w:style w:type="paragraph" w:customStyle="1" w:styleId="af3">
    <w:name w:val="附件標題"/>
    <w:basedOn w:val="2"/>
    <w:link w:val="af4"/>
    <w:qFormat/>
    <w:rsid w:val="00EC61CB"/>
    <w:pPr>
      <w:keepNext/>
      <w:autoSpaceDE/>
      <w:autoSpaceDN/>
      <w:adjustRightInd w:val="0"/>
      <w:spacing w:beforeLines="50" w:before="97" w:afterLines="150" w:line="720" w:lineRule="atLeast"/>
      <w:ind w:left="0"/>
      <w:textAlignment w:val="baseline"/>
    </w:pPr>
    <w:rPr>
      <w:rFonts w:ascii="Times New Roman" w:eastAsia="標楷體" w:hAnsi="Times New Roman" w:cstheme="majorBidi"/>
      <w:b/>
      <w:bCs/>
      <w:sz w:val="36"/>
      <w:szCs w:val="48"/>
      <w:lang w:val="en-US" w:bidi="ar-SA"/>
    </w:rPr>
  </w:style>
  <w:style w:type="character" w:customStyle="1" w:styleId="af4">
    <w:name w:val="附件標題 字元"/>
    <w:basedOn w:val="a0"/>
    <w:link w:val="af3"/>
    <w:rsid w:val="00EC61CB"/>
    <w:rPr>
      <w:rFonts w:ascii="Times New Roman" w:eastAsia="標楷體" w:hAnsi="Times New Roman" w:cstheme="majorBidi"/>
      <w:b/>
      <w:bCs/>
      <w:sz w:val="36"/>
      <w:szCs w:val="48"/>
      <w:lang w:eastAsia="zh-TW"/>
    </w:rPr>
  </w:style>
  <w:style w:type="paragraph" w:styleId="af5">
    <w:name w:val="Block Text"/>
    <w:basedOn w:val="a"/>
    <w:unhideWhenUsed/>
    <w:rsid w:val="00EC61CB"/>
    <w:pPr>
      <w:autoSpaceDE/>
      <w:autoSpaceDN/>
      <w:adjustRightInd w:val="0"/>
      <w:spacing w:beforeLines="50" w:afterLines="50" w:after="120" w:line="360" w:lineRule="auto"/>
      <w:ind w:leftChars="600" w:left="1440" w:rightChars="600" w:right="1440" w:firstLineChars="200" w:firstLine="200"/>
      <w:textAlignment w:val="baseline"/>
    </w:pPr>
    <w:rPr>
      <w:rFonts w:ascii="Times New Roman" w:eastAsia="標楷體" w:hAnsi="Times New Roman" w:cs="Times New Roman"/>
      <w:sz w:val="28"/>
      <w:szCs w:val="28"/>
      <w:lang w:val="en-US" w:bidi="ar-SA"/>
    </w:rPr>
  </w:style>
  <w:style w:type="character" w:customStyle="1" w:styleId="10">
    <w:name w:val="標題 1 字元"/>
    <w:basedOn w:val="a0"/>
    <w:link w:val="1"/>
    <w:uiPriority w:val="1"/>
    <w:rsid w:val="004F6915"/>
    <w:rPr>
      <w:rFonts w:ascii="Noto Sans CJK JP Regular" w:eastAsia="Noto Sans CJK JP Regular" w:hAnsi="Noto Sans CJK JP Regular" w:cs="Noto Sans CJK JP Regular"/>
      <w:sz w:val="48"/>
      <w:szCs w:val="48"/>
      <w:lang w:val="zh-TW" w:eastAsia="zh-TW" w:bidi="zh-TW"/>
    </w:rPr>
  </w:style>
  <w:style w:type="paragraph" w:styleId="af6">
    <w:name w:val="Balloon Text"/>
    <w:basedOn w:val="a"/>
    <w:link w:val="af7"/>
    <w:uiPriority w:val="99"/>
    <w:semiHidden/>
    <w:unhideWhenUsed/>
    <w:rsid w:val="007169ED"/>
    <w:rPr>
      <w:rFonts w:asciiTheme="majorHAnsi" w:eastAsiaTheme="majorEastAsia" w:hAnsiTheme="majorHAnsi" w:cstheme="majorBidi"/>
      <w:sz w:val="18"/>
      <w:szCs w:val="18"/>
    </w:rPr>
  </w:style>
  <w:style w:type="character" w:customStyle="1" w:styleId="af7">
    <w:name w:val="註解方塊文字 字元"/>
    <w:basedOn w:val="a0"/>
    <w:link w:val="af6"/>
    <w:uiPriority w:val="99"/>
    <w:semiHidden/>
    <w:rsid w:val="007169ED"/>
    <w:rPr>
      <w:rFonts w:asciiTheme="majorHAnsi" w:eastAsiaTheme="majorEastAsia" w:hAnsiTheme="majorHAnsi" w:cstheme="majorBidi"/>
      <w:sz w:val="18"/>
      <w:szCs w:val="18"/>
      <w:lang w:val="zh-TW" w:eastAsia="zh-TW" w:bidi="zh-TW"/>
    </w:rPr>
  </w:style>
  <w:style w:type="paragraph" w:styleId="af8">
    <w:name w:val="Body Text Indent"/>
    <w:basedOn w:val="a"/>
    <w:link w:val="af9"/>
    <w:uiPriority w:val="99"/>
    <w:semiHidden/>
    <w:unhideWhenUsed/>
    <w:rsid w:val="004B4AF5"/>
    <w:pPr>
      <w:spacing w:after="120"/>
      <w:ind w:leftChars="200" w:left="480"/>
    </w:pPr>
  </w:style>
  <w:style w:type="character" w:customStyle="1" w:styleId="af9">
    <w:name w:val="本文縮排 字元"/>
    <w:basedOn w:val="a0"/>
    <w:link w:val="af8"/>
    <w:uiPriority w:val="99"/>
    <w:semiHidden/>
    <w:rsid w:val="004B4AF5"/>
    <w:rPr>
      <w:rFonts w:ascii="Noto Sans CJK JP Regular" w:eastAsia="Noto Sans CJK JP Regular" w:hAnsi="Noto Sans CJK JP Regular" w:cs="Noto Sans CJK JP Regular"/>
      <w:lang w:val="zh-TW" w:eastAsia="zh-TW" w:bidi="zh-TW"/>
    </w:rPr>
  </w:style>
  <w:style w:type="character" w:styleId="afa">
    <w:name w:val="annotation reference"/>
    <w:basedOn w:val="a0"/>
    <w:uiPriority w:val="99"/>
    <w:semiHidden/>
    <w:unhideWhenUsed/>
    <w:rsid w:val="009D50C0"/>
    <w:rPr>
      <w:sz w:val="18"/>
      <w:szCs w:val="18"/>
    </w:rPr>
  </w:style>
  <w:style w:type="paragraph" w:styleId="afb">
    <w:name w:val="annotation text"/>
    <w:basedOn w:val="a"/>
    <w:link w:val="afc"/>
    <w:uiPriority w:val="99"/>
    <w:semiHidden/>
    <w:unhideWhenUsed/>
    <w:rsid w:val="009D50C0"/>
  </w:style>
  <w:style w:type="character" w:customStyle="1" w:styleId="afc">
    <w:name w:val="註解文字 字元"/>
    <w:basedOn w:val="a0"/>
    <w:link w:val="afb"/>
    <w:uiPriority w:val="99"/>
    <w:semiHidden/>
    <w:rsid w:val="009D50C0"/>
    <w:rPr>
      <w:rFonts w:ascii="Noto Sans CJK JP Regular" w:eastAsia="Noto Sans CJK JP Regular" w:hAnsi="Noto Sans CJK JP Regular" w:cs="Noto Sans CJK JP Regular"/>
      <w:lang w:val="zh-TW" w:eastAsia="zh-TW" w:bidi="zh-TW"/>
    </w:rPr>
  </w:style>
  <w:style w:type="paragraph" w:styleId="afd">
    <w:name w:val="annotation subject"/>
    <w:basedOn w:val="afb"/>
    <w:next w:val="afb"/>
    <w:link w:val="afe"/>
    <w:uiPriority w:val="99"/>
    <w:semiHidden/>
    <w:unhideWhenUsed/>
    <w:rsid w:val="009D50C0"/>
    <w:rPr>
      <w:b/>
      <w:bCs/>
    </w:rPr>
  </w:style>
  <w:style w:type="character" w:customStyle="1" w:styleId="afe">
    <w:name w:val="註解主旨 字元"/>
    <w:basedOn w:val="afc"/>
    <w:link w:val="afd"/>
    <w:uiPriority w:val="99"/>
    <w:semiHidden/>
    <w:rsid w:val="009D50C0"/>
    <w:rPr>
      <w:rFonts w:ascii="Noto Sans CJK JP Regular" w:eastAsia="Noto Sans CJK JP Regular" w:hAnsi="Noto Sans CJK JP Regular" w:cs="Noto Sans CJK JP Regular"/>
      <w:b/>
      <w:bCs/>
      <w:lang w:val="zh-TW" w:eastAsia="zh-TW" w:bidi="zh-TW"/>
    </w:rPr>
  </w:style>
  <w:style w:type="paragraph" w:styleId="aff">
    <w:name w:val="Revision"/>
    <w:hidden/>
    <w:uiPriority w:val="99"/>
    <w:semiHidden/>
    <w:rsid w:val="00CE384B"/>
    <w:pPr>
      <w:widowControl/>
      <w:autoSpaceDE/>
      <w:autoSpaceDN/>
    </w:pPr>
    <w:rPr>
      <w:rFonts w:ascii="Noto Sans CJK JP Regular" w:eastAsia="Noto Sans CJK JP Regular" w:hAnsi="Noto Sans CJK JP Regular" w:cs="Noto Sans CJK JP Regular"/>
      <w:lang w:val="zh-TW" w:eastAsia="zh-TW" w:bidi="zh-TW"/>
    </w:rPr>
  </w:style>
  <w:style w:type="character" w:customStyle="1" w:styleId="12">
    <w:name w:val="未解析的提及項目1"/>
    <w:basedOn w:val="a0"/>
    <w:uiPriority w:val="99"/>
    <w:semiHidden/>
    <w:unhideWhenUsed/>
    <w:rsid w:val="002F25CE"/>
    <w:rPr>
      <w:color w:val="808080"/>
      <w:shd w:val="clear" w:color="auto" w:fill="E6E6E6"/>
    </w:rPr>
  </w:style>
  <w:style w:type="paragraph" w:styleId="aff0">
    <w:name w:val="table of figures"/>
    <w:basedOn w:val="a"/>
    <w:next w:val="a"/>
    <w:uiPriority w:val="99"/>
    <w:unhideWhenUsed/>
    <w:rsid w:val="00AE16FB"/>
    <w:pPr>
      <w:ind w:leftChars="400" w:left="400" w:hangingChars="200" w:hanging="200"/>
    </w:pPr>
  </w:style>
  <w:style w:type="table" w:customStyle="1" w:styleId="21">
    <w:name w:val="表格格線21"/>
    <w:basedOn w:val="a1"/>
    <w:next w:val="af2"/>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1"/>
    <w:next w:val="af2"/>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標號 字元"/>
    <w:aliases w:val="圖標號 字元"/>
    <w:basedOn w:val="a0"/>
    <w:link w:val="af0"/>
    <w:uiPriority w:val="99"/>
    <w:rsid w:val="00A735DF"/>
    <w:rPr>
      <w:rFonts w:ascii="Times New Roman" w:eastAsia="標楷體" w:hAnsi="Times New Roman" w:cs="Times New Roman"/>
      <w:sz w:val="28"/>
      <w:szCs w:val="20"/>
      <w:lang w:eastAsia="zh-TW"/>
    </w:rPr>
  </w:style>
  <w:style w:type="character" w:styleId="aff1">
    <w:name w:val="Placeholder Text"/>
    <w:basedOn w:val="a0"/>
    <w:uiPriority w:val="99"/>
    <w:semiHidden/>
    <w:rsid w:val="00741B74"/>
    <w:rPr>
      <w:color w:val="808080"/>
    </w:rPr>
  </w:style>
  <w:style w:type="paragraph" w:styleId="31">
    <w:name w:val="Body Text 3"/>
    <w:basedOn w:val="a"/>
    <w:link w:val="32"/>
    <w:uiPriority w:val="99"/>
    <w:semiHidden/>
    <w:unhideWhenUsed/>
    <w:rsid w:val="00944AF9"/>
    <w:pPr>
      <w:spacing w:after="120"/>
    </w:pPr>
    <w:rPr>
      <w:sz w:val="16"/>
      <w:szCs w:val="16"/>
    </w:rPr>
  </w:style>
  <w:style w:type="character" w:customStyle="1" w:styleId="32">
    <w:name w:val="本文 3 字元"/>
    <w:basedOn w:val="a0"/>
    <w:link w:val="31"/>
    <w:uiPriority w:val="99"/>
    <w:semiHidden/>
    <w:rsid w:val="00944AF9"/>
    <w:rPr>
      <w:rFonts w:ascii="Noto Sans CJK JP Regular" w:eastAsia="Noto Sans CJK JP Regular" w:hAnsi="Noto Sans CJK JP Regular" w:cs="Noto Sans CJK JP Regular"/>
      <w:sz w:val="16"/>
      <w:szCs w:val="16"/>
      <w:lang w:val="zh-TW" w:eastAsia="zh-TW" w:bidi="zh-TW"/>
    </w:rPr>
  </w:style>
  <w:style w:type="paragraph" w:styleId="23">
    <w:name w:val="List 2"/>
    <w:basedOn w:val="a"/>
    <w:uiPriority w:val="99"/>
    <w:unhideWhenUsed/>
    <w:rsid w:val="00B8249D"/>
    <w:pPr>
      <w:ind w:leftChars="400" w:left="100" w:hangingChars="200" w:hanging="200"/>
      <w:contextualSpacing/>
    </w:pPr>
  </w:style>
  <w:style w:type="paragraph" w:styleId="33">
    <w:name w:val="List 3"/>
    <w:basedOn w:val="a"/>
    <w:uiPriority w:val="99"/>
    <w:unhideWhenUsed/>
    <w:rsid w:val="00B8249D"/>
    <w:pPr>
      <w:ind w:leftChars="600" w:left="100" w:hangingChars="200" w:hanging="200"/>
      <w:contextualSpacing/>
    </w:pPr>
  </w:style>
  <w:style w:type="paragraph" w:styleId="24">
    <w:name w:val="Body Text First Indent 2"/>
    <w:basedOn w:val="af8"/>
    <w:link w:val="25"/>
    <w:uiPriority w:val="99"/>
    <w:unhideWhenUsed/>
    <w:rsid w:val="00B8249D"/>
    <w:pPr>
      <w:ind w:firstLineChars="100" w:firstLine="210"/>
    </w:pPr>
  </w:style>
  <w:style w:type="character" w:customStyle="1" w:styleId="25">
    <w:name w:val="本文第一層縮排 2 字元"/>
    <w:basedOn w:val="af9"/>
    <w:link w:val="24"/>
    <w:uiPriority w:val="99"/>
    <w:rsid w:val="00B8249D"/>
    <w:rPr>
      <w:rFonts w:ascii="Noto Sans CJK JP Regular" w:eastAsia="Noto Sans CJK JP Regular" w:hAnsi="Noto Sans CJK JP Regular" w:cs="Noto Sans CJK JP Regular"/>
      <w:lang w:val="zh-TW" w:eastAsia="zh-TW" w:bidi="zh-TW"/>
    </w:rPr>
  </w:style>
  <w:style w:type="character" w:customStyle="1" w:styleId="a4">
    <w:name w:val="本文 字元"/>
    <w:basedOn w:val="a0"/>
    <w:link w:val="a3"/>
    <w:uiPriority w:val="1"/>
    <w:rsid w:val="00B347D6"/>
    <w:rPr>
      <w:rFonts w:ascii="Noto Sans CJK JP Regular" w:eastAsia="Noto Sans CJK JP Regular" w:hAnsi="Noto Sans CJK JP Regular" w:cs="Noto Sans CJK JP Regular"/>
      <w:sz w:val="28"/>
      <w:szCs w:val="28"/>
      <w:lang w:val="zh-TW" w:eastAsia="zh-TW" w:bidi="zh-TW"/>
    </w:rPr>
  </w:style>
  <w:style w:type="paragraph" w:styleId="aff2">
    <w:name w:val="endnote text"/>
    <w:basedOn w:val="a"/>
    <w:link w:val="aff3"/>
    <w:uiPriority w:val="99"/>
    <w:semiHidden/>
    <w:unhideWhenUsed/>
    <w:rsid w:val="00D75106"/>
    <w:pPr>
      <w:snapToGrid w:val="0"/>
    </w:pPr>
  </w:style>
  <w:style w:type="character" w:customStyle="1" w:styleId="aff3">
    <w:name w:val="章節附註文字 字元"/>
    <w:basedOn w:val="a0"/>
    <w:link w:val="aff2"/>
    <w:uiPriority w:val="99"/>
    <w:semiHidden/>
    <w:rsid w:val="00D75106"/>
    <w:rPr>
      <w:rFonts w:ascii="Noto Sans CJK JP Regular" w:eastAsia="Noto Sans CJK JP Regular" w:hAnsi="Noto Sans CJK JP Regular" w:cs="Noto Sans CJK JP Regular"/>
      <w:lang w:val="zh-TW" w:eastAsia="zh-TW" w:bidi="zh-TW"/>
    </w:rPr>
  </w:style>
  <w:style w:type="character" w:styleId="aff4">
    <w:name w:val="endnote reference"/>
    <w:basedOn w:val="a0"/>
    <w:uiPriority w:val="99"/>
    <w:semiHidden/>
    <w:unhideWhenUsed/>
    <w:rsid w:val="00D75106"/>
    <w:rPr>
      <w:vertAlign w:val="superscript"/>
    </w:rPr>
  </w:style>
  <w:style w:type="character" w:customStyle="1" w:styleId="ufnhrc">
    <w:name w:val="ufnhrc"/>
    <w:basedOn w:val="a0"/>
    <w:rsid w:val="005B1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8041">
      <w:bodyDiv w:val="1"/>
      <w:marLeft w:val="0"/>
      <w:marRight w:val="0"/>
      <w:marTop w:val="0"/>
      <w:marBottom w:val="0"/>
      <w:divBdr>
        <w:top w:val="none" w:sz="0" w:space="0" w:color="auto"/>
        <w:left w:val="none" w:sz="0" w:space="0" w:color="auto"/>
        <w:bottom w:val="none" w:sz="0" w:space="0" w:color="auto"/>
        <w:right w:val="none" w:sz="0" w:space="0" w:color="auto"/>
      </w:divBdr>
    </w:div>
    <w:div w:id="232392845">
      <w:bodyDiv w:val="1"/>
      <w:marLeft w:val="0"/>
      <w:marRight w:val="0"/>
      <w:marTop w:val="0"/>
      <w:marBottom w:val="0"/>
      <w:divBdr>
        <w:top w:val="none" w:sz="0" w:space="0" w:color="auto"/>
        <w:left w:val="none" w:sz="0" w:space="0" w:color="auto"/>
        <w:bottom w:val="none" w:sz="0" w:space="0" w:color="auto"/>
        <w:right w:val="none" w:sz="0" w:space="0" w:color="auto"/>
      </w:divBdr>
    </w:div>
    <w:div w:id="506023363">
      <w:bodyDiv w:val="1"/>
      <w:marLeft w:val="0"/>
      <w:marRight w:val="0"/>
      <w:marTop w:val="0"/>
      <w:marBottom w:val="0"/>
      <w:divBdr>
        <w:top w:val="none" w:sz="0" w:space="0" w:color="auto"/>
        <w:left w:val="none" w:sz="0" w:space="0" w:color="auto"/>
        <w:bottom w:val="none" w:sz="0" w:space="0" w:color="auto"/>
        <w:right w:val="none" w:sz="0" w:space="0" w:color="auto"/>
      </w:divBdr>
    </w:div>
    <w:div w:id="544097616">
      <w:bodyDiv w:val="1"/>
      <w:marLeft w:val="0"/>
      <w:marRight w:val="0"/>
      <w:marTop w:val="0"/>
      <w:marBottom w:val="0"/>
      <w:divBdr>
        <w:top w:val="none" w:sz="0" w:space="0" w:color="auto"/>
        <w:left w:val="none" w:sz="0" w:space="0" w:color="auto"/>
        <w:bottom w:val="none" w:sz="0" w:space="0" w:color="auto"/>
        <w:right w:val="none" w:sz="0" w:space="0" w:color="auto"/>
      </w:divBdr>
    </w:div>
    <w:div w:id="576481704">
      <w:bodyDiv w:val="1"/>
      <w:marLeft w:val="0"/>
      <w:marRight w:val="0"/>
      <w:marTop w:val="0"/>
      <w:marBottom w:val="0"/>
      <w:divBdr>
        <w:top w:val="none" w:sz="0" w:space="0" w:color="auto"/>
        <w:left w:val="none" w:sz="0" w:space="0" w:color="auto"/>
        <w:bottom w:val="none" w:sz="0" w:space="0" w:color="auto"/>
        <w:right w:val="none" w:sz="0" w:space="0" w:color="auto"/>
      </w:divBdr>
      <w:divsChild>
        <w:div w:id="1730960015">
          <w:marLeft w:val="446"/>
          <w:marRight w:val="0"/>
          <w:marTop w:val="0"/>
          <w:marBottom w:val="0"/>
          <w:divBdr>
            <w:top w:val="none" w:sz="0" w:space="0" w:color="auto"/>
            <w:left w:val="none" w:sz="0" w:space="0" w:color="auto"/>
            <w:bottom w:val="none" w:sz="0" w:space="0" w:color="auto"/>
            <w:right w:val="none" w:sz="0" w:space="0" w:color="auto"/>
          </w:divBdr>
        </w:div>
        <w:div w:id="1980068454">
          <w:marLeft w:val="446"/>
          <w:marRight w:val="0"/>
          <w:marTop w:val="0"/>
          <w:marBottom w:val="0"/>
          <w:divBdr>
            <w:top w:val="none" w:sz="0" w:space="0" w:color="auto"/>
            <w:left w:val="none" w:sz="0" w:space="0" w:color="auto"/>
            <w:bottom w:val="none" w:sz="0" w:space="0" w:color="auto"/>
            <w:right w:val="none" w:sz="0" w:space="0" w:color="auto"/>
          </w:divBdr>
        </w:div>
        <w:div w:id="1990935904">
          <w:marLeft w:val="446"/>
          <w:marRight w:val="0"/>
          <w:marTop w:val="0"/>
          <w:marBottom w:val="0"/>
          <w:divBdr>
            <w:top w:val="none" w:sz="0" w:space="0" w:color="auto"/>
            <w:left w:val="none" w:sz="0" w:space="0" w:color="auto"/>
            <w:bottom w:val="none" w:sz="0" w:space="0" w:color="auto"/>
            <w:right w:val="none" w:sz="0" w:space="0" w:color="auto"/>
          </w:divBdr>
        </w:div>
      </w:divsChild>
    </w:div>
    <w:div w:id="621424316">
      <w:bodyDiv w:val="1"/>
      <w:marLeft w:val="0"/>
      <w:marRight w:val="0"/>
      <w:marTop w:val="0"/>
      <w:marBottom w:val="0"/>
      <w:divBdr>
        <w:top w:val="none" w:sz="0" w:space="0" w:color="auto"/>
        <w:left w:val="none" w:sz="0" w:space="0" w:color="auto"/>
        <w:bottom w:val="none" w:sz="0" w:space="0" w:color="auto"/>
        <w:right w:val="none" w:sz="0" w:space="0" w:color="auto"/>
      </w:divBdr>
    </w:div>
    <w:div w:id="836655588">
      <w:bodyDiv w:val="1"/>
      <w:marLeft w:val="0"/>
      <w:marRight w:val="0"/>
      <w:marTop w:val="0"/>
      <w:marBottom w:val="0"/>
      <w:divBdr>
        <w:top w:val="none" w:sz="0" w:space="0" w:color="auto"/>
        <w:left w:val="none" w:sz="0" w:space="0" w:color="auto"/>
        <w:bottom w:val="none" w:sz="0" w:space="0" w:color="auto"/>
        <w:right w:val="none" w:sz="0" w:space="0" w:color="auto"/>
      </w:divBdr>
      <w:divsChild>
        <w:div w:id="20327466">
          <w:marLeft w:val="1080"/>
          <w:marRight w:val="0"/>
          <w:marTop w:val="67"/>
          <w:marBottom w:val="0"/>
          <w:divBdr>
            <w:top w:val="none" w:sz="0" w:space="0" w:color="auto"/>
            <w:left w:val="none" w:sz="0" w:space="0" w:color="auto"/>
            <w:bottom w:val="none" w:sz="0" w:space="0" w:color="auto"/>
            <w:right w:val="none" w:sz="0" w:space="0" w:color="auto"/>
          </w:divBdr>
        </w:div>
        <w:div w:id="332151675">
          <w:marLeft w:val="1080"/>
          <w:marRight w:val="0"/>
          <w:marTop w:val="67"/>
          <w:marBottom w:val="0"/>
          <w:divBdr>
            <w:top w:val="none" w:sz="0" w:space="0" w:color="auto"/>
            <w:left w:val="none" w:sz="0" w:space="0" w:color="auto"/>
            <w:bottom w:val="none" w:sz="0" w:space="0" w:color="auto"/>
            <w:right w:val="none" w:sz="0" w:space="0" w:color="auto"/>
          </w:divBdr>
        </w:div>
        <w:div w:id="464586040">
          <w:marLeft w:val="1080"/>
          <w:marRight w:val="0"/>
          <w:marTop w:val="67"/>
          <w:marBottom w:val="0"/>
          <w:divBdr>
            <w:top w:val="none" w:sz="0" w:space="0" w:color="auto"/>
            <w:left w:val="none" w:sz="0" w:space="0" w:color="auto"/>
            <w:bottom w:val="none" w:sz="0" w:space="0" w:color="auto"/>
            <w:right w:val="none" w:sz="0" w:space="0" w:color="auto"/>
          </w:divBdr>
        </w:div>
        <w:div w:id="475609254">
          <w:marLeft w:val="1080"/>
          <w:marRight w:val="0"/>
          <w:marTop w:val="67"/>
          <w:marBottom w:val="0"/>
          <w:divBdr>
            <w:top w:val="none" w:sz="0" w:space="0" w:color="auto"/>
            <w:left w:val="none" w:sz="0" w:space="0" w:color="auto"/>
            <w:bottom w:val="none" w:sz="0" w:space="0" w:color="auto"/>
            <w:right w:val="none" w:sz="0" w:space="0" w:color="auto"/>
          </w:divBdr>
        </w:div>
        <w:div w:id="629214418">
          <w:marLeft w:val="1656"/>
          <w:marRight w:val="0"/>
          <w:marTop w:val="58"/>
          <w:marBottom w:val="0"/>
          <w:divBdr>
            <w:top w:val="none" w:sz="0" w:space="0" w:color="auto"/>
            <w:left w:val="none" w:sz="0" w:space="0" w:color="auto"/>
            <w:bottom w:val="none" w:sz="0" w:space="0" w:color="auto"/>
            <w:right w:val="none" w:sz="0" w:space="0" w:color="auto"/>
          </w:divBdr>
        </w:div>
        <w:div w:id="651560768">
          <w:marLeft w:val="1080"/>
          <w:marRight w:val="0"/>
          <w:marTop w:val="67"/>
          <w:marBottom w:val="0"/>
          <w:divBdr>
            <w:top w:val="none" w:sz="0" w:space="0" w:color="auto"/>
            <w:left w:val="none" w:sz="0" w:space="0" w:color="auto"/>
            <w:bottom w:val="none" w:sz="0" w:space="0" w:color="auto"/>
            <w:right w:val="none" w:sz="0" w:space="0" w:color="auto"/>
          </w:divBdr>
        </w:div>
        <w:div w:id="868253107">
          <w:marLeft w:val="1656"/>
          <w:marRight w:val="0"/>
          <w:marTop w:val="58"/>
          <w:marBottom w:val="0"/>
          <w:divBdr>
            <w:top w:val="none" w:sz="0" w:space="0" w:color="auto"/>
            <w:left w:val="none" w:sz="0" w:space="0" w:color="auto"/>
            <w:bottom w:val="none" w:sz="0" w:space="0" w:color="auto"/>
            <w:right w:val="none" w:sz="0" w:space="0" w:color="auto"/>
          </w:divBdr>
        </w:div>
        <w:div w:id="916861416">
          <w:marLeft w:val="1080"/>
          <w:marRight w:val="0"/>
          <w:marTop w:val="67"/>
          <w:marBottom w:val="0"/>
          <w:divBdr>
            <w:top w:val="none" w:sz="0" w:space="0" w:color="auto"/>
            <w:left w:val="none" w:sz="0" w:space="0" w:color="auto"/>
            <w:bottom w:val="none" w:sz="0" w:space="0" w:color="auto"/>
            <w:right w:val="none" w:sz="0" w:space="0" w:color="auto"/>
          </w:divBdr>
        </w:div>
        <w:div w:id="1105881031">
          <w:marLeft w:val="1080"/>
          <w:marRight w:val="0"/>
          <w:marTop w:val="67"/>
          <w:marBottom w:val="0"/>
          <w:divBdr>
            <w:top w:val="none" w:sz="0" w:space="0" w:color="auto"/>
            <w:left w:val="none" w:sz="0" w:space="0" w:color="auto"/>
            <w:bottom w:val="none" w:sz="0" w:space="0" w:color="auto"/>
            <w:right w:val="none" w:sz="0" w:space="0" w:color="auto"/>
          </w:divBdr>
        </w:div>
        <w:div w:id="1321468469">
          <w:marLeft w:val="1656"/>
          <w:marRight w:val="0"/>
          <w:marTop w:val="58"/>
          <w:marBottom w:val="0"/>
          <w:divBdr>
            <w:top w:val="none" w:sz="0" w:space="0" w:color="auto"/>
            <w:left w:val="none" w:sz="0" w:space="0" w:color="auto"/>
            <w:bottom w:val="none" w:sz="0" w:space="0" w:color="auto"/>
            <w:right w:val="none" w:sz="0" w:space="0" w:color="auto"/>
          </w:divBdr>
        </w:div>
        <w:div w:id="1465613442">
          <w:marLeft w:val="1080"/>
          <w:marRight w:val="0"/>
          <w:marTop w:val="67"/>
          <w:marBottom w:val="0"/>
          <w:divBdr>
            <w:top w:val="none" w:sz="0" w:space="0" w:color="auto"/>
            <w:left w:val="none" w:sz="0" w:space="0" w:color="auto"/>
            <w:bottom w:val="none" w:sz="0" w:space="0" w:color="auto"/>
            <w:right w:val="none" w:sz="0" w:space="0" w:color="auto"/>
          </w:divBdr>
        </w:div>
      </w:divsChild>
    </w:div>
    <w:div w:id="872228345">
      <w:bodyDiv w:val="1"/>
      <w:marLeft w:val="0"/>
      <w:marRight w:val="0"/>
      <w:marTop w:val="0"/>
      <w:marBottom w:val="0"/>
      <w:divBdr>
        <w:top w:val="none" w:sz="0" w:space="0" w:color="auto"/>
        <w:left w:val="none" w:sz="0" w:space="0" w:color="auto"/>
        <w:bottom w:val="none" w:sz="0" w:space="0" w:color="auto"/>
        <w:right w:val="none" w:sz="0" w:space="0" w:color="auto"/>
      </w:divBdr>
    </w:div>
    <w:div w:id="1004894841">
      <w:bodyDiv w:val="1"/>
      <w:marLeft w:val="0"/>
      <w:marRight w:val="0"/>
      <w:marTop w:val="0"/>
      <w:marBottom w:val="0"/>
      <w:divBdr>
        <w:top w:val="none" w:sz="0" w:space="0" w:color="auto"/>
        <w:left w:val="none" w:sz="0" w:space="0" w:color="auto"/>
        <w:bottom w:val="none" w:sz="0" w:space="0" w:color="auto"/>
        <w:right w:val="none" w:sz="0" w:space="0" w:color="auto"/>
      </w:divBdr>
    </w:div>
    <w:div w:id="1149636131">
      <w:bodyDiv w:val="1"/>
      <w:marLeft w:val="0"/>
      <w:marRight w:val="0"/>
      <w:marTop w:val="0"/>
      <w:marBottom w:val="0"/>
      <w:divBdr>
        <w:top w:val="none" w:sz="0" w:space="0" w:color="auto"/>
        <w:left w:val="none" w:sz="0" w:space="0" w:color="auto"/>
        <w:bottom w:val="none" w:sz="0" w:space="0" w:color="auto"/>
        <w:right w:val="none" w:sz="0" w:space="0" w:color="auto"/>
      </w:divBdr>
      <w:divsChild>
        <w:div w:id="458956718">
          <w:marLeft w:val="1166"/>
          <w:marRight w:val="0"/>
          <w:marTop w:val="0"/>
          <w:marBottom w:val="0"/>
          <w:divBdr>
            <w:top w:val="none" w:sz="0" w:space="0" w:color="auto"/>
            <w:left w:val="none" w:sz="0" w:space="0" w:color="auto"/>
            <w:bottom w:val="none" w:sz="0" w:space="0" w:color="auto"/>
            <w:right w:val="none" w:sz="0" w:space="0" w:color="auto"/>
          </w:divBdr>
        </w:div>
        <w:div w:id="941762321">
          <w:marLeft w:val="1886"/>
          <w:marRight w:val="0"/>
          <w:marTop w:val="0"/>
          <w:marBottom w:val="0"/>
          <w:divBdr>
            <w:top w:val="none" w:sz="0" w:space="0" w:color="auto"/>
            <w:left w:val="none" w:sz="0" w:space="0" w:color="auto"/>
            <w:bottom w:val="none" w:sz="0" w:space="0" w:color="auto"/>
            <w:right w:val="none" w:sz="0" w:space="0" w:color="auto"/>
          </w:divBdr>
        </w:div>
        <w:div w:id="1349674388">
          <w:marLeft w:val="1166"/>
          <w:marRight w:val="0"/>
          <w:marTop w:val="0"/>
          <w:marBottom w:val="0"/>
          <w:divBdr>
            <w:top w:val="none" w:sz="0" w:space="0" w:color="auto"/>
            <w:left w:val="none" w:sz="0" w:space="0" w:color="auto"/>
            <w:bottom w:val="none" w:sz="0" w:space="0" w:color="auto"/>
            <w:right w:val="none" w:sz="0" w:space="0" w:color="auto"/>
          </w:divBdr>
        </w:div>
        <w:div w:id="1601641978">
          <w:marLeft w:val="1166"/>
          <w:marRight w:val="0"/>
          <w:marTop w:val="0"/>
          <w:marBottom w:val="0"/>
          <w:divBdr>
            <w:top w:val="none" w:sz="0" w:space="0" w:color="auto"/>
            <w:left w:val="none" w:sz="0" w:space="0" w:color="auto"/>
            <w:bottom w:val="none" w:sz="0" w:space="0" w:color="auto"/>
            <w:right w:val="none" w:sz="0" w:space="0" w:color="auto"/>
          </w:divBdr>
        </w:div>
        <w:div w:id="1827744585">
          <w:marLeft w:val="1886"/>
          <w:marRight w:val="0"/>
          <w:marTop w:val="0"/>
          <w:marBottom w:val="0"/>
          <w:divBdr>
            <w:top w:val="none" w:sz="0" w:space="0" w:color="auto"/>
            <w:left w:val="none" w:sz="0" w:space="0" w:color="auto"/>
            <w:bottom w:val="none" w:sz="0" w:space="0" w:color="auto"/>
            <w:right w:val="none" w:sz="0" w:space="0" w:color="auto"/>
          </w:divBdr>
        </w:div>
        <w:div w:id="1912930381">
          <w:marLeft w:val="1166"/>
          <w:marRight w:val="0"/>
          <w:marTop w:val="0"/>
          <w:marBottom w:val="0"/>
          <w:divBdr>
            <w:top w:val="none" w:sz="0" w:space="0" w:color="auto"/>
            <w:left w:val="none" w:sz="0" w:space="0" w:color="auto"/>
            <w:bottom w:val="none" w:sz="0" w:space="0" w:color="auto"/>
            <w:right w:val="none" w:sz="0" w:space="0" w:color="auto"/>
          </w:divBdr>
        </w:div>
        <w:div w:id="2134785141">
          <w:marLeft w:val="1166"/>
          <w:marRight w:val="0"/>
          <w:marTop w:val="0"/>
          <w:marBottom w:val="0"/>
          <w:divBdr>
            <w:top w:val="none" w:sz="0" w:space="0" w:color="auto"/>
            <w:left w:val="none" w:sz="0" w:space="0" w:color="auto"/>
            <w:bottom w:val="none" w:sz="0" w:space="0" w:color="auto"/>
            <w:right w:val="none" w:sz="0" w:space="0" w:color="auto"/>
          </w:divBdr>
        </w:div>
      </w:divsChild>
    </w:div>
    <w:div w:id="1308172754">
      <w:bodyDiv w:val="1"/>
      <w:marLeft w:val="0"/>
      <w:marRight w:val="0"/>
      <w:marTop w:val="0"/>
      <w:marBottom w:val="0"/>
      <w:divBdr>
        <w:top w:val="none" w:sz="0" w:space="0" w:color="auto"/>
        <w:left w:val="none" w:sz="0" w:space="0" w:color="auto"/>
        <w:bottom w:val="none" w:sz="0" w:space="0" w:color="auto"/>
        <w:right w:val="none" w:sz="0" w:space="0" w:color="auto"/>
      </w:divBdr>
      <w:divsChild>
        <w:div w:id="19017714">
          <w:marLeft w:val="1166"/>
          <w:marRight w:val="0"/>
          <w:marTop w:val="0"/>
          <w:marBottom w:val="0"/>
          <w:divBdr>
            <w:top w:val="none" w:sz="0" w:space="0" w:color="auto"/>
            <w:left w:val="none" w:sz="0" w:space="0" w:color="auto"/>
            <w:bottom w:val="none" w:sz="0" w:space="0" w:color="auto"/>
            <w:right w:val="none" w:sz="0" w:space="0" w:color="auto"/>
          </w:divBdr>
        </w:div>
        <w:div w:id="76093924">
          <w:marLeft w:val="1166"/>
          <w:marRight w:val="0"/>
          <w:marTop w:val="0"/>
          <w:marBottom w:val="0"/>
          <w:divBdr>
            <w:top w:val="none" w:sz="0" w:space="0" w:color="auto"/>
            <w:left w:val="none" w:sz="0" w:space="0" w:color="auto"/>
            <w:bottom w:val="none" w:sz="0" w:space="0" w:color="auto"/>
            <w:right w:val="none" w:sz="0" w:space="0" w:color="auto"/>
          </w:divBdr>
        </w:div>
        <w:div w:id="224225871">
          <w:marLeft w:val="1166"/>
          <w:marRight w:val="0"/>
          <w:marTop w:val="0"/>
          <w:marBottom w:val="0"/>
          <w:divBdr>
            <w:top w:val="none" w:sz="0" w:space="0" w:color="auto"/>
            <w:left w:val="none" w:sz="0" w:space="0" w:color="auto"/>
            <w:bottom w:val="none" w:sz="0" w:space="0" w:color="auto"/>
            <w:right w:val="none" w:sz="0" w:space="0" w:color="auto"/>
          </w:divBdr>
        </w:div>
        <w:div w:id="460999372">
          <w:marLeft w:val="1166"/>
          <w:marRight w:val="0"/>
          <w:marTop w:val="0"/>
          <w:marBottom w:val="0"/>
          <w:divBdr>
            <w:top w:val="none" w:sz="0" w:space="0" w:color="auto"/>
            <w:left w:val="none" w:sz="0" w:space="0" w:color="auto"/>
            <w:bottom w:val="none" w:sz="0" w:space="0" w:color="auto"/>
            <w:right w:val="none" w:sz="0" w:space="0" w:color="auto"/>
          </w:divBdr>
        </w:div>
        <w:div w:id="468714253">
          <w:marLeft w:val="1166"/>
          <w:marRight w:val="0"/>
          <w:marTop w:val="0"/>
          <w:marBottom w:val="0"/>
          <w:divBdr>
            <w:top w:val="none" w:sz="0" w:space="0" w:color="auto"/>
            <w:left w:val="none" w:sz="0" w:space="0" w:color="auto"/>
            <w:bottom w:val="none" w:sz="0" w:space="0" w:color="auto"/>
            <w:right w:val="none" w:sz="0" w:space="0" w:color="auto"/>
          </w:divBdr>
        </w:div>
        <w:div w:id="569385018">
          <w:marLeft w:val="1166"/>
          <w:marRight w:val="0"/>
          <w:marTop w:val="0"/>
          <w:marBottom w:val="0"/>
          <w:divBdr>
            <w:top w:val="none" w:sz="0" w:space="0" w:color="auto"/>
            <w:left w:val="none" w:sz="0" w:space="0" w:color="auto"/>
            <w:bottom w:val="none" w:sz="0" w:space="0" w:color="auto"/>
            <w:right w:val="none" w:sz="0" w:space="0" w:color="auto"/>
          </w:divBdr>
        </w:div>
        <w:div w:id="781845886">
          <w:marLeft w:val="1166"/>
          <w:marRight w:val="0"/>
          <w:marTop w:val="0"/>
          <w:marBottom w:val="0"/>
          <w:divBdr>
            <w:top w:val="none" w:sz="0" w:space="0" w:color="auto"/>
            <w:left w:val="none" w:sz="0" w:space="0" w:color="auto"/>
            <w:bottom w:val="none" w:sz="0" w:space="0" w:color="auto"/>
            <w:right w:val="none" w:sz="0" w:space="0" w:color="auto"/>
          </w:divBdr>
        </w:div>
        <w:div w:id="904953154">
          <w:marLeft w:val="1166"/>
          <w:marRight w:val="0"/>
          <w:marTop w:val="0"/>
          <w:marBottom w:val="0"/>
          <w:divBdr>
            <w:top w:val="none" w:sz="0" w:space="0" w:color="auto"/>
            <w:left w:val="none" w:sz="0" w:space="0" w:color="auto"/>
            <w:bottom w:val="none" w:sz="0" w:space="0" w:color="auto"/>
            <w:right w:val="none" w:sz="0" w:space="0" w:color="auto"/>
          </w:divBdr>
        </w:div>
        <w:div w:id="1071804822">
          <w:marLeft w:val="1166"/>
          <w:marRight w:val="0"/>
          <w:marTop w:val="0"/>
          <w:marBottom w:val="0"/>
          <w:divBdr>
            <w:top w:val="none" w:sz="0" w:space="0" w:color="auto"/>
            <w:left w:val="none" w:sz="0" w:space="0" w:color="auto"/>
            <w:bottom w:val="none" w:sz="0" w:space="0" w:color="auto"/>
            <w:right w:val="none" w:sz="0" w:space="0" w:color="auto"/>
          </w:divBdr>
        </w:div>
        <w:div w:id="1403478587">
          <w:marLeft w:val="1166"/>
          <w:marRight w:val="0"/>
          <w:marTop w:val="0"/>
          <w:marBottom w:val="0"/>
          <w:divBdr>
            <w:top w:val="none" w:sz="0" w:space="0" w:color="auto"/>
            <w:left w:val="none" w:sz="0" w:space="0" w:color="auto"/>
            <w:bottom w:val="none" w:sz="0" w:space="0" w:color="auto"/>
            <w:right w:val="none" w:sz="0" w:space="0" w:color="auto"/>
          </w:divBdr>
        </w:div>
        <w:div w:id="1849254537">
          <w:marLeft w:val="1166"/>
          <w:marRight w:val="0"/>
          <w:marTop w:val="0"/>
          <w:marBottom w:val="0"/>
          <w:divBdr>
            <w:top w:val="none" w:sz="0" w:space="0" w:color="auto"/>
            <w:left w:val="none" w:sz="0" w:space="0" w:color="auto"/>
            <w:bottom w:val="none" w:sz="0" w:space="0" w:color="auto"/>
            <w:right w:val="none" w:sz="0" w:space="0" w:color="auto"/>
          </w:divBdr>
        </w:div>
        <w:div w:id="1902330656">
          <w:marLeft w:val="1166"/>
          <w:marRight w:val="0"/>
          <w:marTop w:val="0"/>
          <w:marBottom w:val="0"/>
          <w:divBdr>
            <w:top w:val="none" w:sz="0" w:space="0" w:color="auto"/>
            <w:left w:val="none" w:sz="0" w:space="0" w:color="auto"/>
            <w:bottom w:val="none" w:sz="0" w:space="0" w:color="auto"/>
            <w:right w:val="none" w:sz="0" w:space="0" w:color="auto"/>
          </w:divBdr>
        </w:div>
        <w:div w:id="2032223055">
          <w:marLeft w:val="1166"/>
          <w:marRight w:val="0"/>
          <w:marTop w:val="0"/>
          <w:marBottom w:val="0"/>
          <w:divBdr>
            <w:top w:val="none" w:sz="0" w:space="0" w:color="auto"/>
            <w:left w:val="none" w:sz="0" w:space="0" w:color="auto"/>
            <w:bottom w:val="none" w:sz="0" w:space="0" w:color="auto"/>
            <w:right w:val="none" w:sz="0" w:space="0" w:color="auto"/>
          </w:divBdr>
        </w:div>
        <w:div w:id="2088771604">
          <w:marLeft w:val="1166"/>
          <w:marRight w:val="0"/>
          <w:marTop w:val="0"/>
          <w:marBottom w:val="0"/>
          <w:divBdr>
            <w:top w:val="none" w:sz="0" w:space="0" w:color="auto"/>
            <w:left w:val="none" w:sz="0" w:space="0" w:color="auto"/>
            <w:bottom w:val="none" w:sz="0" w:space="0" w:color="auto"/>
            <w:right w:val="none" w:sz="0" w:space="0" w:color="auto"/>
          </w:divBdr>
        </w:div>
        <w:div w:id="2129859896">
          <w:marLeft w:val="1166"/>
          <w:marRight w:val="0"/>
          <w:marTop w:val="0"/>
          <w:marBottom w:val="0"/>
          <w:divBdr>
            <w:top w:val="none" w:sz="0" w:space="0" w:color="auto"/>
            <w:left w:val="none" w:sz="0" w:space="0" w:color="auto"/>
            <w:bottom w:val="none" w:sz="0" w:space="0" w:color="auto"/>
            <w:right w:val="none" w:sz="0" w:space="0" w:color="auto"/>
          </w:divBdr>
        </w:div>
      </w:divsChild>
    </w:div>
    <w:div w:id="1355425436">
      <w:bodyDiv w:val="1"/>
      <w:marLeft w:val="0"/>
      <w:marRight w:val="0"/>
      <w:marTop w:val="0"/>
      <w:marBottom w:val="0"/>
      <w:divBdr>
        <w:top w:val="none" w:sz="0" w:space="0" w:color="auto"/>
        <w:left w:val="none" w:sz="0" w:space="0" w:color="auto"/>
        <w:bottom w:val="none" w:sz="0" w:space="0" w:color="auto"/>
        <w:right w:val="none" w:sz="0" w:space="0" w:color="auto"/>
      </w:divBdr>
    </w:div>
    <w:div w:id="1423070047">
      <w:bodyDiv w:val="1"/>
      <w:marLeft w:val="0"/>
      <w:marRight w:val="0"/>
      <w:marTop w:val="0"/>
      <w:marBottom w:val="0"/>
      <w:divBdr>
        <w:top w:val="none" w:sz="0" w:space="0" w:color="auto"/>
        <w:left w:val="none" w:sz="0" w:space="0" w:color="auto"/>
        <w:bottom w:val="none" w:sz="0" w:space="0" w:color="auto"/>
        <w:right w:val="none" w:sz="0" w:space="0" w:color="auto"/>
      </w:divBdr>
    </w:div>
    <w:div w:id="1471246861">
      <w:bodyDiv w:val="1"/>
      <w:marLeft w:val="0"/>
      <w:marRight w:val="0"/>
      <w:marTop w:val="0"/>
      <w:marBottom w:val="0"/>
      <w:divBdr>
        <w:top w:val="none" w:sz="0" w:space="0" w:color="auto"/>
        <w:left w:val="none" w:sz="0" w:space="0" w:color="auto"/>
        <w:bottom w:val="none" w:sz="0" w:space="0" w:color="auto"/>
        <w:right w:val="none" w:sz="0" w:space="0" w:color="auto"/>
      </w:divBdr>
    </w:div>
    <w:div w:id="1591348268">
      <w:bodyDiv w:val="1"/>
      <w:marLeft w:val="0"/>
      <w:marRight w:val="0"/>
      <w:marTop w:val="0"/>
      <w:marBottom w:val="0"/>
      <w:divBdr>
        <w:top w:val="none" w:sz="0" w:space="0" w:color="auto"/>
        <w:left w:val="none" w:sz="0" w:space="0" w:color="auto"/>
        <w:bottom w:val="none" w:sz="0" w:space="0" w:color="auto"/>
        <w:right w:val="none" w:sz="0" w:space="0" w:color="auto"/>
      </w:divBdr>
      <w:divsChild>
        <w:div w:id="54934295">
          <w:marLeft w:val="1166"/>
          <w:marRight w:val="0"/>
          <w:marTop w:val="0"/>
          <w:marBottom w:val="0"/>
          <w:divBdr>
            <w:top w:val="none" w:sz="0" w:space="0" w:color="auto"/>
            <w:left w:val="none" w:sz="0" w:space="0" w:color="auto"/>
            <w:bottom w:val="none" w:sz="0" w:space="0" w:color="auto"/>
            <w:right w:val="none" w:sz="0" w:space="0" w:color="auto"/>
          </w:divBdr>
        </w:div>
        <w:div w:id="472403769">
          <w:marLeft w:val="1166"/>
          <w:marRight w:val="0"/>
          <w:marTop w:val="0"/>
          <w:marBottom w:val="0"/>
          <w:divBdr>
            <w:top w:val="none" w:sz="0" w:space="0" w:color="auto"/>
            <w:left w:val="none" w:sz="0" w:space="0" w:color="auto"/>
            <w:bottom w:val="none" w:sz="0" w:space="0" w:color="auto"/>
            <w:right w:val="none" w:sz="0" w:space="0" w:color="auto"/>
          </w:divBdr>
        </w:div>
        <w:div w:id="2016301043">
          <w:marLeft w:val="1166"/>
          <w:marRight w:val="0"/>
          <w:marTop w:val="0"/>
          <w:marBottom w:val="0"/>
          <w:divBdr>
            <w:top w:val="none" w:sz="0" w:space="0" w:color="auto"/>
            <w:left w:val="none" w:sz="0" w:space="0" w:color="auto"/>
            <w:bottom w:val="none" w:sz="0" w:space="0" w:color="auto"/>
            <w:right w:val="none" w:sz="0" w:space="0" w:color="auto"/>
          </w:divBdr>
        </w:div>
      </w:divsChild>
    </w:div>
    <w:div w:id="1657687259">
      <w:bodyDiv w:val="1"/>
      <w:marLeft w:val="0"/>
      <w:marRight w:val="0"/>
      <w:marTop w:val="0"/>
      <w:marBottom w:val="0"/>
      <w:divBdr>
        <w:top w:val="none" w:sz="0" w:space="0" w:color="auto"/>
        <w:left w:val="none" w:sz="0" w:space="0" w:color="auto"/>
        <w:bottom w:val="none" w:sz="0" w:space="0" w:color="auto"/>
        <w:right w:val="none" w:sz="0" w:space="0" w:color="auto"/>
      </w:divBdr>
    </w:div>
    <w:div w:id="1694571769">
      <w:bodyDiv w:val="1"/>
      <w:marLeft w:val="0"/>
      <w:marRight w:val="0"/>
      <w:marTop w:val="0"/>
      <w:marBottom w:val="0"/>
      <w:divBdr>
        <w:top w:val="none" w:sz="0" w:space="0" w:color="auto"/>
        <w:left w:val="none" w:sz="0" w:space="0" w:color="auto"/>
        <w:bottom w:val="none" w:sz="0" w:space="0" w:color="auto"/>
        <w:right w:val="none" w:sz="0" w:space="0" w:color="auto"/>
      </w:divBdr>
    </w:div>
    <w:div w:id="1699235065">
      <w:bodyDiv w:val="1"/>
      <w:marLeft w:val="0"/>
      <w:marRight w:val="0"/>
      <w:marTop w:val="0"/>
      <w:marBottom w:val="0"/>
      <w:divBdr>
        <w:top w:val="none" w:sz="0" w:space="0" w:color="auto"/>
        <w:left w:val="none" w:sz="0" w:space="0" w:color="auto"/>
        <w:bottom w:val="none" w:sz="0" w:space="0" w:color="auto"/>
        <w:right w:val="none" w:sz="0" w:space="0" w:color="auto"/>
      </w:divBdr>
    </w:div>
    <w:div w:id="1762263490">
      <w:bodyDiv w:val="1"/>
      <w:marLeft w:val="0"/>
      <w:marRight w:val="0"/>
      <w:marTop w:val="0"/>
      <w:marBottom w:val="0"/>
      <w:divBdr>
        <w:top w:val="none" w:sz="0" w:space="0" w:color="auto"/>
        <w:left w:val="none" w:sz="0" w:space="0" w:color="auto"/>
        <w:bottom w:val="none" w:sz="0" w:space="0" w:color="auto"/>
        <w:right w:val="none" w:sz="0" w:space="0" w:color="auto"/>
      </w:divBdr>
    </w:div>
    <w:div w:id="1814059366">
      <w:bodyDiv w:val="1"/>
      <w:marLeft w:val="0"/>
      <w:marRight w:val="0"/>
      <w:marTop w:val="0"/>
      <w:marBottom w:val="0"/>
      <w:divBdr>
        <w:top w:val="none" w:sz="0" w:space="0" w:color="auto"/>
        <w:left w:val="none" w:sz="0" w:space="0" w:color="auto"/>
        <w:bottom w:val="none" w:sz="0" w:space="0" w:color="auto"/>
        <w:right w:val="none" w:sz="0" w:space="0" w:color="auto"/>
      </w:divBdr>
    </w:div>
    <w:div w:id="1849247811">
      <w:bodyDiv w:val="1"/>
      <w:marLeft w:val="0"/>
      <w:marRight w:val="0"/>
      <w:marTop w:val="0"/>
      <w:marBottom w:val="0"/>
      <w:divBdr>
        <w:top w:val="none" w:sz="0" w:space="0" w:color="auto"/>
        <w:left w:val="none" w:sz="0" w:space="0" w:color="auto"/>
        <w:bottom w:val="none" w:sz="0" w:space="0" w:color="auto"/>
        <w:right w:val="none" w:sz="0" w:space="0" w:color="auto"/>
      </w:divBdr>
    </w:div>
    <w:div w:id="1949124007">
      <w:bodyDiv w:val="1"/>
      <w:marLeft w:val="0"/>
      <w:marRight w:val="0"/>
      <w:marTop w:val="0"/>
      <w:marBottom w:val="0"/>
      <w:divBdr>
        <w:top w:val="none" w:sz="0" w:space="0" w:color="auto"/>
        <w:left w:val="none" w:sz="0" w:space="0" w:color="auto"/>
        <w:bottom w:val="none" w:sz="0" w:space="0" w:color="auto"/>
        <w:right w:val="none" w:sz="0" w:space="0" w:color="auto"/>
      </w:divBdr>
    </w:div>
    <w:div w:id="2082753492">
      <w:bodyDiv w:val="1"/>
      <w:marLeft w:val="0"/>
      <w:marRight w:val="0"/>
      <w:marTop w:val="0"/>
      <w:marBottom w:val="0"/>
      <w:divBdr>
        <w:top w:val="none" w:sz="0" w:space="0" w:color="auto"/>
        <w:left w:val="none" w:sz="0" w:space="0" w:color="auto"/>
        <w:bottom w:val="none" w:sz="0" w:space="0" w:color="auto"/>
        <w:right w:val="none" w:sz="0" w:space="0" w:color="auto"/>
      </w:divBdr>
      <w:divsChild>
        <w:div w:id="217280731">
          <w:marLeft w:val="1166"/>
          <w:marRight w:val="0"/>
          <w:marTop w:val="0"/>
          <w:marBottom w:val="0"/>
          <w:divBdr>
            <w:top w:val="none" w:sz="0" w:space="0" w:color="auto"/>
            <w:left w:val="none" w:sz="0" w:space="0" w:color="auto"/>
            <w:bottom w:val="none" w:sz="0" w:space="0" w:color="auto"/>
            <w:right w:val="none" w:sz="0" w:space="0" w:color="auto"/>
          </w:divBdr>
        </w:div>
        <w:div w:id="384263026">
          <w:marLeft w:val="1166"/>
          <w:marRight w:val="0"/>
          <w:marTop w:val="0"/>
          <w:marBottom w:val="0"/>
          <w:divBdr>
            <w:top w:val="none" w:sz="0" w:space="0" w:color="auto"/>
            <w:left w:val="none" w:sz="0" w:space="0" w:color="auto"/>
            <w:bottom w:val="none" w:sz="0" w:space="0" w:color="auto"/>
            <w:right w:val="none" w:sz="0" w:space="0" w:color="auto"/>
          </w:divBdr>
        </w:div>
        <w:div w:id="425267222">
          <w:marLeft w:val="1166"/>
          <w:marRight w:val="0"/>
          <w:marTop w:val="0"/>
          <w:marBottom w:val="0"/>
          <w:divBdr>
            <w:top w:val="none" w:sz="0" w:space="0" w:color="auto"/>
            <w:left w:val="none" w:sz="0" w:space="0" w:color="auto"/>
            <w:bottom w:val="none" w:sz="0" w:space="0" w:color="auto"/>
            <w:right w:val="none" w:sz="0" w:space="0" w:color="auto"/>
          </w:divBdr>
        </w:div>
        <w:div w:id="767891775">
          <w:marLeft w:val="1166"/>
          <w:marRight w:val="0"/>
          <w:marTop w:val="0"/>
          <w:marBottom w:val="0"/>
          <w:divBdr>
            <w:top w:val="none" w:sz="0" w:space="0" w:color="auto"/>
            <w:left w:val="none" w:sz="0" w:space="0" w:color="auto"/>
            <w:bottom w:val="none" w:sz="0" w:space="0" w:color="auto"/>
            <w:right w:val="none" w:sz="0" w:space="0" w:color="auto"/>
          </w:divBdr>
        </w:div>
        <w:div w:id="810362050">
          <w:marLeft w:val="1166"/>
          <w:marRight w:val="0"/>
          <w:marTop w:val="0"/>
          <w:marBottom w:val="0"/>
          <w:divBdr>
            <w:top w:val="none" w:sz="0" w:space="0" w:color="auto"/>
            <w:left w:val="none" w:sz="0" w:space="0" w:color="auto"/>
            <w:bottom w:val="none" w:sz="0" w:space="0" w:color="auto"/>
            <w:right w:val="none" w:sz="0" w:space="0" w:color="auto"/>
          </w:divBdr>
        </w:div>
        <w:div w:id="985357873">
          <w:marLeft w:val="1166"/>
          <w:marRight w:val="0"/>
          <w:marTop w:val="0"/>
          <w:marBottom w:val="0"/>
          <w:divBdr>
            <w:top w:val="none" w:sz="0" w:space="0" w:color="auto"/>
            <w:left w:val="none" w:sz="0" w:space="0" w:color="auto"/>
            <w:bottom w:val="none" w:sz="0" w:space="0" w:color="auto"/>
            <w:right w:val="none" w:sz="0" w:space="0" w:color="auto"/>
          </w:divBdr>
        </w:div>
        <w:div w:id="1351294930">
          <w:marLeft w:val="1166"/>
          <w:marRight w:val="0"/>
          <w:marTop w:val="0"/>
          <w:marBottom w:val="0"/>
          <w:divBdr>
            <w:top w:val="none" w:sz="0" w:space="0" w:color="auto"/>
            <w:left w:val="none" w:sz="0" w:space="0" w:color="auto"/>
            <w:bottom w:val="none" w:sz="0" w:space="0" w:color="auto"/>
            <w:right w:val="none" w:sz="0" w:space="0" w:color="auto"/>
          </w:divBdr>
        </w:div>
        <w:div w:id="1426536503">
          <w:marLeft w:val="1166"/>
          <w:marRight w:val="0"/>
          <w:marTop w:val="0"/>
          <w:marBottom w:val="0"/>
          <w:divBdr>
            <w:top w:val="none" w:sz="0" w:space="0" w:color="auto"/>
            <w:left w:val="none" w:sz="0" w:space="0" w:color="auto"/>
            <w:bottom w:val="none" w:sz="0" w:space="0" w:color="auto"/>
            <w:right w:val="none" w:sz="0" w:space="0" w:color="auto"/>
          </w:divBdr>
        </w:div>
        <w:div w:id="1457330354">
          <w:marLeft w:val="1166"/>
          <w:marRight w:val="0"/>
          <w:marTop w:val="0"/>
          <w:marBottom w:val="0"/>
          <w:divBdr>
            <w:top w:val="none" w:sz="0" w:space="0" w:color="auto"/>
            <w:left w:val="none" w:sz="0" w:space="0" w:color="auto"/>
            <w:bottom w:val="none" w:sz="0" w:space="0" w:color="auto"/>
            <w:right w:val="none" w:sz="0" w:space="0" w:color="auto"/>
          </w:divBdr>
        </w:div>
        <w:div w:id="1547180129">
          <w:marLeft w:val="1166"/>
          <w:marRight w:val="0"/>
          <w:marTop w:val="0"/>
          <w:marBottom w:val="0"/>
          <w:divBdr>
            <w:top w:val="none" w:sz="0" w:space="0" w:color="auto"/>
            <w:left w:val="none" w:sz="0" w:space="0" w:color="auto"/>
            <w:bottom w:val="none" w:sz="0" w:space="0" w:color="auto"/>
            <w:right w:val="none" w:sz="0" w:space="0" w:color="auto"/>
          </w:divBdr>
        </w:div>
        <w:div w:id="1664165259">
          <w:marLeft w:val="1166"/>
          <w:marRight w:val="0"/>
          <w:marTop w:val="0"/>
          <w:marBottom w:val="0"/>
          <w:divBdr>
            <w:top w:val="none" w:sz="0" w:space="0" w:color="auto"/>
            <w:left w:val="none" w:sz="0" w:space="0" w:color="auto"/>
            <w:bottom w:val="none" w:sz="0" w:space="0" w:color="auto"/>
            <w:right w:val="none" w:sz="0" w:space="0" w:color="auto"/>
          </w:divBdr>
        </w:div>
        <w:div w:id="1685664536">
          <w:marLeft w:val="1166"/>
          <w:marRight w:val="0"/>
          <w:marTop w:val="0"/>
          <w:marBottom w:val="0"/>
          <w:divBdr>
            <w:top w:val="none" w:sz="0" w:space="0" w:color="auto"/>
            <w:left w:val="none" w:sz="0" w:space="0" w:color="auto"/>
            <w:bottom w:val="none" w:sz="0" w:space="0" w:color="auto"/>
            <w:right w:val="none" w:sz="0" w:space="0" w:color="auto"/>
          </w:divBdr>
        </w:div>
        <w:div w:id="1854958664">
          <w:marLeft w:val="1166"/>
          <w:marRight w:val="0"/>
          <w:marTop w:val="0"/>
          <w:marBottom w:val="0"/>
          <w:divBdr>
            <w:top w:val="none" w:sz="0" w:space="0" w:color="auto"/>
            <w:left w:val="none" w:sz="0" w:space="0" w:color="auto"/>
            <w:bottom w:val="none" w:sz="0" w:space="0" w:color="auto"/>
            <w:right w:val="none" w:sz="0" w:space="0" w:color="auto"/>
          </w:divBdr>
        </w:div>
        <w:div w:id="2135319082">
          <w:marLeft w:val="1166"/>
          <w:marRight w:val="0"/>
          <w:marTop w:val="0"/>
          <w:marBottom w:val="0"/>
          <w:divBdr>
            <w:top w:val="none" w:sz="0" w:space="0" w:color="auto"/>
            <w:left w:val="none" w:sz="0" w:space="0" w:color="auto"/>
            <w:bottom w:val="none" w:sz="0" w:space="0" w:color="auto"/>
            <w:right w:val="none" w:sz="0" w:space="0" w:color="auto"/>
          </w:divBdr>
        </w:div>
        <w:div w:id="2135783201">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intechspace.com.tw"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intechspace.com.t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E603539B5308D54BA49C599A57FD17EA" ma:contentTypeVersion="9" ma:contentTypeDescription="建立新的文件。" ma:contentTypeScope="" ma:versionID="c91ea55a3fe352fa7143aaf448a071a4">
  <xsd:schema xmlns:xsd="http://www.w3.org/2001/XMLSchema" xmlns:xs="http://www.w3.org/2001/XMLSchema" xmlns:p="http://schemas.microsoft.com/office/2006/metadata/properties" xmlns:ns2="aaa69d98-6856-498e-8f53-af256c5313bc" xmlns:ns3="e34126cc-e392-4a46-b131-55188b543ec8" targetNamespace="http://schemas.microsoft.com/office/2006/metadata/properties" ma:root="true" ma:fieldsID="19b7f39e4197d0fb0d6f2a696e3af016" ns2:_="" ns3:_="">
    <xsd:import namespace="aaa69d98-6856-498e-8f53-af256c5313bc"/>
    <xsd:import namespace="e34126cc-e392-4a46-b131-55188b543ec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69d98-6856-498e-8f53-af256c531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影像標籤" ma:readOnly="false" ma:fieldId="{5cf76f15-5ced-4ddc-b409-7134ff3c332f}" ma:taxonomyMulti="true" ma:sspId="ebc6b92e-6589-46cd-a438-ec28aa68246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126cc-e392-4a46-b131-55188b543ec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595a51c-633d-4c6e-8815-bee56879223f}" ma:internalName="TaxCatchAll" ma:showField="CatchAllData" ma:web="e34126cc-e392-4a46-b131-55188b543e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a69d98-6856-498e-8f53-af256c5313bc">
      <Terms xmlns="http://schemas.microsoft.com/office/infopath/2007/PartnerControls"/>
    </lcf76f155ced4ddcb4097134ff3c332f>
    <TaxCatchAll xmlns="e34126cc-e392-4a46-b131-55188b543ec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9C587-56E3-433C-9548-B5BD90F21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69d98-6856-498e-8f53-af256c5313bc"/>
    <ds:schemaRef ds:uri="e34126cc-e392-4a46-b131-55188b543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83D2AE-F387-483A-AEFA-A24A3AC65B7A}">
  <ds:schemaRefs>
    <ds:schemaRef ds:uri="http://schemas.microsoft.com/sharepoint/v3/contenttype/forms"/>
  </ds:schemaRefs>
</ds:datastoreItem>
</file>

<file path=customXml/itemProps3.xml><?xml version="1.0" encoding="utf-8"?>
<ds:datastoreItem xmlns:ds="http://schemas.openxmlformats.org/officeDocument/2006/customXml" ds:itemID="{59F85B30-A984-439E-8678-9D49C3323244}">
  <ds:schemaRefs>
    <ds:schemaRef ds:uri="http://schemas.microsoft.com/office/2006/metadata/properties"/>
    <ds:schemaRef ds:uri="http://schemas.microsoft.com/office/infopath/2007/PartnerControls"/>
    <ds:schemaRef ds:uri="aaa69d98-6856-498e-8f53-af256c5313bc"/>
    <ds:schemaRef ds:uri="e34126cc-e392-4a46-b131-55188b543ec8"/>
  </ds:schemaRefs>
</ds:datastoreItem>
</file>

<file path=customXml/itemProps4.xml><?xml version="1.0" encoding="utf-8"?>
<ds:datastoreItem xmlns:ds="http://schemas.openxmlformats.org/officeDocument/2006/customXml" ds:itemID="{3A17A4E0-FA09-4488-8585-42F632DD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1635</Words>
  <Characters>9325</Characters>
  <Application>Microsoft Office Word</Application>
  <DocSecurity>0</DocSecurity>
  <Lines>77</Lines>
  <Paragraphs>21</Paragraphs>
  <ScaleCrop>false</ScaleCrop>
  <Company>Toshiba</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南港資訊軟體創新育成中心</dc:title>
  <dc:creator>psd221</dc:creator>
  <cp:lastModifiedBy>黃靖雯 Jing Wen Huang</cp:lastModifiedBy>
  <cp:revision>9</cp:revision>
  <cp:lastPrinted>2022-06-28T06:41:00Z</cp:lastPrinted>
  <dcterms:created xsi:type="dcterms:W3CDTF">2022-08-31T04:09:00Z</dcterms:created>
  <dcterms:modified xsi:type="dcterms:W3CDTF">2022-08-31T04:14:00Z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Microsoft® Office Word 2007</vt:lpwstr>
  </property>
  <property fmtid="{D5CDD505-2E9C-101B-9397-08002B2CF9AE}" pid="4" name="LastSaved">
    <vt:filetime>2018-01-15T00:00:00Z</vt:filetime>
  </property>
  <property fmtid="{D5CDD505-2E9C-101B-9397-08002B2CF9AE}" pid="5" name="ContentTypeId">
    <vt:lpwstr>0x010100E603539B5308D54BA49C599A57FD17EA</vt:lpwstr>
  </property>
</Properties>
</file>